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B5D" w:rsidP="00AA0C80" w:rsidRDefault="00D11E6A">
      <w:pPr>
        <w:spacing w:after="0"/>
        <w:rPr>
          <w:b/>
          <w:sz w:val="28"/>
          <w:szCs w:val="28"/>
        </w:rPr>
      </w:pPr>
      <w:r>
        <w:rPr>
          <w:b/>
          <w:sz w:val="28"/>
          <w:szCs w:val="28"/>
        </w:rPr>
        <w:t xml:space="preserve">                                                                                                                      </w:t>
      </w:r>
    </w:p>
    <w:p w:rsidR="007032AB" w:rsidP="009D40A8" w:rsidRDefault="007032AB">
      <w:pPr>
        <w:spacing w:after="0" w:line="240" w:lineRule="auto"/>
        <w:rPr>
          <w:rFonts w:ascii="Arial Black" w:hAnsi="Arial Black"/>
          <w:b/>
          <w:color w:val="7030A0"/>
          <w:sz w:val="16"/>
          <w:szCs w:val="16"/>
        </w:rPr>
      </w:pPr>
    </w:p>
    <w:p w:rsidR="004308EE" w:rsidP="009D40A8" w:rsidRDefault="004308EE">
      <w:pPr>
        <w:spacing w:after="0" w:line="240" w:lineRule="auto"/>
        <w:rPr>
          <w:rFonts w:ascii="Arial Black" w:hAnsi="Arial Black"/>
          <w:b/>
          <w:color w:val="7030A0"/>
          <w:sz w:val="16"/>
          <w:szCs w:val="16"/>
        </w:rPr>
      </w:pPr>
    </w:p>
    <w:p w:rsidRPr="004308EE" w:rsidR="004308EE" w:rsidP="009D40A8" w:rsidRDefault="004308EE">
      <w:pPr>
        <w:spacing w:after="0" w:line="240" w:lineRule="auto"/>
        <w:rPr>
          <w:rFonts w:ascii="Arial Black" w:hAnsi="Arial Black"/>
          <w:b/>
          <w:color w:val="7030A0"/>
          <w:sz w:val="16"/>
          <w:szCs w:val="16"/>
        </w:rPr>
      </w:pPr>
    </w:p>
    <w:tbl>
      <w:tblPr>
        <w:tblStyle w:val="TableGrid"/>
        <w:tblW w:w="9889" w:type="dxa"/>
        <w:tblLook w:val="04A0" w:firstRow="1" w:lastRow="0" w:firstColumn="1" w:lastColumn="0" w:noHBand="0" w:noVBand="1"/>
      </w:tblPr>
      <w:tblGrid>
        <w:gridCol w:w="9889"/>
      </w:tblGrid>
      <w:tr w:rsidR="004308EE" w:rsidTr="00B44E46">
        <w:tc>
          <w:tcPr>
            <w:tcW w:w="9889" w:type="dxa"/>
          </w:tcPr>
          <w:p w:rsidRPr="00275C04" w:rsidR="004308EE" w:rsidP="00275C04" w:rsidRDefault="004308EE">
            <w:pPr>
              <w:autoSpaceDE w:val="0"/>
              <w:autoSpaceDN w:val="0"/>
              <w:adjustRightInd w:val="0"/>
              <w:spacing w:line="276" w:lineRule="auto"/>
              <w:jc w:val="center"/>
              <w:rPr>
                <w:rFonts w:ascii="Arial,Bold" w:hAnsi="Arial,Bold" w:cs="Arial,Bold"/>
                <w:b/>
                <w:bCs/>
                <w:sz w:val="24"/>
                <w:szCs w:val="24"/>
              </w:rPr>
            </w:pPr>
            <w:r w:rsidRPr="00275C04">
              <w:rPr>
                <w:rFonts w:ascii="Arial,Bold" w:hAnsi="Arial,Bold" w:cs="Arial,Bold"/>
                <w:b/>
                <w:bCs/>
                <w:sz w:val="24"/>
                <w:szCs w:val="24"/>
              </w:rPr>
              <w:t>Vale &amp; Cardiff  Supporting People</w:t>
            </w:r>
          </w:p>
          <w:p w:rsidRPr="00275C04" w:rsidR="004308EE" w:rsidP="00275C04" w:rsidRDefault="004308EE">
            <w:pPr>
              <w:autoSpaceDE w:val="0"/>
              <w:autoSpaceDN w:val="0"/>
              <w:adjustRightInd w:val="0"/>
              <w:spacing w:line="276" w:lineRule="auto"/>
              <w:jc w:val="center"/>
              <w:rPr>
                <w:rFonts w:ascii="Arial,Bold" w:hAnsi="Arial,Bold" w:cs="Arial,Bold"/>
                <w:b/>
                <w:bCs/>
                <w:sz w:val="24"/>
                <w:szCs w:val="24"/>
              </w:rPr>
            </w:pPr>
            <w:r w:rsidRPr="00275C04">
              <w:rPr>
                <w:rFonts w:ascii="Arial,Bold" w:hAnsi="Arial,Bold" w:cs="Arial,Bold"/>
                <w:b/>
                <w:bCs/>
                <w:sz w:val="24"/>
                <w:szCs w:val="24"/>
              </w:rPr>
              <w:t>Regional Collaborative Committee Meeting (Quarterly)</w:t>
            </w:r>
          </w:p>
          <w:p w:rsidRPr="00275C04" w:rsidR="004308EE" w:rsidP="00275C04" w:rsidRDefault="004308EE">
            <w:pPr>
              <w:autoSpaceDE w:val="0"/>
              <w:autoSpaceDN w:val="0"/>
              <w:adjustRightInd w:val="0"/>
              <w:spacing w:line="276" w:lineRule="auto"/>
              <w:jc w:val="center"/>
              <w:rPr>
                <w:rFonts w:ascii="Arial" w:hAnsi="Arial" w:cs="Arial"/>
                <w:sz w:val="20"/>
                <w:szCs w:val="20"/>
              </w:rPr>
            </w:pPr>
            <w:r w:rsidRPr="00275C04">
              <w:rPr>
                <w:rFonts w:ascii="Arial" w:hAnsi="Arial" w:cs="Arial"/>
                <w:sz w:val="20"/>
                <w:szCs w:val="20"/>
              </w:rPr>
              <w:t>1.30pm – 3.30pm, Tuesday 27</w:t>
            </w:r>
            <w:r w:rsidRPr="00275C04">
              <w:rPr>
                <w:rFonts w:ascii="Arial" w:hAnsi="Arial" w:cs="Arial"/>
                <w:sz w:val="20"/>
                <w:szCs w:val="20"/>
                <w:vertAlign w:val="superscript"/>
              </w:rPr>
              <w:t>th</w:t>
            </w:r>
            <w:r w:rsidRPr="00275C04">
              <w:rPr>
                <w:rFonts w:ascii="Arial" w:hAnsi="Arial" w:cs="Arial"/>
                <w:sz w:val="20"/>
                <w:szCs w:val="20"/>
              </w:rPr>
              <w:t xml:space="preserve"> November 2018</w:t>
            </w:r>
          </w:p>
          <w:p w:rsidR="004308EE" w:rsidP="00275C04" w:rsidRDefault="00275C04">
            <w:pPr>
              <w:autoSpaceDE w:val="0"/>
              <w:autoSpaceDN w:val="0"/>
              <w:adjustRightInd w:val="0"/>
              <w:spacing w:line="276" w:lineRule="auto"/>
              <w:jc w:val="center"/>
              <w:rPr>
                <w:rFonts w:ascii="Arial Black" w:hAnsi="Arial Black"/>
                <w:b/>
                <w:color w:val="7030A0"/>
                <w:sz w:val="28"/>
                <w:szCs w:val="28"/>
              </w:rPr>
            </w:pPr>
            <w:r w:rsidRPr="00275C04">
              <w:rPr>
                <w:rStyle w:val="lrzxr"/>
                <w:rFonts w:ascii="Arial" w:hAnsi="Arial" w:cs="Arial"/>
                <w:color w:val="222222"/>
                <w:sz w:val="20"/>
                <w:szCs w:val="20"/>
                <w:shd w:val="clear" w:color="auto" w:fill="FFFFFF"/>
              </w:rPr>
              <w:t>Civic Offices, Holton Rd, Barry CF63 4RU</w:t>
            </w:r>
          </w:p>
        </w:tc>
      </w:tr>
    </w:tbl>
    <w:p w:rsidRPr="00102968" w:rsidR="004308EE" w:rsidP="00751525" w:rsidRDefault="004308EE">
      <w:pPr>
        <w:spacing w:after="0" w:line="240" w:lineRule="auto"/>
        <w:jc w:val="center"/>
        <w:rPr>
          <w:rFonts w:ascii="Arial Black" w:hAnsi="Arial Black"/>
          <w:b/>
          <w:color w:val="7030A0"/>
          <w:sz w:val="16"/>
          <w:szCs w:val="16"/>
        </w:rPr>
      </w:pPr>
    </w:p>
    <w:p w:rsidR="004308EE" w:rsidP="00706F2D" w:rsidRDefault="00706F2D">
      <w:pPr>
        <w:autoSpaceDE w:val="0"/>
        <w:autoSpaceDN w:val="0"/>
        <w:adjustRightInd w:val="0"/>
        <w:spacing w:after="0" w:line="240" w:lineRule="auto"/>
        <w:jc w:val="center"/>
        <w:rPr>
          <w:rFonts w:ascii="Arial,Bold" w:hAnsi="Arial,Bold" w:cs="Arial,Bold"/>
          <w:b/>
          <w:bCs/>
          <w:sz w:val="44"/>
          <w:szCs w:val="44"/>
        </w:rPr>
      </w:pPr>
      <w:r>
        <w:rPr>
          <w:rFonts w:ascii="Arial,Bold" w:hAnsi="Arial,Bold" w:cs="Arial,Bold"/>
          <w:b/>
          <w:bCs/>
          <w:sz w:val="44"/>
          <w:szCs w:val="44"/>
        </w:rPr>
        <w:t>M</w:t>
      </w:r>
      <w:r w:rsidRPr="001E772D" w:rsidR="004308EE">
        <w:rPr>
          <w:rFonts w:ascii="Arial,Bold" w:hAnsi="Arial,Bold" w:cs="Arial,Bold"/>
          <w:b/>
          <w:bCs/>
          <w:sz w:val="44"/>
          <w:szCs w:val="44"/>
        </w:rPr>
        <w:t>inutes</w:t>
      </w:r>
    </w:p>
    <w:p w:rsidRPr="00886267" w:rsidR="00706F2D" w:rsidP="00706F2D" w:rsidRDefault="00706F2D">
      <w:pPr>
        <w:autoSpaceDE w:val="0"/>
        <w:autoSpaceDN w:val="0"/>
        <w:adjustRightInd w:val="0"/>
        <w:spacing w:after="0" w:line="240" w:lineRule="auto"/>
        <w:jc w:val="center"/>
        <w:rPr>
          <w:rFonts w:ascii="Arial Black" w:hAnsi="Arial Black"/>
          <w:b/>
          <w:color w:val="7030A0"/>
          <w:sz w:val="16"/>
          <w:szCs w:val="16"/>
        </w:rPr>
      </w:pPr>
    </w:p>
    <w:tbl>
      <w:tblPr>
        <w:tblStyle w:val="TableGrid"/>
        <w:tblW w:w="9889" w:type="dxa"/>
        <w:tblLook w:val="04A0" w:firstRow="1" w:lastRow="0" w:firstColumn="1" w:lastColumn="0" w:noHBand="0" w:noVBand="1"/>
      </w:tblPr>
      <w:tblGrid>
        <w:gridCol w:w="2943"/>
        <w:gridCol w:w="1560"/>
        <w:gridCol w:w="283"/>
        <w:gridCol w:w="3098"/>
        <w:gridCol w:w="2005"/>
      </w:tblGrid>
      <w:tr w:rsidR="007032AB" w:rsidTr="00480EB9">
        <w:tc>
          <w:tcPr>
            <w:tcW w:w="2943" w:type="dxa"/>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7032AB" w:rsidRDefault="007032AB">
            <w:pPr>
              <w:rPr>
                <w:rFonts w:ascii="Arial" w:hAnsi="Arial" w:cs="Arial"/>
                <w:b/>
                <w:sz w:val="24"/>
                <w:szCs w:val="24"/>
                <w:u w:val="single"/>
              </w:rPr>
            </w:pPr>
            <w:r>
              <w:rPr>
                <w:rFonts w:ascii="Arial" w:hAnsi="Arial" w:cs="Arial"/>
                <w:b/>
                <w:sz w:val="24"/>
                <w:szCs w:val="24"/>
                <w:u w:val="single"/>
              </w:rPr>
              <w:t xml:space="preserve">Members </w:t>
            </w:r>
          </w:p>
        </w:tc>
        <w:tc>
          <w:tcPr>
            <w:tcW w:w="1560"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7032AB" w:rsidRDefault="007032AB">
            <w:pPr>
              <w:rPr>
                <w:rFonts w:ascii="Arial" w:hAnsi="Arial" w:cs="Arial"/>
                <w:b/>
                <w:sz w:val="16"/>
                <w:szCs w:val="16"/>
                <w:u w:val="single"/>
              </w:rPr>
            </w:pPr>
            <w:r w:rsidRPr="00455E28">
              <w:rPr>
                <w:rFonts w:ascii="Arial" w:hAnsi="Arial" w:cs="Arial"/>
                <w:b/>
                <w:sz w:val="16"/>
                <w:szCs w:val="16"/>
                <w:u w:val="single"/>
              </w:rPr>
              <w:t>Representing</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007032AB" w:rsidRDefault="007032AB">
            <w:pPr>
              <w:rPr>
                <w:rFonts w:ascii="Arial" w:hAnsi="Arial" w:cs="Arial"/>
                <w:b/>
                <w:sz w:val="24"/>
                <w:szCs w:val="24"/>
                <w:u w:val="single"/>
              </w:rPr>
            </w:pPr>
          </w:p>
        </w:tc>
        <w:tc>
          <w:tcPr>
            <w:tcW w:w="3098"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007032AB" w:rsidRDefault="007032AB">
            <w:pPr>
              <w:rPr>
                <w:rFonts w:ascii="Arial" w:hAnsi="Arial" w:cs="Arial"/>
                <w:b/>
                <w:sz w:val="24"/>
                <w:szCs w:val="24"/>
                <w:u w:val="single"/>
              </w:rPr>
            </w:pPr>
            <w:r>
              <w:rPr>
                <w:rFonts w:ascii="Arial" w:hAnsi="Arial" w:cs="Arial"/>
                <w:b/>
                <w:sz w:val="24"/>
                <w:szCs w:val="24"/>
                <w:u w:val="single"/>
              </w:rPr>
              <w:t>At</w:t>
            </w:r>
            <w:r w:rsidR="00480EB9">
              <w:rPr>
                <w:rFonts w:ascii="Arial" w:hAnsi="Arial" w:cs="Arial"/>
                <w:b/>
                <w:sz w:val="24"/>
                <w:szCs w:val="24"/>
                <w:u w:val="single"/>
              </w:rPr>
              <w:t>t</w:t>
            </w:r>
            <w:r>
              <w:rPr>
                <w:rFonts w:ascii="Arial" w:hAnsi="Arial" w:cs="Arial"/>
                <w:b/>
                <w:sz w:val="24"/>
                <w:szCs w:val="24"/>
                <w:u w:val="single"/>
              </w:rPr>
              <w:t xml:space="preserve">endee Supporting Officers </w:t>
            </w:r>
          </w:p>
        </w:tc>
        <w:tc>
          <w:tcPr>
            <w:tcW w:w="2005"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7032AB" w:rsidRDefault="007032AB">
            <w:pPr>
              <w:rPr>
                <w:rFonts w:ascii="Arial" w:hAnsi="Arial" w:cs="Arial"/>
                <w:b/>
                <w:sz w:val="16"/>
                <w:szCs w:val="16"/>
                <w:u w:val="single"/>
              </w:rPr>
            </w:pPr>
            <w:r w:rsidRPr="00455E28">
              <w:rPr>
                <w:rFonts w:ascii="Arial" w:hAnsi="Arial" w:cs="Arial"/>
                <w:b/>
                <w:sz w:val="16"/>
                <w:szCs w:val="16"/>
                <w:u w:val="single"/>
              </w:rPr>
              <w:t>Representing</w:t>
            </w:r>
          </w:p>
        </w:tc>
      </w:tr>
      <w:tr w:rsidR="00480EB9" w:rsidTr="00480EB9">
        <w:trPr>
          <w:trHeight w:val="133"/>
        </w:trPr>
        <w:tc>
          <w:tcPr>
            <w:tcW w:w="2943" w:type="dxa"/>
            <w:tcBorders>
              <w:top w:val="single" w:color="auto" w:sz="4" w:space="0"/>
              <w:left w:val="single" w:color="auto" w:sz="4" w:space="0"/>
              <w:bottom w:val="single" w:color="auto" w:sz="4" w:space="0"/>
              <w:right w:val="single" w:color="auto" w:sz="4" w:space="0"/>
            </w:tcBorders>
          </w:tcPr>
          <w:p w:rsidRPr="00480EB9" w:rsidR="00480EB9" w:rsidP="00480EB9" w:rsidRDefault="00480EB9">
            <w:pPr>
              <w:rPr>
                <w:rFonts w:ascii="Arial" w:hAnsi="Arial" w:cs="Arial"/>
                <w:sz w:val="16"/>
                <w:szCs w:val="16"/>
              </w:rPr>
            </w:pPr>
          </w:p>
        </w:tc>
        <w:tc>
          <w:tcPr>
            <w:tcW w:w="1560" w:type="dxa"/>
            <w:tcBorders>
              <w:top w:val="single" w:color="auto" w:sz="4" w:space="0"/>
              <w:left w:val="single" w:color="auto" w:sz="4" w:space="0"/>
              <w:bottom w:val="single" w:color="auto" w:sz="4" w:space="0"/>
              <w:right w:val="single" w:color="auto" w:sz="4" w:space="0"/>
            </w:tcBorders>
          </w:tcPr>
          <w:p w:rsidRPr="00872298" w:rsidR="00480EB9" w:rsidP="00480EB9" w:rsidRDefault="00480EB9">
            <w:pPr>
              <w:rPr>
                <w:rFonts w:ascii="Arial" w:hAnsi="Arial" w:cs="Arial"/>
                <w:sz w:val="20"/>
                <w:szCs w:val="20"/>
              </w:rPr>
            </w:pP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872298" w:rsidR="00480EB9" w:rsidP="00480EB9" w:rsidRDefault="00480EB9">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872298" w:rsidR="00480EB9" w:rsidP="00480EB9" w:rsidRDefault="00480EB9">
            <w:pPr>
              <w:rPr>
                <w:rFonts w:ascii="Arial" w:hAnsi="Arial" w:cs="Arial"/>
                <w:sz w:val="20"/>
                <w:szCs w:val="20"/>
              </w:rPr>
            </w:pPr>
          </w:p>
        </w:tc>
        <w:tc>
          <w:tcPr>
            <w:tcW w:w="2005" w:type="dxa"/>
            <w:tcBorders>
              <w:top w:val="single" w:color="auto" w:sz="4" w:space="0"/>
              <w:left w:val="single" w:color="auto" w:sz="4" w:space="0"/>
              <w:bottom w:val="single" w:color="auto" w:sz="4" w:space="0"/>
              <w:right w:val="single" w:color="auto" w:sz="4" w:space="0"/>
            </w:tcBorders>
          </w:tcPr>
          <w:p w:rsidRPr="00872298" w:rsidR="00480EB9" w:rsidP="00480EB9" w:rsidRDefault="00480EB9">
            <w:pPr>
              <w:rPr>
                <w:rFonts w:ascii="Arial" w:hAnsi="Arial" w:cs="Arial"/>
                <w:sz w:val="20"/>
                <w:szCs w:val="20"/>
              </w:rPr>
            </w:pPr>
          </w:p>
        </w:tc>
      </w:tr>
      <w:tr w:rsidR="00054221" w:rsidTr="00054221">
        <w:trPr>
          <w:trHeight w:val="321"/>
        </w:trPr>
        <w:tc>
          <w:tcPr>
            <w:tcW w:w="2943"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Pr>
                <w:rFonts w:ascii="Arial" w:hAnsi="Arial" w:cs="Arial"/>
                <w:sz w:val="20"/>
                <w:szCs w:val="20"/>
              </w:rPr>
              <w:t xml:space="preserve">Cllr Andrew Parker </w:t>
            </w:r>
          </w:p>
        </w:tc>
        <w:tc>
          <w:tcPr>
            <w:tcW w:w="1560"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rPr>
                <w:rFonts w:ascii="Arial" w:hAnsi="Arial" w:cs="Arial"/>
                <w:sz w:val="20"/>
                <w:szCs w:val="20"/>
              </w:rPr>
            </w:pPr>
            <w:r w:rsidRPr="00872298">
              <w:rPr>
                <w:rFonts w:ascii="Arial" w:hAnsi="Arial" w:cs="Arial"/>
                <w:sz w:val="20"/>
                <w:szCs w:val="20"/>
              </w:rPr>
              <w:t>VGC</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P="00963849"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872298" w:rsidR="00054221" w:rsidP="00CC68BA" w:rsidRDefault="00054221">
            <w:pPr>
              <w:rPr>
                <w:rFonts w:ascii="Arial" w:hAnsi="Arial" w:cs="Arial"/>
                <w:sz w:val="20"/>
                <w:szCs w:val="20"/>
              </w:rPr>
            </w:pPr>
            <w:r w:rsidRPr="00872298">
              <w:rPr>
                <w:rFonts w:ascii="Arial" w:hAnsi="Arial" w:cs="Arial"/>
                <w:sz w:val="20"/>
                <w:szCs w:val="20"/>
              </w:rPr>
              <w:t xml:space="preserve">Mark Davies </w:t>
            </w:r>
          </w:p>
        </w:tc>
        <w:tc>
          <w:tcPr>
            <w:tcW w:w="2005"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sidRPr="00872298">
              <w:rPr>
                <w:rFonts w:ascii="Arial" w:hAnsi="Arial" w:cs="Arial"/>
                <w:sz w:val="20"/>
                <w:szCs w:val="20"/>
              </w:rPr>
              <w:t>PAG</w:t>
            </w:r>
          </w:p>
        </w:tc>
      </w:tr>
      <w:tr w:rsidR="00054221" w:rsidTr="00054221">
        <w:trPr>
          <w:trHeight w:val="321"/>
        </w:trPr>
        <w:tc>
          <w:tcPr>
            <w:tcW w:w="2943"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Pr>
                <w:rFonts w:ascii="Arial" w:hAnsi="Arial" w:cs="Arial"/>
                <w:sz w:val="20"/>
                <w:szCs w:val="20"/>
              </w:rPr>
              <w:t>Cllr Lynda Thorne (Chair)</w:t>
            </w:r>
          </w:p>
        </w:tc>
        <w:tc>
          <w:tcPr>
            <w:tcW w:w="1560"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rPr>
                <w:rFonts w:ascii="Arial" w:hAnsi="Arial" w:cs="Arial"/>
                <w:sz w:val="20"/>
                <w:szCs w:val="20"/>
              </w:rPr>
            </w:pPr>
            <w:r w:rsidRPr="00872298">
              <w:rPr>
                <w:rFonts w:ascii="Arial" w:hAnsi="Arial" w:cs="Arial"/>
                <w:sz w:val="20"/>
                <w:szCs w:val="20"/>
              </w:rPr>
              <w:t>Cardiff</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P="00963849"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sidRPr="00872298">
              <w:rPr>
                <w:rFonts w:ascii="Arial" w:hAnsi="Arial" w:cs="Arial"/>
                <w:sz w:val="20"/>
                <w:szCs w:val="20"/>
              </w:rPr>
              <w:t xml:space="preserve">Louise Bassett </w:t>
            </w:r>
          </w:p>
        </w:tc>
        <w:tc>
          <w:tcPr>
            <w:tcW w:w="2005"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sidRPr="00872298">
              <w:rPr>
                <w:rFonts w:ascii="Arial" w:hAnsi="Arial" w:cs="Arial"/>
                <w:sz w:val="20"/>
                <w:szCs w:val="20"/>
              </w:rPr>
              <w:t>CCC</w:t>
            </w:r>
          </w:p>
        </w:tc>
      </w:tr>
      <w:tr w:rsidR="00054221" w:rsidTr="00054221">
        <w:trPr>
          <w:trHeight w:val="321"/>
        </w:trPr>
        <w:tc>
          <w:tcPr>
            <w:tcW w:w="2943"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Pr>
                <w:rFonts w:ascii="Arial" w:hAnsi="Arial" w:cs="Arial"/>
                <w:sz w:val="20"/>
                <w:szCs w:val="20"/>
              </w:rPr>
              <w:t>Jane Thomas</w:t>
            </w:r>
          </w:p>
        </w:tc>
        <w:tc>
          <w:tcPr>
            <w:tcW w:w="1560"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sidRPr="00872298">
              <w:rPr>
                <w:rFonts w:ascii="Arial" w:hAnsi="Arial" w:cs="Arial"/>
                <w:sz w:val="20"/>
                <w:szCs w:val="20"/>
              </w:rPr>
              <w:t>CCC</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P="00963849"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7032AB" w:rsidR="00054221" w:rsidP="00963849" w:rsidRDefault="00054221">
            <w:pPr>
              <w:autoSpaceDE w:val="0"/>
              <w:autoSpaceDN w:val="0"/>
              <w:adjustRightInd w:val="0"/>
              <w:rPr>
                <w:rFonts w:ascii="Arial" w:hAnsi="Arial" w:cs="Arial"/>
                <w:sz w:val="20"/>
                <w:szCs w:val="20"/>
              </w:rPr>
            </w:pPr>
            <w:r w:rsidRPr="00872298">
              <w:rPr>
                <w:rFonts w:ascii="Arial" w:hAnsi="Arial" w:cs="Arial"/>
                <w:sz w:val="20"/>
                <w:szCs w:val="20"/>
              </w:rPr>
              <w:t>Lorraine Griffiths</w:t>
            </w:r>
          </w:p>
        </w:tc>
        <w:tc>
          <w:tcPr>
            <w:tcW w:w="2005" w:type="dxa"/>
            <w:tcBorders>
              <w:top w:val="single" w:color="auto" w:sz="4" w:space="0"/>
              <w:left w:val="single" w:color="auto" w:sz="4" w:space="0"/>
              <w:bottom w:val="single" w:color="auto" w:sz="4" w:space="0"/>
              <w:right w:val="single" w:color="auto" w:sz="4" w:space="0"/>
            </w:tcBorders>
          </w:tcPr>
          <w:p w:rsidRPr="007032AB" w:rsidR="00054221" w:rsidP="00963849" w:rsidRDefault="00054221">
            <w:pPr>
              <w:autoSpaceDE w:val="0"/>
              <w:autoSpaceDN w:val="0"/>
              <w:adjustRightInd w:val="0"/>
              <w:rPr>
                <w:rFonts w:ascii="Arial" w:hAnsi="Arial" w:cs="Arial"/>
                <w:sz w:val="20"/>
                <w:szCs w:val="20"/>
              </w:rPr>
            </w:pPr>
            <w:r w:rsidRPr="00872298">
              <w:rPr>
                <w:rFonts w:ascii="Arial" w:hAnsi="Arial" w:cs="Arial"/>
                <w:sz w:val="20"/>
                <w:szCs w:val="20"/>
              </w:rPr>
              <w:t>Deputy CHC</w:t>
            </w:r>
            <w:r>
              <w:rPr>
                <w:rFonts w:ascii="Arial" w:hAnsi="Arial" w:cs="Arial"/>
                <w:sz w:val="20"/>
                <w:szCs w:val="20"/>
              </w:rPr>
              <w:t xml:space="preserve"> Rep</w:t>
            </w:r>
          </w:p>
        </w:tc>
      </w:tr>
      <w:tr w:rsidR="00054221" w:rsidTr="00054221">
        <w:trPr>
          <w:trHeight w:val="321"/>
        </w:trPr>
        <w:tc>
          <w:tcPr>
            <w:tcW w:w="2943"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Pr>
                <w:rFonts w:ascii="Arial" w:hAnsi="Arial" w:cs="Arial"/>
                <w:sz w:val="20"/>
                <w:szCs w:val="20"/>
              </w:rPr>
              <w:t>Janice Bell</w:t>
            </w:r>
          </w:p>
        </w:tc>
        <w:tc>
          <w:tcPr>
            <w:tcW w:w="1560" w:type="dxa"/>
            <w:tcBorders>
              <w:top w:val="single" w:color="auto" w:sz="4" w:space="0"/>
              <w:left w:val="single" w:color="auto" w:sz="4" w:space="0"/>
              <w:bottom w:val="single" w:color="auto" w:sz="4" w:space="0"/>
              <w:right w:val="single" w:color="auto" w:sz="4" w:space="0"/>
            </w:tcBorders>
          </w:tcPr>
          <w:p w:rsidRPr="007032AB" w:rsidR="00054221" w:rsidP="00963849" w:rsidRDefault="00054221">
            <w:pPr>
              <w:autoSpaceDE w:val="0"/>
              <w:autoSpaceDN w:val="0"/>
              <w:adjustRightInd w:val="0"/>
              <w:rPr>
                <w:rFonts w:ascii="Arial" w:hAnsi="Arial" w:cs="Arial"/>
                <w:sz w:val="20"/>
                <w:szCs w:val="20"/>
              </w:rPr>
            </w:pPr>
            <w:r w:rsidRPr="00872298">
              <w:rPr>
                <w:rFonts w:ascii="Arial" w:hAnsi="Arial" w:cs="Arial"/>
                <w:sz w:val="20"/>
                <w:szCs w:val="20"/>
              </w:rPr>
              <w:t>CHC Rep</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P="00963849"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autoSpaceDE w:val="0"/>
              <w:autoSpaceDN w:val="0"/>
              <w:adjustRightInd w:val="0"/>
              <w:rPr>
                <w:rFonts w:ascii="Arial" w:hAnsi="Arial" w:cs="Arial"/>
                <w:sz w:val="20"/>
                <w:szCs w:val="20"/>
              </w:rPr>
            </w:pPr>
            <w:r w:rsidRPr="00872298">
              <w:rPr>
                <w:rFonts w:ascii="Arial" w:hAnsi="Arial" w:cs="Arial"/>
                <w:sz w:val="20"/>
                <w:szCs w:val="20"/>
              </w:rPr>
              <w:t>Kim Flower  ( Minutes)</w:t>
            </w:r>
          </w:p>
        </w:tc>
        <w:tc>
          <w:tcPr>
            <w:tcW w:w="2005"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autoSpaceDE w:val="0"/>
              <w:autoSpaceDN w:val="0"/>
              <w:adjustRightInd w:val="0"/>
              <w:rPr>
                <w:rFonts w:ascii="Arial" w:hAnsi="Arial" w:cs="Arial"/>
                <w:sz w:val="20"/>
                <w:szCs w:val="20"/>
              </w:rPr>
            </w:pPr>
            <w:r w:rsidRPr="00872298">
              <w:rPr>
                <w:rFonts w:ascii="Arial" w:hAnsi="Arial" w:cs="Arial"/>
                <w:sz w:val="20"/>
                <w:szCs w:val="20"/>
              </w:rPr>
              <w:t>RDC</w:t>
            </w:r>
          </w:p>
        </w:tc>
      </w:tr>
      <w:tr w:rsidR="00054221" w:rsidTr="00054221">
        <w:trPr>
          <w:trHeight w:val="321"/>
        </w:trPr>
        <w:tc>
          <w:tcPr>
            <w:tcW w:w="2943"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r>
              <w:rPr>
                <w:rFonts w:ascii="Arial" w:hAnsi="Arial" w:cs="Arial"/>
                <w:sz w:val="20"/>
                <w:szCs w:val="20"/>
              </w:rPr>
              <w:t>Philip Richardson</w:t>
            </w:r>
          </w:p>
        </w:tc>
        <w:tc>
          <w:tcPr>
            <w:tcW w:w="1560"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rPr>
                <w:rFonts w:ascii="Arial" w:hAnsi="Arial" w:cs="Arial"/>
                <w:sz w:val="20"/>
                <w:szCs w:val="20"/>
              </w:rPr>
            </w:pPr>
            <w:r w:rsidRPr="00872298">
              <w:rPr>
                <w:rFonts w:ascii="Arial" w:hAnsi="Arial" w:cs="Arial"/>
                <w:sz w:val="20"/>
                <w:szCs w:val="20"/>
              </w:rPr>
              <w:t>CHC Rep</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P="00963849"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rPr>
                <w:rFonts w:ascii="Arial" w:hAnsi="Arial" w:cs="Arial"/>
                <w:sz w:val="20"/>
                <w:szCs w:val="20"/>
              </w:rPr>
            </w:pPr>
            <w:r w:rsidRPr="00872298">
              <w:rPr>
                <w:rFonts w:ascii="Arial" w:hAnsi="Arial" w:cs="Arial"/>
                <w:sz w:val="20"/>
                <w:szCs w:val="20"/>
              </w:rPr>
              <w:t xml:space="preserve">Paul Webb    </w:t>
            </w:r>
          </w:p>
        </w:tc>
        <w:tc>
          <w:tcPr>
            <w:tcW w:w="2005"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rPr>
                <w:rFonts w:ascii="Arial" w:hAnsi="Arial" w:cs="Arial"/>
                <w:sz w:val="20"/>
                <w:szCs w:val="20"/>
              </w:rPr>
            </w:pPr>
            <w:r w:rsidRPr="00872298">
              <w:rPr>
                <w:rFonts w:ascii="Arial" w:hAnsi="Arial" w:cs="Arial"/>
                <w:sz w:val="20"/>
                <w:szCs w:val="20"/>
              </w:rPr>
              <w:t>WG</w:t>
            </w:r>
          </w:p>
        </w:tc>
      </w:tr>
      <w:tr w:rsidR="00054221" w:rsidTr="00054221">
        <w:trPr>
          <w:trHeight w:val="321"/>
        </w:trPr>
        <w:tc>
          <w:tcPr>
            <w:tcW w:w="2943" w:type="dxa"/>
            <w:tcBorders>
              <w:top w:val="single" w:color="auto" w:sz="4" w:space="0"/>
              <w:left w:val="single" w:color="auto" w:sz="4" w:space="0"/>
              <w:bottom w:val="single" w:color="auto" w:sz="4" w:space="0"/>
              <w:right w:val="single" w:color="auto" w:sz="4" w:space="0"/>
            </w:tcBorders>
          </w:tcPr>
          <w:p w:rsidRPr="00872298" w:rsidR="00054221" w:rsidP="00963849" w:rsidRDefault="00054221">
            <w:pPr>
              <w:rPr>
                <w:rFonts w:ascii="Arial" w:hAnsi="Arial" w:cs="Arial"/>
                <w:sz w:val="20"/>
                <w:szCs w:val="20"/>
              </w:rPr>
            </w:pPr>
          </w:p>
        </w:tc>
        <w:tc>
          <w:tcPr>
            <w:tcW w:w="1560"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rPr>
                <w:rFonts w:ascii="Arial" w:hAnsi="Arial" w:cs="Arial"/>
                <w:sz w:val="20"/>
                <w:szCs w:val="20"/>
              </w:rPr>
            </w:pP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P="00963849"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872298" w:rsidR="00054221" w:rsidP="00054221" w:rsidRDefault="00054221">
            <w:pPr>
              <w:rPr>
                <w:rFonts w:ascii="Arial" w:hAnsi="Arial" w:cs="Arial"/>
                <w:sz w:val="20"/>
                <w:szCs w:val="20"/>
              </w:rPr>
            </w:pPr>
            <w:r w:rsidRPr="00872298">
              <w:rPr>
                <w:rFonts w:ascii="Arial" w:hAnsi="Arial" w:cs="Arial"/>
                <w:sz w:val="20"/>
                <w:szCs w:val="20"/>
              </w:rPr>
              <w:t xml:space="preserve">Kate Hollinshead </w:t>
            </w:r>
          </w:p>
        </w:tc>
        <w:tc>
          <w:tcPr>
            <w:tcW w:w="2005"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autoSpaceDE w:val="0"/>
              <w:autoSpaceDN w:val="0"/>
              <w:adjustRightInd w:val="0"/>
              <w:rPr>
                <w:rFonts w:ascii="Arial" w:hAnsi="Arial" w:cs="Arial"/>
                <w:sz w:val="20"/>
                <w:szCs w:val="20"/>
              </w:rPr>
            </w:pPr>
            <w:r w:rsidRPr="00872298">
              <w:rPr>
                <w:rFonts w:ascii="Arial" w:hAnsi="Arial" w:cs="Arial"/>
                <w:sz w:val="20"/>
                <w:szCs w:val="20"/>
              </w:rPr>
              <w:t>VGC</w:t>
            </w:r>
          </w:p>
        </w:tc>
      </w:tr>
      <w:tr w:rsidR="00054221" w:rsidTr="00480EB9">
        <w:tc>
          <w:tcPr>
            <w:tcW w:w="2943" w:type="dxa"/>
            <w:tcBorders>
              <w:top w:val="single" w:color="auto" w:sz="4" w:space="0"/>
              <w:left w:val="single" w:color="auto" w:sz="4" w:space="0"/>
              <w:bottom w:val="single" w:color="auto" w:sz="4" w:space="0"/>
              <w:right w:val="single" w:color="auto" w:sz="4" w:space="0"/>
            </w:tcBorders>
          </w:tcPr>
          <w:p w:rsidRPr="00455E28" w:rsidR="00054221" w:rsidRDefault="00054221">
            <w:pPr>
              <w:rPr>
                <w:rFonts w:ascii="Arial" w:hAnsi="Arial" w:cs="Arial"/>
                <w:sz w:val="20"/>
                <w:szCs w:val="20"/>
              </w:rPr>
            </w:pPr>
          </w:p>
        </w:tc>
        <w:tc>
          <w:tcPr>
            <w:tcW w:w="1560" w:type="dxa"/>
            <w:tcBorders>
              <w:top w:val="single" w:color="auto" w:sz="4" w:space="0"/>
              <w:left w:val="single" w:color="auto" w:sz="4" w:space="0"/>
              <w:bottom w:val="single" w:color="auto" w:sz="4" w:space="0"/>
              <w:right w:val="single" w:color="auto" w:sz="4" w:space="0"/>
            </w:tcBorders>
          </w:tcPr>
          <w:p w:rsidRPr="00455E28" w:rsidR="00054221" w:rsidRDefault="00054221">
            <w:pPr>
              <w:rPr>
                <w:rFonts w:ascii="Arial" w:hAnsi="Arial" w:cs="Arial"/>
                <w:sz w:val="20"/>
                <w:szCs w:val="20"/>
              </w:rPr>
            </w:pP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00054221" w:rsidP="00CC68BA" w:rsidRDefault="00054221">
            <w:pPr>
              <w:rPr>
                <w:rFonts w:ascii="Arial" w:hAnsi="Arial" w:cs="Arial"/>
                <w:sz w:val="20"/>
                <w:szCs w:val="20"/>
              </w:rPr>
            </w:pPr>
            <w:r w:rsidRPr="00872298">
              <w:rPr>
                <w:rFonts w:ascii="Arial" w:hAnsi="Arial" w:cs="Arial"/>
                <w:sz w:val="20"/>
                <w:szCs w:val="20"/>
              </w:rPr>
              <w:t xml:space="preserve">Rossana Taylor </w:t>
            </w:r>
          </w:p>
          <w:p w:rsidRPr="00CC68BA" w:rsidR="00CC68BA" w:rsidP="00CC68BA" w:rsidRDefault="00CC68BA">
            <w:pPr>
              <w:rPr>
                <w:rFonts w:ascii="Arial" w:hAnsi="Arial" w:cs="Arial"/>
                <w:sz w:val="16"/>
                <w:szCs w:val="16"/>
              </w:rPr>
            </w:pPr>
          </w:p>
        </w:tc>
        <w:tc>
          <w:tcPr>
            <w:tcW w:w="2005" w:type="dxa"/>
            <w:tcBorders>
              <w:top w:val="single" w:color="auto" w:sz="4" w:space="0"/>
              <w:left w:val="single" w:color="auto" w:sz="4" w:space="0"/>
              <w:bottom w:val="single" w:color="auto" w:sz="4" w:space="0"/>
              <w:right w:val="single" w:color="auto" w:sz="4" w:space="0"/>
            </w:tcBorders>
          </w:tcPr>
          <w:p w:rsidRPr="00455E28" w:rsidR="00054221" w:rsidP="00963849" w:rsidRDefault="00054221">
            <w:pPr>
              <w:autoSpaceDE w:val="0"/>
              <w:autoSpaceDN w:val="0"/>
              <w:adjustRightInd w:val="0"/>
              <w:rPr>
                <w:rFonts w:ascii="Arial" w:hAnsi="Arial" w:cs="Arial"/>
                <w:sz w:val="20"/>
                <w:szCs w:val="20"/>
              </w:rPr>
            </w:pPr>
            <w:r w:rsidRPr="00872298">
              <w:rPr>
                <w:rFonts w:ascii="Arial" w:hAnsi="Arial" w:cs="Arial"/>
                <w:sz w:val="20"/>
                <w:szCs w:val="20"/>
              </w:rPr>
              <w:t>CCC</w:t>
            </w:r>
          </w:p>
        </w:tc>
      </w:tr>
      <w:tr w:rsidR="007F692D" w:rsidTr="00480EB9">
        <w:trPr>
          <w:trHeight w:val="321"/>
        </w:trPr>
        <w:tc>
          <w:tcPr>
            <w:tcW w:w="9889" w:type="dxa"/>
            <w:gridSpan w:val="5"/>
            <w:tcBorders>
              <w:top w:val="single" w:color="auto" w:sz="4" w:space="0"/>
              <w:left w:val="single" w:color="auto" w:sz="4" w:space="0"/>
              <w:bottom w:val="single" w:color="auto" w:sz="4" w:space="0"/>
              <w:right w:val="single" w:color="auto" w:sz="4" w:space="0"/>
            </w:tcBorders>
            <w:shd w:val="clear" w:color="auto" w:fill="C6D9F1" w:themeFill="text2" w:themeFillTint="33"/>
          </w:tcPr>
          <w:p w:rsidR="007F692D" w:rsidRDefault="007F692D">
            <w:pPr>
              <w:rPr>
                <w:rFonts w:ascii="Arial,Bold" w:hAnsi="Arial,Bold" w:cs="Arial,Bold"/>
                <w:b/>
                <w:bCs/>
              </w:rPr>
            </w:pPr>
            <w:r>
              <w:rPr>
                <w:rFonts w:ascii="Arial,Bold" w:hAnsi="Arial,Bold" w:cs="Arial,Bold"/>
                <w:b/>
                <w:bCs/>
              </w:rPr>
              <w:t xml:space="preserve">Presentation: </w:t>
            </w:r>
            <w:r w:rsidRPr="00275C04">
              <w:rPr>
                <w:rFonts w:ascii="Arial" w:hAnsi="Arial" w:cs="Arial"/>
              </w:rPr>
              <w:t>Natalie Southgate</w:t>
            </w:r>
            <w:r>
              <w:rPr>
                <w:rFonts w:ascii="Arial,Bold" w:hAnsi="Arial,Bold" w:cs="Arial,Bold"/>
                <w:b/>
                <w:bCs/>
              </w:rPr>
              <w:t xml:space="preserve">    </w:t>
            </w:r>
            <w:r>
              <w:rPr>
                <w:rFonts w:ascii="Arial" w:hAnsi="Arial" w:cs="Arial"/>
              </w:rPr>
              <w:t>VAWDASV Team</w:t>
            </w:r>
          </w:p>
        </w:tc>
      </w:tr>
      <w:tr w:rsidR="007F692D" w:rsidTr="007F692D">
        <w:trPr>
          <w:trHeight w:val="321"/>
        </w:trPr>
        <w:tc>
          <w:tcPr>
            <w:tcW w:w="9889" w:type="dxa"/>
            <w:gridSpan w:val="5"/>
            <w:tcBorders>
              <w:top w:val="single" w:color="auto" w:sz="4" w:space="0"/>
              <w:left w:val="single" w:color="auto" w:sz="4" w:space="0"/>
              <w:bottom w:val="single" w:color="auto" w:sz="4" w:space="0"/>
              <w:right w:val="single" w:color="auto" w:sz="4" w:space="0"/>
            </w:tcBorders>
            <w:shd w:val="clear" w:color="auto" w:fill="auto"/>
          </w:tcPr>
          <w:p w:rsidRPr="007F692D" w:rsidR="007F692D" w:rsidRDefault="007F692D">
            <w:pPr>
              <w:rPr>
                <w:rFonts w:ascii="Arial,Bold" w:hAnsi="Arial,Bold" w:cs="Arial,Bold"/>
                <w:b/>
                <w:bCs/>
              </w:rPr>
            </w:pPr>
          </w:p>
        </w:tc>
      </w:tr>
      <w:tr w:rsidR="00054221" w:rsidTr="00480EB9">
        <w:trPr>
          <w:trHeight w:val="321"/>
        </w:trPr>
        <w:tc>
          <w:tcPr>
            <w:tcW w:w="9889" w:type="dxa"/>
            <w:gridSpan w:val="5"/>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Pr="007F692D" w:rsidR="00054221" w:rsidRDefault="00054221">
            <w:pPr>
              <w:rPr>
                <w:rFonts w:ascii="Arial,Bold" w:hAnsi="Arial,Bold" w:cs="Arial,Bold"/>
                <w:b/>
                <w:bCs/>
              </w:rPr>
            </w:pPr>
            <w:r w:rsidRPr="007F692D">
              <w:rPr>
                <w:rFonts w:ascii="Arial,Bold" w:hAnsi="Arial,Bold" w:cs="Arial,Bold"/>
                <w:b/>
                <w:bCs/>
              </w:rPr>
              <w:t xml:space="preserve">Apologies </w:t>
            </w:r>
          </w:p>
        </w:tc>
      </w:tr>
      <w:tr w:rsidR="00054221" w:rsidTr="00480EB9">
        <w:trPr>
          <w:trHeight w:val="321"/>
        </w:trPr>
        <w:tc>
          <w:tcPr>
            <w:tcW w:w="2943" w:type="dxa"/>
            <w:tcBorders>
              <w:top w:val="single" w:color="auto" w:sz="4" w:space="0"/>
              <w:left w:val="single" w:color="auto" w:sz="4" w:space="0"/>
              <w:bottom w:val="single" w:color="auto" w:sz="4" w:space="0"/>
              <w:right w:val="single" w:color="auto" w:sz="4" w:space="0"/>
            </w:tcBorders>
            <w:hideMark/>
          </w:tcPr>
          <w:p w:rsidRPr="00E21EF0" w:rsidR="00054221" w:rsidP="00636893" w:rsidRDefault="00054221">
            <w:pPr>
              <w:rPr>
                <w:rFonts w:ascii="Arial" w:hAnsi="Arial" w:cs="Arial"/>
                <w:sz w:val="20"/>
                <w:szCs w:val="20"/>
              </w:rPr>
            </w:pPr>
            <w:r>
              <w:rPr>
                <w:rFonts w:ascii="Arial" w:hAnsi="Arial" w:cs="Arial"/>
                <w:sz w:val="20"/>
                <w:szCs w:val="20"/>
              </w:rPr>
              <w:t xml:space="preserve">Mike Ingram </w:t>
            </w:r>
            <w:r w:rsidRPr="00E21EF0">
              <w:rPr>
                <w:rFonts w:ascii="Arial" w:hAnsi="Arial" w:cs="Arial"/>
                <w:sz w:val="20"/>
                <w:szCs w:val="20"/>
              </w:rPr>
              <w:t xml:space="preserve"> </w:t>
            </w:r>
          </w:p>
        </w:tc>
        <w:tc>
          <w:tcPr>
            <w:tcW w:w="1560" w:type="dxa"/>
            <w:tcBorders>
              <w:top w:val="single" w:color="auto" w:sz="4" w:space="0"/>
              <w:left w:val="single" w:color="auto" w:sz="4" w:space="0"/>
              <w:bottom w:val="single" w:color="auto" w:sz="4" w:space="0"/>
              <w:right w:val="single" w:color="auto" w:sz="4" w:space="0"/>
            </w:tcBorders>
          </w:tcPr>
          <w:p w:rsidRPr="00E21EF0" w:rsidR="00054221" w:rsidRDefault="00054221">
            <w:pPr>
              <w:rPr>
                <w:rFonts w:ascii="Arial" w:hAnsi="Arial" w:cs="Arial"/>
                <w:sz w:val="20"/>
                <w:szCs w:val="20"/>
              </w:rPr>
            </w:pPr>
            <w:r w:rsidRPr="00E21EF0">
              <w:rPr>
                <w:rFonts w:ascii="Arial" w:hAnsi="Arial" w:cs="Arial"/>
                <w:sz w:val="20"/>
                <w:szCs w:val="20"/>
              </w:rPr>
              <w:t>VGC</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E21EF0" w:rsidR="00054221" w:rsidP="00FD7EF2" w:rsidRDefault="00054221">
            <w:pPr>
              <w:rPr>
                <w:rFonts w:ascii="Arial" w:hAnsi="Arial" w:cs="Arial"/>
                <w:sz w:val="20"/>
                <w:szCs w:val="20"/>
              </w:rPr>
            </w:pPr>
            <w:r w:rsidRPr="00E21EF0">
              <w:rPr>
                <w:rFonts w:ascii="Arial" w:hAnsi="Arial" w:cs="Arial"/>
                <w:sz w:val="20"/>
                <w:szCs w:val="20"/>
              </w:rPr>
              <w:t xml:space="preserve">Sarah Wills </w:t>
            </w:r>
          </w:p>
        </w:tc>
        <w:tc>
          <w:tcPr>
            <w:tcW w:w="2005" w:type="dxa"/>
            <w:tcBorders>
              <w:top w:val="single" w:color="auto" w:sz="4" w:space="0"/>
              <w:left w:val="single" w:color="auto" w:sz="4" w:space="0"/>
              <w:bottom w:val="single" w:color="auto" w:sz="4" w:space="0"/>
              <w:right w:val="single" w:color="auto" w:sz="4" w:space="0"/>
            </w:tcBorders>
          </w:tcPr>
          <w:p w:rsidRPr="00455E28" w:rsidR="00054221" w:rsidRDefault="00054221">
            <w:pPr>
              <w:rPr>
                <w:rFonts w:ascii="Arial" w:hAnsi="Arial" w:cs="Arial"/>
                <w:sz w:val="20"/>
                <w:szCs w:val="20"/>
              </w:rPr>
            </w:pPr>
            <w:r w:rsidRPr="00E21EF0">
              <w:rPr>
                <w:rFonts w:ascii="Arial" w:hAnsi="Arial" w:cs="Arial"/>
                <w:sz w:val="20"/>
                <w:szCs w:val="20"/>
              </w:rPr>
              <w:t>Cymorth Rep</w:t>
            </w:r>
          </w:p>
        </w:tc>
      </w:tr>
      <w:tr w:rsidR="00054221" w:rsidTr="00480EB9">
        <w:trPr>
          <w:trHeight w:val="321"/>
        </w:trPr>
        <w:tc>
          <w:tcPr>
            <w:tcW w:w="2943" w:type="dxa"/>
            <w:tcBorders>
              <w:top w:val="single" w:color="auto" w:sz="4" w:space="0"/>
              <w:left w:val="single" w:color="auto" w:sz="4" w:space="0"/>
              <w:bottom w:val="single" w:color="auto" w:sz="4" w:space="0"/>
              <w:right w:val="single" w:color="auto" w:sz="4" w:space="0"/>
            </w:tcBorders>
          </w:tcPr>
          <w:p w:rsidRPr="00E21EF0" w:rsidR="00054221" w:rsidP="00636893" w:rsidRDefault="00054221">
            <w:pPr>
              <w:rPr>
                <w:rFonts w:ascii="Arial" w:hAnsi="Arial" w:cs="Arial"/>
                <w:sz w:val="20"/>
                <w:szCs w:val="20"/>
              </w:rPr>
            </w:pPr>
            <w:r>
              <w:rPr>
                <w:rFonts w:ascii="Arial" w:hAnsi="Arial" w:cs="Arial"/>
                <w:sz w:val="20"/>
                <w:szCs w:val="20"/>
              </w:rPr>
              <w:t xml:space="preserve">Rachel Jones </w:t>
            </w:r>
          </w:p>
        </w:tc>
        <w:tc>
          <w:tcPr>
            <w:tcW w:w="1560" w:type="dxa"/>
            <w:tcBorders>
              <w:top w:val="single" w:color="auto" w:sz="4" w:space="0"/>
              <w:left w:val="single" w:color="auto" w:sz="4" w:space="0"/>
              <w:bottom w:val="single" w:color="auto" w:sz="4" w:space="0"/>
              <w:right w:val="single" w:color="auto" w:sz="4" w:space="0"/>
            </w:tcBorders>
          </w:tcPr>
          <w:p w:rsidRPr="00455E28" w:rsidR="00054221" w:rsidRDefault="00054221">
            <w:pPr>
              <w:rPr>
                <w:rFonts w:ascii="Arial" w:hAnsi="Arial" w:cs="Arial"/>
                <w:sz w:val="20"/>
                <w:szCs w:val="20"/>
              </w:rPr>
            </w:pPr>
            <w:r w:rsidRPr="00E21EF0">
              <w:rPr>
                <w:rFonts w:ascii="Arial" w:hAnsi="Arial" w:cs="Arial"/>
                <w:sz w:val="20"/>
                <w:szCs w:val="20"/>
              </w:rPr>
              <w:t>Health</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E21EF0" w:rsidR="00054221" w:rsidP="00480EB9" w:rsidRDefault="00054221">
            <w:pPr>
              <w:rPr>
                <w:rFonts w:ascii="Arial" w:hAnsi="Arial" w:cs="Arial"/>
                <w:sz w:val="20"/>
                <w:szCs w:val="20"/>
              </w:rPr>
            </w:pPr>
            <w:r w:rsidRPr="00E21EF0">
              <w:rPr>
                <w:rFonts w:ascii="Arial" w:hAnsi="Arial" w:cs="Arial"/>
                <w:sz w:val="20"/>
                <w:szCs w:val="20"/>
              </w:rPr>
              <w:t xml:space="preserve">Mike Ingram </w:t>
            </w:r>
          </w:p>
        </w:tc>
        <w:tc>
          <w:tcPr>
            <w:tcW w:w="2005" w:type="dxa"/>
            <w:tcBorders>
              <w:top w:val="single" w:color="auto" w:sz="4" w:space="0"/>
              <w:left w:val="single" w:color="auto" w:sz="4" w:space="0"/>
              <w:bottom w:val="single" w:color="auto" w:sz="4" w:space="0"/>
              <w:right w:val="single" w:color="auto" w:sz="4" w:space="0"/>
            </w:tcBorders>
          </w:tcPr>
          <w:p w:rsidRPr="00455E28" w:rsidR="00054221" w:rsidP="00480EB9" w:rsidRDefault="00054221">
            <w:pPr>
              <w:rPr>
                <w:rFonts w:ascii="Arial" w:hAnsi="Arial" w:cs="Arial"/>
                <w:sz w:val="20"/>
                <w:szCs w:val="20"/>
              </w:rPr>
            </w:pPr>
            <w:r w:rsidRPr="00E21EF0">
              <w:rPr>
                <w:rFonts w:ascii="Arial" w:hAnsi="Arial" w:cs="Arial"/>
                <w:sz w:val="20"/>
                <w:szCs w:val="20"/>
              </w:rPr>
              <w:t>VGC</w:t>
            </w:r>
          </w:p>
        </w:tc>
      </w:tr>
      <w:tr w:rsidR="00054221" w:rsidTr="00480EB9">
        <w:trPr>
          <w:trHeight w:val="321"/>
        </w:trPr>
        <w:tc>
          <w:tcPr>
            <w:tcW w:w="2943" w:type="dxa"/>
            <w:tcBorders>
              <w:top w:val="single" w:color="auto" w:sz="4" w:space="0"/>
              <w:left w:val="single" w:color="auto" w:sz="4" w:space="0"/>
              <w:bottom w:val="single" w:color="auto" w:sz="4" w:space="0"/>
              <w:right w:val="single" w:color="auto" w:sz="4" w:space="0"/>
            </w:tcBorders>
          </w:tcPr>
          <w:p w:rsidRPr="00E21EF0" w:rsidR="00054221" w:rsidP="00455E28" w:rsidRDefault="00054221">
            <w:pPr>
              <w:rPr>
                <w:rFonts w:ascii="Arial" w:hAnsi="Arial" w:cs="Arial"/>
                <w:sz w:val="20"/>
                <w:szCs w:val="20"/>
              </w:rPr>
            </w:pPr>
            <w:r w:rsidRPr="00E21EF0">
              <w:rPr>
                <w:rFonts w:ascii="Arial" w:hAnsi="Arial" w:cs="Arial"/>
                <w:sz w:val="20"/>
                <w:szCs w:val="20"/>
              </w:rPr>
              <w:t xml:space="preserve">Yvonne Connolly, </w:t>
            </w:r>
            <w:r>
              <w:rPr>
                <w:rFonts w:ascii="Arial" w:hAnsi="Arial" w:cs="Arial"/>
                <w:sz w:val="20"/>
                <w:szCs w:val="20"/>
              </w:rPr>
              <w:t>(Vice C</w:t>
            </w:r>
            <w:r w:rsidRPr="00E21EF0">
              <w:rPr>
                <w:rFonts w:ascii="Arial" w:hAnsi="Arial" w:cs="Arial"/>
                <w:sz w:val="20"/>
                <w:szCs w:val="20"/>
              </w:rPr>
              <w:t xml:space="preserve">hair)  </w:t>
            </w:r>
          </w:p>
        </w:tc>
        <w:tc>
          <w:tcPr>
            <w:tcW w:w="1560" w:type="dxa"/>
            <w:tcBorders>
              <w:top w:val="single" w:color="auto" w:sz="4" w:space="0"/>
              <w:left w:val="single" w:color="auto" w:sz="4" w:space="0"/>
              <w:bottom w:val="single" w:color="auto" w:sz="4" w:space="0"/>
              <w:right w:val="single" w:color="auto" w:sz="4" w:space="0"/>
            </w:tcBorders>
          </w:tcPr>
          <w:p w:rsidRPr="00455E28" w:rsidR="00054221" w:rsidP="00480EB9" w:rsidRDefault="00054221">
            <w:pPr>
              <w:rPr>
                <w:rFonts w:ascii="Arial" w:hAnsi="Arial" w:cs="Arial"/>
                <w:sz w:val="20"/>
                <w:szCs w:val="20"/>
              </w:rPr>
            </w:pPr>
            <w:r w:rsidRPr="00E21EF0">
              <w:rPr>
                <w:rFonts w:ascii="Arial" w:hAnsi="Arial" w:cs="Arial"/>
                <w:sz w:val="20"/>
                <w:szCs w:val="20"/>
              </w:rPr>
              <w:t>Cymorth Rep</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Pr="00455E28" w:rsidR="00054221" w:rsidRDefault="00054221">
            <w:pPr>
              <w:rPr>
                <w:rFonts w:ascii="Arial" w:hAnsi="Arial" w:cs="Arial"/>
                <w:sz w:val="20"/>
                <w:szCs w:val="20"/>
              </w:rPr>
            </w:pPr>
          </w:p>
        </w:tc>
        <w:tc>
          <w:tcPr>
            <w:tcW w:w="3098" w:type="dxa"/>
            <w:tcBorders>
              <w:top w:val="single" w:color="auto" w:sz="4" w:space="0"/>
              <w:left w:val="single" w:color="auto" w:sz="4" w:space="0"/>
              <w:bottom w:val="single" w:color="auto" w:sz="4" w:space="0"/>
              <w:right w:val="single" w:color="auto" w:sz="4" w:space="0"/>
            </w:tcBorders>
          </w:tcPr>
          <w:p w:rsidRPr="00E21EF0" w:rsidR="00054221" w:rsidRDefault="00054221">
            <w:pPr>
              <w:rPr>
                <w:rFonts w:ascii="Arial" w:hAnsi="Arial" w:cs="Arial"/>
                <w:sz w:val="20"/>
                <w:szCs w:val="20"/>
              </w:rPr>
            </w:pPr>
            <w:r w:rsidRPr="00E21EF0">
              <w:rPr>
                <w:rFonts w:ascii="Arial" w:hAnsi="Arial" w:cs="Arial"/>
                <w:sz w:val="20"/>
                <w:szCs w:val="20"/>
              </w:rPr>
              <w:t>Helen Jones</w:t>
            </w:r>
          </w:p>
        </w:tc>
        <w:tc>
          <w:tcPr>
            <w:tcW w:w="2005" w:type="dxa"/>
            <w:tcBorders>
              <w:top w:val="single" w:color="auto" w:sz="4" w:space="0"/>
              <w:left w:val="single" w:color="auto" w:sz="4" w:space="0"/>
              <w:bottom w:val="single" w:color="auto" w:sz="4" w:space="0"/>
              <w:right w:val="single" w:color="auto" w:sz="4" w:space="0"/>
            </w:tcBorders>
          </w:tcPr>
          <w:p w:rsidRPr="00455E28" w:rsidR="00054221" w:rsidRDefault="00054221">
            <w:pPr>
              <w:rPr>
                <w:rFonts w:ascii="Arial" w:hAnsi="Arial" w:cs="Arial"/>
                <w:sz w:val="20"/>
                <w:szCs w:val="20"/>
              </w:rPr>
            </w:pPr>
            <w:r w:rsidRPr="00E21EF0">
              <w:rPr>
                <w:rFonts w:ascii="Arial" w:hAnsi="Arial" w:cs="Arial"/>
                <w:sz w:val="20"/>
                <w:szCs w:val="20"/>
              </w:rPr>
              <w:t>Cymorth Rep</w:t>
            </w:r>
          </w:p>
        </w:tc>
      </w:tr>
      <w:tr w:rsidR="00054221" w:rsidTr="00480EB9">
        <w:trPr>
          <w:trHeight w:val="321"/>
        </w:trPr>
        <w:tc>
          <w:tcPr>
            <w:tcW w:w="2943" w:type="dxa"/>
            <w:tcBorders>
              <w:top w:val="single" w:color="auto" w:sz="4" w:space="0"/>
              <w:left w:val="single" w:color="auto" w:sz="4" w:space="0"/>
              <w:bottom w:val="single" w:color="auto" w:sz="4" w:space="0"/>
              <w:right w:val="single" w:color="auto" w:sz="4" w:space="0"/>
            </w:tcBorders>
            <w:hideMark/>
          </w:tcPr>
          <w:p w:rsidRPr="00E21EF0" w:rsidR="00054221" w:rsidP="00636893" w:rsidRDefault="00054221">
            <w:pPr>
              <w:rPr>
                <w:rFonts w:ascii="Arial" w:hAnsi="Arial" w:cs="Arial"/>
                <w:sz w:val="20"/>
                <w:szCs w:val="20"/>
              </w:rPr>
            </w:pPr>
            <w:r>
              <w:rPr>
                <w:rFonts w:ascii="Arial" w:hAnsi="Arial" w:cs="Arial"/>
                <w:sz w:val="20"/>
                <w:szCs w:val="20"/>
              </w:rPr>
              <w:t>Sian Griffiths</w:t>
            </w:r>
            <w:r w:rsidRPr="00E21EF0">
              <w:rPr>
                <w:rFonts w:ascii="Arial" w:hAnsi="Arial" w:cs="Arial"/>
                <w:sz w:val="20"/>
                <w:szCs w:val="20"/>
              </w:rPr>
              <w:t xml:space="preserve"> </w:t>
            </w:r>
          </w:p>
        </w:tc>
        <w:tc>
          <w:tcPr>
            <w:tcW w:w="1560" w:type="dxa"/>
            <w:tcBorders>
              <w:top w:val="single" w:color="auto" w:sz="4" w:space="0"/>
              <w:left w:val="single" w:color="auto" w:sz="4" w:space="0"/>
              <w:bottom w:val="single" w:color="auto" w:sz="4" w:space="0"/>
              <w:right w:val="single" w:color="auto" w:sz="4" w:space="0"/>
            </w:tcBorders>
          </w:tcPr>
          <w:p w:rsidRPr="00E21EF0" w:rsidR="00054221" w:rsidRDefault="00054221">
            <w:pPr>
              <w:rPr>
                <w:rFonts w:ascii="Arial" w:hAnsi="Arial" w:cs="Arial"/>
                <w:sz w:val="20"/>
                <w:szCs w:val="20"/>
              </w:rPr>
            </w:pPr>
            <w:r w:rsidRPr="00E21EF0">
              <w:rPr>
                <w:rFonts w:ascii="Arial" w:hAnsi="Arial" w:cs="Arial"/>
                <w:sz w:val="20"/>
                <w:szCs w:val="20"/>
              </w:rPr>
              <w:t>Public Health</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00054221" w:rsidRDefault="00054221">
            <w:pPr>
              <w:rPr>
                <w:sz w:val="24"/>
                <w:szCs w:val="24"/>
              </w:rPr>
            </w:pPr>
          </w:p>
        </w:tc>
        <w:tc>
          <w:tcPr>
            <w:tcW w:w="3098" w:type="dxa"/>
            <w:tcBorders>
              <w:top w:val="single" w:color="auto" w:sz="4" w:space="0"/>
              <w:left w:val="single" w:color="auto" w:sz="4" w:space="0"/>
              <w:bottom w:val="single" w:color="auto" w:sz="4" w:space="0"/>
              <w:right w:val="single" w:color="auto" w:sz="4" w:space="0"/>
            </w:tcBorders>
          </w:tcPr>
          <w:p w:rsidRPr="00E21EF0" w:rsidR="00054221" w:rsidP="007032AB" w:rsidRDefault="00054221">
            <w:pPr>
              <w:rPr>
                <w:rFonts w:ascii="Arial" w:hAnsi="Arial" w:cs="Arial"/>
                <w:sz w:val="20"/>
                <w:szCs w:val="20"/>
              </w:rPr>
            </w:pPr>
            <w:r>
              <w:rPr>
                <w:rFonts w:ascii="Arial" w:hAnsi="Arial" w:cs="Arial"/>
                <w:sz w:val="20"/>
                <w:szCs w:val="20"/>
              </w:rPr>
              <w:t xml:space="preserve">Louise Bassett </w:t>
            </w:r>
          </w:p>
        </w:tc>
        <w:tc>
          <w:tcPr>
            <w:tcW w:w="2005" w:type="dxa"/>
            <w:tcBorders>
              <w:top w:val="single" w:color="auto" w:sz="4" w:space="0"/>
              <w:left w:val="single" w:color="auto" w:sz="4" w:space="0"/>
              <w:bottom w:val="single" w:color="auto" w:sz="4" w:space="0"/>
              <w:right w:val="single" w:color="auto" w:sz="4" w:space="0"/>
            </w:tcBorders>
          </w:tcPr>
          <w:p w:rsidR="00054221" w:rsidRDefault="00054221">
            <w:pPr>
              <w:rPr>
                <w:sz w:val="24"/>
                <w:szCs w:val="24"/>
              </w:rPr>
            </w:pPr>
            <w:r w:rsidRPr="00E21EF0">
              <w:rPr>
                <w:rFonts w:ascii="Arial" w:hAnsi="Arial" w:cs="Arial"/>
                <w:sz w:val="20"/>
                <w:szCs w:val="20"/>
              </w:rPr>
              <w:t>CCC</w:t>
            </w:r>
          </w:p>
        </w:tc>
      </w:tr>
      <w:tr w:rsidR="00054221" w:rsidTr="00480EB9">
        <w:trPr>
          <w:trHeight w:val="321"/>
        </w:trPr>
        <w:tc>
          <w:tcPr>
            <w:tcW w:w="2943" w:type="dxa"/>
            <w:tcBorders>
              <w:top w:val="single" w:color="auto" w:sz="4" w:space="0"/>
              <w:left w:val="single" w:color="auto" w:sz="4" w:space="0"/>
              <w:bottom w:val="single" w:color="auto" w:sz="4" w:space="0"/>
              <w:right w:val="single" w:color="auto" w:sz="4" w:space="0"/>
            </w:tcBorders>
            <w:hideMark/>
          </w:tcPr>
          <w:p w:rsidRPr="00E21EF0" w:rsidR="00054221" w:rsidP="00636893" w:rsidRDefault="00054221">
            <w:pPr>
              <w:rPr>
                <w:rFonts w:ascii="Arial" w:hAnsi="Arial" w:cs="Arial"/>
                <w:sz w:val="20"/>
                <w:szCs w:val="20"/>
              </w:rPr>
            </w:pPr>
            <w:r>
              <w:rPr>
                <w:rFonts w:ascii="Arial" w:hAnsi="Arial" w:cs="Arial"/>
                <w:sz w:val="20"/>
                <w:szCs w:val="20"/>
              </w:rPr>
              <w:t xml:space="preserve">Pam Toms </w:t>
            </w:r>
          </w:p>
        </w:tc>
        <w:tc>
          <w:tcPr>
            <w:tcW w:w="1560" w:type="dxa"/>
            <w:tcBorders>
              <w:top w:val="single" w:color="auto" w:sz="4" w:space="0"/>
              <w:left w:val="single" w:color="auto" w:sz="4" w:space="0"/>
              <w:bottom w:val="single" w:color="auto" w:sz="4" w:space="0"/>
              <w:right w:val="single" w:color="auto" w:sz="4" w:space="0"/>
            </w:tcBorders>
          </w:tcPr>
          <w:p w:rsidRPr="00E21EF0" w:rsidR="00054221" w:rsidRDefault="00054221">
            <w:pPr>
              <w:rPr>
                <w:rFonts w:ascii="Arial" w:hAnsi="Arial" w:cs="Arial"/>
                <w:sz w:val="20"/>
                <w:szCs w:val="20"/>
              </w:rPr>
            </w:pPr>
            <w:r w:rsidRPr="00E21EF0">
              <w:rPr>
                <w:rFonts w:ascii="Arial" w:hAnsi="Arial" w:cs="Arial"/>
                <w:sz w:val="20"/>
                <w:szCs w:val="20"/>
              </w:rPr>
              <w:t xml:space="preserve">VGC      </w:t>
            </w:r>
          </w:p>
        </w:tc>
        <w:tc>
          <w:tcPr>
            <w:tcW w:w="283" w:type="dxa"/>
            <w:tcBorders>
              <w:top w:val="single" w:color="auto" w:sz="4" w:space="0"/>
              <w:left w:val="single" w:color="auto" w:sz="4" w:space="0"/>
              <w:bottom w:val="single" w:color="auto" w:sz="4" w:space="0"/>
              <w:right w:val="single" w:color="auto" w:sz="4" w:space="0"/>
            </w:tcBorders>
            <w:shd w:val="clear" w:color="auto" w:fill="C6D9F1" w:themeFill="text2" w:themeFillTint="33"/>
          </w:tcPr>
          <w:p w:rsidR="00054221" w:rsidRDefault="00054221">
            <w:pPr>
              <w:rPr>
                <w:sz w:val="24"/>
                <w:szCs w:val="24"/>
              </w:rPr>
            </w:pPr>
          </w:p>
        </w:tc>
        <w:tc>
          <w:tcPr>
            <w:tcW w:w="3098" w:type="dxa"/>
            <w:tcBorders>
              <w:top w:val="single" w:color="auto" w:sz="4" w:space="0"/>
              <w:left w:val="single" w:color="auto" w:sz="4" w:space="0"/>
              <w:bottom w:val="single" w:color="auto" w:sz="4" w:space="0"/>
              <w:right w:val="single" w:color="auto" w:sz="4" w:space="0"/>
            </w:tcBorders>
          </w:tcPr>
          <w:p w:rsidRPr="00E21EF0" w:rsidR="00054221" w:rsidP="00480EB9" w:rsidRDefault="00054221">
            <w:pPr>
              <w:rPr>
                <w:rFonts w:ascii="Arial" w:hAnsi="Arial" w:cs="Arial"/>
                <w:sz w:val="20"/>
                <w:szCs w:val="20"/>
              </w:rPr>
            </w:pPr>
          </w:p>
        </w:tc>
        <w:tc>
          <w:tcPr>
            <w:tcW w:w="2005" w:type="dxa"/>
            <w:tcBorders>
              <w:top w:val="single" w:color="auto" w:sz="4" w:space="0"/>
              <w:left w:val="single" w:color="auto" w:sz="4" w:space="0"/>
              <w:bottom w:val="single" w:color="auto" w:sz="4" w:space="0"/>
              <w:right w:val="single" w:color="auto" w:sz="4" w:space="0"/>
            </w:tcBorders>
          </w:tcPr>
          <w:p w:rsidR="00054221" w:rsidRDefault="00054221">
            <w:pPr>
              <w:rPr>
                <w:sz w:val="24"/>
                <w:szCs w:val="24"/>
              </w:rPr>
            </w:pPr>
          </w:p>
        </w:tc>
      </w:tr>
    </w:tbl>
    <w:p w:rsidRPr="0081652F" w:rsidR="002D7368" w:rsidP="00751525" w:rsidRDefault="002D7368">
      <w:pPr>
        <w:spacing w:after="0" w:line="240" w:lineRule="auto"/>
        <w:jc w:val="center"/>
        <w:rPr>
          <w:rFonts w:ascii="Arial Black" w:hAnsi="Arial Black"/>
          <w:b/>
          <w:color w:val="7030A0"/>
          <w:sz w:val="18"/>
          <w:szCs w:val="18"/>
        </w:rPr>
      </w:pPr>
    </w:p>
    <w:tbl>
      <w:tblPr>
        <w:tblStyle w:val="TableGrid"/>
        <w:tblpPr w:leftFromText="180" w:rightFromText="180" w:vertAnchor="text" w:horzAnchor="margin" w:tblpY="360"/>
        <w:tblW w:w="1003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483"/>
        <w:gridCol w:w="8834"/>
        <w:gridCol w:w="714"/>
      </w:tblGrid>
      <w:tr w:rsidRPr="00F34A2B" w:rsidR="00922D4F" w:rsidTr="00706F2D">
        <w:tc>
          <w:tcPr>
            <w:tcW w:w="0" w:type="auto"/>
          </w:tcPr>
          <w:p w:rsidRPr="00F34A2B" w:rsidR="00922D4F" w:rsidP="00706F2D" w:rsidRDefault="00922D4F">
            <w:pPr>
              <w:rPr>
                <w:rFonts w:ascii="Arial" w:hAnsi="Arial" w:cs="Arial"/>
                <w:b/>
              </w:rPr>
            </w:pPr>
          </w:p>
        </w:tc>
        <w:tc>
          <w:tcPr>
            <w:tcW w:w="8834" w:type="dxa"/>
          </w:tcPr>
          <w:p w:rsidRPr="00C77D0E" w:rsidR="00922D4F" w:rsidP="00706F2D" w:rsidRDefault="00922D4F">
            <w:pPr>
              <w:rPr>
                <w:rFonts w:ascii="Arial" w:hAnsi="Arial" w:cs="Arial"/>
                <w:b/>
                <w:sz w:val="24"/>
                <w:szCs w:val="24"/>
              </w:rPr>
            </w:pPr>
            <w:r w:rsidRPr="00C77D0E">
              <w:rPr>
                <w:rFonts w:ascii="Arial" w:hAnsi="Arial" w:cs="Arial"/>
                <w:b/>
                <w:sz w:val="24"/>
                <w:szCs w:val="24"/>
              </w:rPr>
              <w:t>Agenda item</w:t>
            </w:r>
          </w:p>
          <w:p w:rsidR="00922D4F" w:rsidP="00706F2D" w:rsidRDefault="00922D4F">
            <w:pPr>
              <w:rPr>
                <w:rFonts w:ascii="Arial" w:hAnsi="Arial" w:cs="Arial"/>
                <w:b/>
              </w:rPr>
            </w:pPr>
          </w:p>
        </w:tc>
        <w:tc>
          <w:tcPr>
            <w:tcW w:w="714" w:type="dxa"/>
          </w:tcPr>
          <w:p w:rsidRPr="007032AB" w:rsidR="00922D4F" w:rsidP="00706F2D" w:rsidRDefault="00922D4F">
            <w:pPr>
              <w:rPr>
                <w:rFonts w:ascii="Arial" w:hAnsi="Arial" w:cs="Arial"/>
                <w:b/>
                <w:sz w:val="16"/>
                <w:szCs w:val="16"/>
              </w:rPr>
            </w:pPr>
            <w:r w:rsidRPr="007032AB">
              <w:rPr>
                <w:rFonts w:ascii="Arial" w:hAnsi="Arial" w:cs="Arial"/>
                <w:b/>
                <w:sz w:val="16"/>
                <w:szCs w:val="16"/>
              </w:rPr>
              <w:t>Action</w:t>
            </w:r>
          </w:p>
        </w:tc>
      </w:tr>
      <w:tr w:rsidRPr="006F5E92" w:rsidR="00922D4F" w:rsidTr="00706F2D">
        <w:tc>
          <w:tcPr>
            <w:tcW w:w="0" w:type="auto"/>
          </w:tcPr>
          <w:p w:rsidRPr="00006B6A" w:rsidR="00922D4F" w:rsidP="00706F2D" w:rsidRDefault="00922D4F">
            <w:pPr>
              <w:rPr>
                <w:rFonts w:ascii="Arial" w:hAnsi="Arial" w:cs="Arial"/>
                <w:sz w:val="24"/>
                <w:szCs w:val="24"/>
              </w:rPr>
            </w:pPr>
            <w:r w:rsidRPr="00006B6A">
              <w:rPr>
                <w:rFonts w:ascii="Arial" w:hAnsi="Arial" w:cs="Arial"/>
                <w:sz w:val="24"/>
                <w:szCs w:val="24"/>
              </w:rPr>
              <w:t>1</w:t>
            </w:r>
          </w:p>
        </w:tc>
        <w:tc>
          <w:tcPr>
            <w:tcW w:w="8834" w:type="dxa"/>
          </w:tcPr>
          <w:p w:rsidRPr="00C77D0E" w:rsidR="00922D4F" w:rsidP="00706F2D" w:rsidRDefault="00922D4F">
            <w:pPr>
              <w:rPr>
                <w:rFonts w:ascii="Arial" w:hAnsi="Arial" w:cs="Arial"/>
                <w:b/>
                <w:sz w:val="24"/>
                <w:szCs w:val="24"/>
              </w:rPr>
            </w:pPr>
            <w:r w:rsidRPr="00C77D0E">
              <w:rPr>
                <w:rFonts w:ascii="Arial" w:hAnsi="Arial" w:cs="Arial"/>
                <w:b/>
                <w:sz w:val="24"/>
                <w:szCs w:val="24"/>
              </w:rPr>
              <w:t>Welcome, introduction, apologies and declaration of interest</w:t>
            </w:r>
            <w:r w:rsidRPr="00C77D0E" w:rsidR="00767DEE">
              <w:rPr>
                <w:rFonts w:ascii="Arial" w:hAnsi="Arial" w:cs="Arial"/>
                <w:b/>
                <w:sz w:val="24"/>
                <w:szCs w:val="24"/>
              </w:rPr>
              <w:t>:</w:t>
            </w:r>
          </w:p>
          <w:p w:rsidR="00922D4F" w:rsidP="00706F2D" w:rsidRDefault="00922D4F">
            <w:pPr>
              <w:rPr>
                <w:rFonts w:ascii="Arial" w:hAnsi="Arial" w:cs="Arial"/>
                <w:b/>
              </w:rPr>
            </w:pPr>
          </w:p>
          <w:p w:rsidR="003D1486" w:rsidP="00706F2D" w:rsidRDefault="003D1486">
            <w:pPr>
              <w:rPr>
                <w:rFonts w:ascii="Arial" w:hAnsi="Arial" w:cs="Arial"/>
              </w:rPr>
            </w:pPr>
            <w:r>
              <w:rPr>
                <w:rFonts w:ascii="Arial" w:hAnsi="Arial" w:cs="Arial"/>
              </w:rPr>
              <w:t>LT welcomed everyone to the meeting.</w:t>
            </w:r>
          </w:p>
          <w:p w:rsidR="003D1486" w:rsidP="00706F2D" w:rsidRDefault="003D1486">
            <w:pPr>
              <w:rPr>
                <w:rFonts w:ascii="Arial" w:hAnsi="Arial" w:cs="Arial"/>
              </w:rPr>
            </w:pPr>
            <w:r>
              <w:rPr>
                <w:rFonts w:ascii="Arial" w:hAnsi="Arial" w:cs="Arial"/>
              </w:rPr>
              <w:t xml:space="preserve">Apologies were received.  </w:t>
            </w:r>
          </w:p>
          <w:p w:rsidRPr="00945501" w:rsidR="00922D4F" w:rsidP="00706F2D" w:rsidRDefault="00922D4F">
            <w:pPr>
              <w:rPr>
                <w:rFonts w:ascii="Arial" w:hAnsi="Arial" w:cs="Arial"/>
              </w:rPr>
            </w:pPr>
          </w:p>
          <w:p w:rsidR="003D1486" w:rsidP="00706F2D" w:rsidRDefault="00B44E46">
            <w:pPr>
              <w:rPr>
                <w:rFonts w:ascii="Arial" w:hAnsi="Arial" w:cs="Arial"/>
              </w:rPr>
            </w:pPr>
            <w:r>
              <w:rPr>
                <w:rFonts w:ascii="Arial" w:hAnsi="Arial" w:cs="Arial"/>
              </w:rPr>
              <w:t>There were no d</w:t>
            </w:r>
            <w:r w:rsidRPr="00945501" w:rsidR="00922D4F">
              <w:rPr>
                <w:rFonts w:ascii="Arial" w:hAnsi="Arial" w:cs="Arial"/>
              </w:rPr>
              <w:t>eclaration</w:t>
            </w:r>
            <w:r>
              <w:rPr>
                <w:rFonts w:ascii="Arial" w:hAnsi="Arial" w:cs="Arial"/>
              </w:rPr>
              <w:t>s</w:t>
            </w:r>
            <w:r w:rsidRPr="00945501" w:rsidR="00922D4F">
              <w:rPr>
                <w:rFonts w:ascii="Arial" w:hAnsi="Arial" w:cs="Arial"/>
              </w:rPr>
              <w:t xml:space="preserve"> of interest.</w:t>
            </w:r>
            <w:r w:rsidR="00922D4F">
              <w:rPr>
                <w:rFonts w:ascii="Arial" w:hAnsi="Arial" w:cs="Arial"/>
              </w:rPr>
              <w:t xml:space="preserve"> </w:t>
            </w:r>
          </w:p>
          <w:p w:rsidR="00922D4F" w:rsidP="00706F2D" w:rsidRDefault="00922D4F">
            <w:pPr>
              <w:rPr>
                <w:rFonts w:ascii="Arial" w:hAnsi="Arial" w:cs="Arial"/>
                <w:b/>
              </w:rPr>
            </w:pPr>
          </w:p>
        </w:tc>
        <w:tc>
          <w:tcPr>
            <w:tcW w:w="714" w:type="dxa"/>
          </w:tcPr>
          <w:p w:rsidR="00922D4F" w:rsidP="00706F2D" w:rsidRDefault="00922D4F">
            <w:pPr>
              <w:rPr>
                <w:rFonts w:ascii="Arial" w:hAnsi="Arial" w:cs="Arial"/>
                <w:b/>
              </w:rPr>
            </w:pPr>
          </w:p>
          <w:p w:rsidR="00922D4F" w:rsidP="00706F2D" w:rsidRDefault="00922D4F">
            <w:pPr>
              <w:rPr>
                <w:rFonts w:ascii="Arial" w:hAnsi="Arial" w:cs="Arial"/>
                <w:b/>
              </w:rPr>
            </w:pPr>
          </w:p>
          <w:p w:rsidR="00922D4F" w:rsidP="00706F2D" w:rsidRDefault="00922D4F">
            <w:pPr>
              <w:rPr>
                <w:rFonts w:ascii="Arial" w:hAnsi="Arial" w:cs="Arial"/>
                <w:b/>
              </w:rPr>
            </w:pPr>
          </w:p>
          <w:p w:rsidR="00922D4F" w:rsidP="00706F2D" w:rsidRDefault="00922D4F">
            <w:pPr>
              <w:rPr>
                <w:rFonts w:ascii="Arial" w:hAnsi="Arial" w:cs="Arial"/>
                <w:b/>
              </w:rPr>
            </w:pPr>
          </w:p>
          <w:p w:rsidR="00922D4F" w:rsidP="00706F2D" w:rsidRDefault="00922D4F">
            <w:pPr>
              <w:rPr>
                <w:rFonts w:ascii="Arial" w:hAnsi="Arial" w:cs="Arial"/>
                <w:b/>
              </w:rPr>
            </w:pPr>
          </w:p>
          <w:p w:rsidRPr="006F5E92" w:rsidR="00922D4F" w:rsidP="00706F2D" w:rsidRDefault="00922D4F">
            <w:pPr>
              <w:rPr>
                <w:rFonts w:ascii="Arial" w:hAnsi="Arial" w:cs="Arial"/>
              </w:rPr>
            </w:pPr>
          </w:p>
        </w:tc>
      </w:tr>
      <w:tr w:rsidRPr="008B4C31" w:rsidR="00922D4F" w:rsidTr="00706F2D">
        <w:trPr>
          <w:trHeight w:val="1408"/>
        </w:trPr>
        <w:tc>
          <w:tcPr>
            <w:tcW w:w="0" w:type="auto"/>
          </w:tcPr>
          <w:p w:rsidRPr="00006B6A" w:rsidR="00922D4F" w:rsidP="00706F2D" w:rsidRDefault="00922D4F">
            <w:pPr>
              <w:rPr>
                <w:rFonts w:ascii="Arial" w:hAnsi="Arial" w:cs="Arial"/>
                <w:sz w:val="24"/>
                <w:szCs w:val="24"/>
              </w:rPr>
            </w:pPr>
            <w:r w:rsidRPr="00006B6A">
              <w:rPr>
                <w:rFonts w:ascii="Arial" w:hAnsi="Arial" w:cs="Arial"/>
                <w:sz w:val="24"/>
                <w:szCs w:val="24"/>
              </w:rPr>
              <w:t>2</w:t>
            </w:r>
          </w:p>
        </w:tc>
        <w:tc>
          <w:tcPr>
            <w:tcW w:w="8834" w:type="dxa"/>
          </w:tcPr>
          <w:p w:rsidRPr="00C77D0E" w:rsidR="00922D4F" w:rsidP="00706F2D" w:rsidRDefault="00922D4F">
            <w:pPr>
              <w:rPr>
                <w:rFonts w:ascii="Arial" w:hAnsi="Arial" w:cs="Arial"/>
                <w:sz w:val="24"/>
                <w:szCs w:val="24"/>
              </w:rPr>
            </w:pPr>
          </w:p>
          <w:p w:rsidRPr="00C77D0E" w:rsidR="00922D4F" w:rsidP="00706F2D" w:rsidRDefault="00922D4F">
            <w:pPr>
              <w:rPr>
                <w:rFonts w:ascii="Arial" w:hAnsi="Arial" w:cs="Arial"/>
                <w:b/>
                <w:sz w:val="24"/>
                <w:szCs w:val="24"/>
              </w:rPr>
            </w:pPr>
            <w:r w:rsidRPr="00C77D0E">
              <w:rPr>
                <w:rFonts w:ascii="Arial" w:hAnsi="Arial" w:cs="Arial"/>
                <w:b/>
                <w:sz w:val="24"/>
                <w:szCs w:val="24"/>
              </w:rPr>
              <w:t>Minutes of meeting, 11</w:t>
            </w:r>
            <w:r w:rsidRPr="00C77D0E">
              <w:rPr>
                <w:rFonts w:ascii="Arial" w:hAnsi="Arial" w:cs="Arial"/>
                <w:b/>
                <w:sz w:val="24"/>
                <w:szCs w:val="24"/>
                <w:vertAlign w:val="superscript"/>
              </w:rPr>
              <w:t>th</w:t>
            </w:r>
            <w:r w:rsidRPr="00C77D0E">
              <w:rPr>
                <w:rFonts w:ascii="Arial" w:hAnsi="Arial" w:cs="Arial"/>
                <w:b/>
                <w:sz w:val="24"/>
                <w:szCs w:val="24"/>
              </w:rPr>
              <w:t xml:space="preserve">  September 2018 and Matters Arising</w:t>
            </w:r>
            <w:r w:rsidRPr="00C77D0E" w:rsidR="00767DEE">
              <w:rPr>
                <w:rFonts w:ascii="Arial" w:hAnsi="Arial" w:cs="Arial"/>
                <w:b/>
                <w:sz w:val="24"/>
                <w:szCs w:val="24"/>
              </w:rPr>
              <w:t>:</w:t>
            </w:r>
          </w:p>
          <w:p w:rsidR="00922D4F" w:rsidP="00706F2D" w:rsidRDefault="00922D4F">
            <w:pPr>
              <w:rPr>
                <w:rFonts w:ascii="Arial" w:hAnsi="Arial" w:cs="Arial"/>
              </w:rPr>
            </w:pPr>
          </w:p>
          <w:p w:rsidR="008629D6" w:rsidP="00706F2D" w:rsidRDefault="00922D4F">
            <w:pPr>
              <w:pStyle w:val="ListParagraph"/>
              <w:numPr>
                <w:ilvl w:val="0"/>
                <w:numId w:val="20"/>
              </w:numPr>
              <w:rPr>
                <w:rFonts w:ascii="Arial" w:hAnsi="Arial" w:cs="Arial"/>
              </w:rPr>
            </w:pPr>
            <w:r w:rsidRPr="00273208">
              <w:rPr>
                <w:rFonts w:ascii="Arial" w:hAnsi="Arial" w:cs="Arial"/>
                <w:b/>
                <w:sz w:val="24"/>
                <w:szCs w:val="24"/>
              </w:rPr>
              <w:t>Minutes</w:t>
            </w:r>
            <w:r w:rsidR="008629D6">
              <w:rPr>
                <w:rFonts w:ascii="Arial" w:hAnsi="Arial" w:cs="Arial"/>
              </w:rPr>
              <w:t xml:space="preserve"> were accepted as a true record.</w:t>
            </w:r>
          </w:p>
          <w:p w:rsidR="008629D6" w:rsidP="00706F2D" w:rsidRDefault="008629D6">
            <w:pPr>
              <w:pStyle w:val="ListParagraph"/>
              <w:rPr>
                <w:rFonts w:ascii="Arial" w:hAnsi="Arial" w:cs="Arial"/>
              </w:rPr>
            </w:pPr>
          </w:p>
          <w:p w:rsidR="00922D4F" w:rsidP="00706F2D" w:rsidRDefault="008629D6">
            <w:pPr>
              <w:pStyle w:val="ListParagraph"/>
              <w:numPr>
                <w:ilvl w:val="0"/>
                <w:numId w:val="20"/>
              </w:numPr>
              <w:rPr>
                <w:rFonts w:ascii="Arial" w:hAnsi="Arial" w:cs="Arial"/>
              </w:rPr>
            </w:pPr>
            <w:r w:rsidRPr="00273208">
              <w:rPr>
                <w:rFonts w:ascii="Arial" w:hAnsi="Arial" w:cs="Arial"/>
                <w:b/>
                <w:sz w:val="24"/>
                <w:szCs w:val="24"/>
              </w:rPr>
              <w:t>A</w:t>
            </w:r>
            <w:r w:rsidRPr="00273208" w:rsidR="00922D4F">
              <w:rPr>
                <w:rFonts w:ascii="Arial" w:hAnsi="Arial" w:cs="Arial"/>
                <w:b/>
                <w:sz w:val="24"/>
                <w:szCs w:val="24"/>
              </w:rPr>
              <w:t>ctions</w:t>
            </w:r>
            <w:r w:rsidRPr="00727514" w:rsidR="00922D4F">
              <w:rPr>
                <w:rFonts w:ascii="Arial" w:hAnsi="Arial" w:cs="Arial"/>
              </w:rPr>
              <w:t xml:space="preserve"> arising from </w:t>
            </w:r>
            <w:r w:rsidR="00922D4F">
              <w:rPr>
                <w:rFonts w:ascii="Arial" w:hAnsi="Arial" w:cs="Arial"/>
              </w:rPr>
              <w:t>Meeting  11</w:t>
            </w:r>
            <w:r w:rsidRPr="00727514" w:rsidR="00922D4F">
              <w:rPr>
                <w:rFonts w:ascii="Arial" w:hAnsi="Arial" w:cs="Arial"/>
              </w:rPr>
              <w:t>/09/18</w:t>
            </w:r>
          </w:p>
          <w:p w:rsidR="00922D4F" w:rsidP="00706F2D" w:rsidRDefault="00922D4F">
            <w:pPr>
              <w:pStyle w:val="ListParagraph"/>
              <w:rPr>
                <w:rFonts w:ascii="Arial" w:hAnsi="Arial" w:cs="Arial"/>
              </w:rPr>
            </w:pPr>
          </w:p>
          <w:p w:rsidRPr="00301F1C" w:rsidR="00922D4F" w:rsidP="00706F2D" w:rsidRDefault="00922D4F">
            <w:pPr>
              <w:pStyle w:val="ListParagraph"/>
              <w:numPr>
                <w:ilvl w:val="0"/>
                <w:numId w:val="26"/>
              </w:numPr>
              <w:rPr>
                <w:rFonts w:ascii="Arial" w:hAnsi="Arial" w:cs="Arial"/>
              </w:rPr>
            </w:pPr>
            <w:r w:rsidRPr="00301F1C">
              <w:rPr>
                <w:rFonts w:ascii="Arial" w:hAnsi="Arial" w:cs="Arial"/>
              </w:rPr>
              <w:t xml:space="preserve">RISE  Service Rep to be invited to attend next meeting ~ </w:t>
            </w:r>
            <w:r w:rsidR="00886267">
              <w:rPr>
                <w:rFonts w:ascii="Arial" w:hAnsi="Arial" w:cs="Arial"/>
              </w:rPr>
              <w:t xml:space="preserve">  </w:t>
            </w:r>
            <w:r w:rsidRPr="00301F1C">
              <w:rPr>
                <w:rFonts w:ascii="Arial" w:hAnsi="Arial" w:cs="Arial"/>
              </w:rPr>
              <w:t xml:space="preserve">deferred </w:t>
            </w:r>
          </w:p>
          <w:p w:rsidRPr="00301F1C" w:rsidR="00922D4F" w:rsidP="00706F2D" w:rsidRDefault="00922D4F">
            <w:pPr>
              <w:pStyle w:val="ListParagraph"/>
              <w:numPr>
                <w:ilvl w:val="0"/>
                <w:numId w:val="26"/>
              </w:numPr>
              <w:rPr>
                <w:rFonts w:ascii="Arial" w:hAnsi="Arial" w:cs="Arial"/>
              </w:rPr>
            </w:pPr>
            <w:r w:rsidRPr="00301F1C">
              <w:rPr>
                <w:rFonts w:ascii="Arial" w:hAnsi="Arial" w:cs="Arial"/>
              </w:rPr>
              <w:t xml:space="preserve">Leah </w:t>
            </w:r>
            <w:r w:rsidRPr="00B61A87">
              <w:rPr>
                <w:rFonts w:ascii="Arial" w:hAnsi="Arial" w:cs="Arial"/>
              </w:rPr>
              <w:t xml:space="preserve">Whitty </w:t>
            </w:r>
            <w:r w:rsidRPr="00301F1C" w:rsidR="00301F1C">
              <w:rPr>
                <w:rFonts w:ascii="Arial" w:hAnsi="Arial" w:cs="Arial"/>
              </w:rPr>
              <w:t xml:space="preserve"> </w:t>
            </w:r>
            <w:r w:rsidR="00B61A87">
              <w:rPr>
                <w:rFonts w:ascii="Arial" w:hAnsi="Arial" w:cs="Arial"/>
              </w:rPr>
              <w:t xml:space="preserve">to be </w:t>
            </w:r>
            <w:r w:rsidRPr="00301F1C">
              <w:rPr>
                <w:rFonts w:ascii="Arial" w:hAnsi="Arial" w:cs="Arial"/>
              </w:rPr>
              <w:t>invite</w:t>
            </w:r>
            <w:r w:rsidR="00B81446">
              <w:rPr>
                <w:rFonts w:ascii="Arial" w:hAnsi="Arial" w:cs="Arial"/>
              </w:rPr>
              <w:t>d</w:t>
            </w:r>
            <w:r w:rsidRPr="00301F1C">
              <w:rPr>
                <w:rFonts w:ascii="Arial" w:hAnsi="Arial" w:cs="Arial"/>
              </w:rPr>
              <w:t xml:space="preserve"> to speak to RCC </w:t>
            </w:r>
            <w:r w:rsidR="00886267">
              <w:rPr>
                <w:rFonts w:ascii="Arial" w:hAnsi="Arial" w:cs="Arial"/>
              </w:rPr>
              <w:t xml:space="preserve">                  </w:t>
            </w:r>
            <w:r w:rsidR="00B61A87">
              <w:rPr>
                <w:rFonts w:ascii="Arial" w:hAnsi="Arial" w:cs="Arial"/>
              </w:rPr>
              <w:t xml:space="preserve"> </w:t>
            </w:r>
            <w:r w:rsidRPr="00301F1C">
              <w:rPr>
                <w:rFonts w:ascii="Arial" w:hAnsi="Arial" w:cs="Arial"/>
              </w:rPr>
              <w:t xml:space="preserve">~ </w:t>
            </w:r>
            <w:r w:rsidR="00886267">
              <w:rPr>
                <w:rFonts w:ascii="Arial" w:hAnsi="Arial" w:cs="Arial"/>
              </w:rPr>
              <w:t xml:space="preserve">  </w:t>
            </w:r>
            <w:r w:rsidR="00B61A87">
              <w:rPr>
                <w:rFonts w:ascii="Arial" w:hAnsi="Arial" w:cs="Arial"/>
              </w:rPr>
              <w:t>d</w:t>
            </w:r>
            <w:r w:rsidRPr="00301F1C">
              <w:rPr>
                <w:rFonts w:ascii="Arial" w:hAnsi="Arial" w:cs="Arial"/>
              </w:rPr>
              <w:t>eferred</w:t>
            </w:r>
            <w:r w:rsidRPr="00301F1C" w:rsidR="00301F1C">
              <w:rPr>
                <w:rFonts w:ascii="Arial" w:hAnsi="Arial" w:cs="Arial"/>
              </w:rPr>
              <w:t xml:space="preserve"> </w:t>
            </w:r>
          </w:p>
          <w:p w:rsidRPr="00942064" w:rsidR="00922D4F" w:rsidP="00706F2D" w:rsidRDefault="00942064">
            <w:pPr>
              <w:ind w:left="720"/>
              <w:rPr>
                <w:rFonts w:ascii="Arial" w:hAnsi="Arial" w:cs="Arial"/>
                <w:b/>
                <w:i/>
                <w:color w:val="548DD4" w:themeColor="text2" w:themeTint="99"/>
              </w:rPr>
            </w:pPr>
            <w:r w:rsidRPr="00942064">
              <w:rPr>
                <w:rFonts w:ascii="Arial" w:hAnsi="Arial" w:cs="Arial"/>
              </w:rPr>
              <w:t xml:space="preserve">3. </w:t>
            </w:r>
            <w:r>
              <w:rPr>
                <w:rFonts w:ascii="Arial" w:hAnsi="Arial" w:cs="Arial"/>
              </w:rPr>
              <w:t xml:space="preserve">  </w:t>
            </w:r>
            <w:r w:rsidRPr="00942064" w:rsidR="00922D4F">
              <w:rPr>
                <w:rFonts w:ascii="Arial" w:hAnsi="Arial" w:cs="Arial"/>
              </w:rPr>
              <w:t xml:space="preserve">Task and Finish Group report back to </w:t>
            </w:r>
            <w:r w:rsidRPr="00942064" w:rsidR="00886267">
              <w:rPr>
                <w:rFonts w:ascii="Arial" w:hAnsi="Arial" w:cs="Arial"/>
              </w:rPr>
              <w:t>RCC (</w:t>
            </w:r>
            <w:r w:rsidRPr="00942064" w:rsidR="00A90525">
              <w:rPr>
                <w:rFonts w:ascii="Arial" w:hAnsi="Arial" w:cs="Arial"/>
              </w:rPr>
              <w:t xml:space="preserve">YC) </w:t>
            </w:r>
            <w:r w:rsidR="00886267">
              <w:rPr>
                <w:rFonts w:ascii="Arial" w:hAnsi="Arial" w:cs="Arial"/>
              </w:rPr>
              <w:t xml:space="preserve">          </w:t>
            </w:r>
            <w:r w:rsidR="00232BD5">
              <w:rPr>
                <w:rFonts w:ascii="Arial" w:hAnsi="Arial" w:cs="Arial"/>
              </w:rPr>
              <w:t xml:space="preserve">~ </w:t>
            </w:r>
            <w:r w:rsidR="008629D6">
              <w:rPr>
                <w:rFonts w:ascii="Arial" w:hAnsi="Arial" w:cs="Arial"/>
              </w:rPr>
              <w:t xml:space="preserve">  </w:t>
            </w:r>
            <w:r w:rsidR="00232BD5">
              <w:rPr>
                <w:rFonts w:ascii="Arial" w:hAnsi="Arial" w:cs="Arial"/>
              </w:rPr>
              <w:t xml:space="preserve">Meeting was </w:t>
            </w:r>
            <w:r w:rsidR="008629D6">
              <w:rPr>
                <w:rFonts w:ascii="Arial" w:hAnsi="Arial" w:cs="Arial"/>
              </w:rPr>
              <w:t xml:space="preserve">                  </w:t>
            </w:r>
            <w:r w:rsidRPr="00942064" w:rsidR="00922D4F">
              <w:rPr>
                <w:rFonts w:ascii="Arial" w:hAnsi="Arial" w:cs="Arial"/>
              </w:rPr>
              <w:t>delayed</w:t>
            </w:r>
            <w:r w:rsidRPr="00942064" w:rsidR="00A90525">
              <w:rPr>
                <w:rFonts w:ascii="Arial" w:hAnsi="Arial" w:cs="Arial"/>
              </w:rPr>
              <w:t>,</w:t>
            </w:r>
            <w:r w:rsidRPr="00942064" w:rsidR="00922D4F">
              <w:rPr>
                <w:rFonts w:ascii="Arial" w:hAnsi="Arial" w:cs="Arial"/>
              </w:rPr>
              <w:t xml:space="preserve"> </w:t>
            </w:r>
            <w:r w:rsidRPr="00942064" w:rsidR="00A90525">
              <w:rPr>
                <w:rFonts w:ascii="Arial" w:hAnsi="Arial" w:cs="Arial"/>
              </w:rPr>
              <w:t>no update given.</w:t>
            </w:r>
            <w:r w:rsidRPr="00942064" w:rsidR="00A90525">
              <w:rPr>
                <w:rFonts w:ascii="Arial" w:hAnsi="Arial" w:cs="Arial"/>
                <w:b/>
                <w:i/>
                <w:color w:val="548DD4" w:themeColor="text2" w:themeTint="99"/>
              </w:rPr>
              <w:t xml:space="preserve"> </w:t>
            </w:r>
          </w:p>
          <w:p w:rsidRPr="00727514" w:rsidR="00922D4F" w:rsidP="00706F2D" w:rsidRDefault="00922D4F">
            <w:pPr>
              <w:pStyle w:val="ListParagraph"/>
              <w:rPr>
                <w:rFonts w:ascii="Arial" w:hAnsi="Arial" w:cs="Arial"/>
              </w:rPr>
            </w:pPr>
          </w:p>
          <w:p w:rsidRPr="00A55025" w:rsidR="00922D4F" w:rsidP="00706F2D" w:rsidRDefault="00922D4F">
            <w:pPr>
              <w:pStyle w:val="ListParagraph"/>
              <w:numPr>
                <w:ilvl w:val="0"/>
                <w:numId w:val="20"/>
              </w:numPr>
              <w:rPr>
                <w:rFonts w:ascii="Arial" w:hAnsi="Arial" w:cs="Arial"/>
              </w:rPr>
            </w:pPr>
            <w:r w:rsidRPr="00A55025">
              <w:rPr>
                <w:rFonts w:ascii="Arial" w:hAnsi="Arial" w:cs="Arial"/>
                <w:b/>
                <w:sz w:val="24"/>
                <w:szCs w:val="24"/>
              </w:rPr>
              <w:t>Landlord Rep</w:t>
            </w:r>
            <w:r w:rsidRPr="00A55025">
              <w:rPr>
                <w:rFonts w:ascii="Arial" w:hAnsi="Arial" w:cs="Arial"/>
              </w:rPr>
              <w:t xml:space="preserve"> election results</w:t>
            </w:r>
            <w:r w:rsidRPr="00A55025" w:rsidR="00B81446">
              <w:rPr>
                <w:rFonts w:ascii="Arial" w:hAnsi="Arial" w:cs="Arial"/>
              </w:rPr>
              <w:t>:</w:t>
            </w:r>
          </w:p>
          <w:p w:rsidRPr="00385278" w:rsidR="00922D4F" w:rsidP="00706F2D" w:rsidRDefault="00922D4F">
            <w:pPr>
              <w:pStyle w:val="ListParagraph"/>
              <w:rPr>
                <w:rFonts w:ascii="Arial" w:hAnsi="Arial" w:cs="Arial"/>
              </w:rPr>
            </w:pPr>
            <w:r w:rsidRPr="00385278">
              <w:rPr>
                <w:rFonts w:ascii="Arial" w:hAnsi="Arial" w:cs="Arial"/>
              </w:rPr>
              <w:t>Janice Bell</w:t>
            </w:r>
            <w:r w:rsidRPr="00385278" w:rsidR="0078604E">
              <w:rPr>
                <w:rFonts w:ascii="Arial" w:hAnsi="Arial" w:cs="Arial"/>
              </w:rPr>
              <w:t xml:space="preserve"> </w:t>
            </w:r>
            <w:r w:rsidR="00385278">
              <w:rPr>
                <w:rFonts w:ascii="Arial" w:hAnsi="Arial" w:cs="Arial"/>
              </w:rPr>
              <w:t xml:space="preserve">(United Welsh) </w:t>
            </w:r>
            <w:r w:rsidRPr="00385278" w:rsidR="0078604E">
              <w:rPr>
                <w:rFonts w:ascii="Arial" w:hAnsi="Arial" w:cs="Arial"/>
              </w:rPr>
              <w:t>and Ph</w:t>
            </w:r>
            <w:r w:rsidRPr="00385278">
              <w:rPr>
                <w:rFonts w:ascii="Arial" w:hAnsi="Arial" w:cs="Arial"/>
              </w:rPr>
              <w:t>ilip Richardson</w:t>
            </w:r>
            <w:r w:rsidR="00385278">
              <w:rPr>
                <w:rFonts w:ascii="Arial" w:hAnsi="Arial" w:cs="Arial"/>
              </w:rPr>
              <w:t xml:space="preserve"> </w:t>
            </w:r>
            <w:r w:rsidR="00B81446">
              <w:rPr>
                <w:rFonts w:ascii="Arial" w:hAnsi="Arial" w:cs="Arial"/>
              </w:rPr>
              <w:t xml:space="preserve">(Cadwyn) </w:t>
            </w:r>
            <w:r w:rsidRPr="00385278" w:rsidR="00B81446">
              <w:rPr>
                <w:rFonts w:ascii="Arial" w:hAnsi="Arial" w:cs="Arial"/>
              </w:rPr>
              <w:t>were</w:t>
            </w:r>
            <w:r w:rsidRPr="00385278" w:rsidR="0078604E">
              <w:rPr>
                <w:rFonts w:ascii="Arial" w:hAnsi="Arial" w:cs="Arial"/>
              </w:rPr>
              <w:t xml:space="preserve"> reappointed as Landlord reps for the RCC</w:t>
            </w:r>
            <w:r w:rsidRPr="00385278" w:rsidR="00385278">
              <w:rPr>
                <w:rFonts w:ascii="Arial" w:hAnsi="Arial" w:cs="Arial"/>
              </w:rPr>
              <w:t>.</w:t>
            </w:r>
            <w:r w:rsidR="00C77D0E">
              <w:rPr>
                <w:rFonts w:ascii="Arial" w:hAnsi="Arial" w:cs="Arial"/>
              </w:rPr>
              <w:t xml:space="preserve"> </w:t>
            </w:r>
            <w:r w:rsidRPr="00385278" w:rsidR="00385278">
              <w:rPr>
                <w:rFonts w:ascii="Arial" w:hAnsi="Arial" w:cs="Arial"/>
              </w:rPr>
              <w:t>The n</w:t>
            </w:r>
            <w:r w:rsidRPr="00385278">
              <w:rPr>
                <w:rFonts w:ascii="Arial" w:hAnsi="Arial" w:cs="Arial"/>
              </w:rPr>
              <w:t xml:space="preserve">ewly </w:t>
            </w:r>
            <w:r w:rsidRPr="00385278" w:rsidR="00385278">
              <w:rPr>
                <w:rFonts w:ascii="Arial" w:hAnsi="Arial" w:cs="Arial"/>
              </w:rPr>
              <w:t>appointed Deputy</w:t>
            </w:r>
            <w:r w:rsidRPr="00385278">
              <w:rPr>
                <w:rFonts w:ascii="Arial" w:hAnsi="Arial" w:cs="Arial"/>
              </w:rPr>
              <w:t xml:space="preserve"> Landlord Rep</w:t>
            </w:r>
            <w:r w:rsidRPr="00385278" w:rsidR="00385278">
              <w:rPr>
                <w:rFonts w:ascii="Arial" w:hAnsi="Arial" w:cs="Arial"/>
              </w:rPr>
              <w:t xml:space="preserve"> is Lorraine Griffiths </w:t>
            </w:r>
            <w:r w:rsidR="00385278">
              <w:rPr>
                <w:rFonts w:ascii="Arial" w:hAnsi="Arial" w:cs="Arial"/>
              </w:rPr>
              <w:t>(</w:t>
            </w:r>
            <w:r w:rsidRPr="00385278" w:rsidR="00385278">
              <w:rPr>
                <w:rFonts w:ascii="Arial" w:hAnsi="Arial" w:cs="Arial"/>
              </w:rPr>
              <w:t>Pobl.</w:t>
            </w:r>
            <w:r w:rsidR="00385278">
              <w:rPr>
                <w:rFonts w:ascii="Arial" w:hAnsi="Arial" w:cs="Arial"/>
              </w:rPr>
              <w:t>)</w:t>
            </w:r>
            <w:r w:rsidRPr="00385278" w:rsidR="00385278">
              <w:rPr>
                <w:rFonts w:ascii="Arial" w:hAnsi="Arial" w:cs="Arial"/>
              </w:rPr>
              <w:t xml:space="preserve"> </w:t>
            </w:r>
            <w:r w:rsidRPr="00385278">
              <w:rPr>
                <w:rFonts w:ascii="Arial" w:hAnsi="Arial" w:cs="Arial"/>
              </w:rPr>
              <w:t xml:space="preserve">                                                    </w:t>
            </w:r>
          </w:p>
          <w:p w:rsidRPr="00194F1A" w:rsidR="00922D4F" w:rsidP="00706F2D" w:rsidRDefault="00922D4F">
            <w:pPr>
              <w:rPr>
                <w:rFonts w:ascii="Arial" w:hAnsi="Arial" w:cs="Arial"/>
              </w:rPr>
            </w:pPr>
          </w:p>
          <w:p w:rsidRPr="00F617E7" w:rsidR="00922D4F" w:rsidP="00706F2D" w:rsidRDefault="00F617E7">
            <w:pPr>
              <w:pStyle w:val="ListParagraph"/>
              <w:numPr>
                <w:ilvl w:val="0"/>
                <w:numId w:val="20"/>
              </w:numPr>
              <w:rPr>
                <w:rFonts w:ascii="Arial" w:hAnsi="Arial" w:cs="Arial"/>
                <w:b/>
                <w:sz w:val="24"/>
                <w:szCs w:val="24"/>
              </w:rPr>
            </w:pPr>
            <w:r>
              <w:rPr>
                <w:rFonts w:ascii="Arial" w:hAnsi="Arial" w:cs="Arial"/>
                <w:b/>
                <w:sz w:val="24"/>
                <w:szCs w:val="24"/>
              </w:rPr>
              <w:t>Other RCC R</w:t>
            </w:r>
            <w:r w:rsidRPr="00F617E7" w:rsidR="00922D4F">
              <w:rPr>
                <w:rFonts w:ascii="Arial" w:hAnsi="Arial" w:cs="Arial"/>
                <w:b/>
                <w:sz w:val="24"/>
                <w:szCs w:val="24"/>
              </w:rPr>
              <w:t xml:space="preserve">eps </w:t>
            </w:r>
          </w:p>
          <w:p w:rsidRPr="00C77D0E" w:rsidR="00922D4F" w:rsidP="00706F2D" w:rsidRDefault="00A90525">
            <w:pPr>
              <w:pStyle w:val="ListParagraph"/>
              <w:jc w:val="both"/>
              <w:rPr>
                <w:rFonts w:ascii="Arial" w:hAnsi="Arial" w:cs="Arial"/>
              </w:rPr>
            </w:pPr>
            <w:r w:rsidRPr="00162D27">
              <w:rPr>
                <w:rFonts w:ascii="Arial" w:hAnsi="Arial" w:cs="Arial"/>
                <w:u w:val="single"/>
              </w:rPr>
              <w:t>Probation Rep</w:t>
            </w:r>
            <w:r w:rsidR="00162D27">
              <w:rPr>
                <w:rFonts w:ascii="Arial" w:hAnsi="Arial" w:cs="Arial"/>
              </w:rPr>
              <w:t xml:space="preserve"> V</w:t>
            </w:r>
            <w:r w:rsidRPr="00C77D0E" w:rsidR="00385278">
              <w:rPr>
                <w:rFonts w:ascii="Arial" w:hAnsi="Arial" w:cs="Arial"/>
              </w:rPr>
              <w:t>H</w:t>
            </w:r>
            <w:r w:rsidRPr="00C77D0E" w:rsidR="00C77D0E">
              <w:rPr>
                <w:rFonts w:ascii="Arial" w:hAnsi="Arial" w:cs="Arial"/>
              </w:rPr>
              <w:t xml:space="preserve"> </w:t>
            </w:r>
            <w:r w:rsidR="00346620">
              <w:rPr>
                <w:rFonts w:ascii="Arial" w:hAnsi="Arial" w:cs="Arial"/>
              </w:rPr>
              <w:t xml:space="preserve">email </w:t>
            </w:r>
            <w:r w:rsidRPr="00C77D0E" w:rsidR="00C77D0E">
              <w:rPr>
                <w:rFonts w:ascii="Arial" w:hAnsi="Arial" w:cs="Arial"/>
              </w:rPr>
              <w:t xml:space="preserve">is </w:t>
            </w:r>
            <w:r w:rsidRPr="00C77D0E" w:rsidR="00922D4F">
              <w:rPr>
                <w:rFonts w:ascii="Arial" w:hAnsi="Arial" w:cs="Arial"/>
              </w:rPr>
              <w:t>bouncing back</w:t>
            </w:r>
            <w:r w:rsidR="00505D88">
              <w:rPr>
                <w:rFonts w:ascii="Arial" w:hAnsi="Arial" w:cs="Arial"/>
              </w:rPr>
              <w:t xml:space="preserve">. </w:t>
            </w:r>
            <w:r w:rsidRPr="00505D88" w:rsidR="00385278">
              <w:rPr>
                <w:rFonts w:ascii="Arial" w:hAnsi="Arial" w:cs="Arial"/>
              </w:rPr>
              <w:t xml:space="preserve">KF </w:t>
            </w:r>
            <w:r w:rsidRPr="00C77D0E" w:rsidR="00385278">
              <w:rPr>
                <w:rFonts w:ascii="Arial" w:hAnsi="Arial" w:cs="Arial"/>
              </w:rPr>
              <w:t>t</w:t>
            </w:r>
            <w:r w:rsidR="00505D88">
              <w:rPr>
                <w:rFonts w:ascii="Arial" w:hAnsi="Arial" w:cs="Arial"/>
              </w:rPr>
              <w:t>o contact p</w:t>
            </w:r>
            <w:r w:rsidR="0033226F">
              <w:rPr>
                <w:rFonts w:ascii="Arial" w:hAnsi="Arial" w:cs="Arial"/>
              </w:rPr>
              <w:t>robation</w:t>
            </w:r>
            <w:r w:rsidRPr="00C77D0E" w:rsidR="00385278">
              <w:rPr>
                <w:rFonts w:ascii="Arial" w:hAnsi="Arial" w:cs="Arial"/>
              </w:rPr>
              <w:t xml:space="preserve"> for </w:t>
            </w:r>
            <w:r w:rsidRPr="00C77D0E">
              <w:rPr>
                <w:rFonts w:ascii="Arial" w:hAnsi="Arial" w:cs="Arial"/>
              </w:rPr>
              <w:t xml:space="preserve">new </w:t>
            </w:r>
            <w:r w:rsidRPr="00C77D0E" w:rsidR="00385278">
              <w:rPr>
                <w:rFonts w:ascii="Arial" w:hAnsi="Arial" w:cs="Arial"/>
              </w:rPr>
              <w:t>contact details.</w:t>
            </w:r>
          </w:p>
          <w:p w:rsidRPr="00C77D0E" w:rsidR="00385278" w:rsidP="00706F2D" w:rsidRDefault="00162D27">
            <w:pPr>
              <w:pStyle w:val="ListParagraph"/>
              <w:jc w:val="both"/>
              <w:rPr>
                <w:rFonts w:ascii="Arial" w:hAnsi="Arial" w:cs="Arial"/>
              </w:rPr>
            </w:pPr>
            <w:r w:rsidRPr="00162D27">
              <w:rPr>
                <w:rFonts w:ascii="Arial" w:hAnsi="Arial" w:cs="Arial"/>
                <w:u w:val="single"/>
              </w:rPr>
              <w:t>Health Rep</w:t>
            </w:r>
            <w:r w:rsidRPr="00C77D0E">
              <w:rPr>
                <w:rFonts w:ascii="Arial" w:hAnsi="Arial" w:cs="Arial"/>
              </w:rPr>
              <w:t xml:space="preserve"> </w:t>
            </w:r>
            <w:r>
              <w:rPr>
                <w:rFonts w:ascii="Arial" w:hAnsi="Arial" w:cs="Arial"/>
              </w:rPr>
              <w:t>RJ</w:t>
            </w:r>
            <w:r w:rsidRPr="00C77D0E" w:rsidR="00385278">
              <w:rPr>
                <w:rFonts w:ascii="Arial" w:hAnsi="Arial" w:cs="Arial"/>
              </w:rPr>
              <w:t xml:space="preserve"> </w:t>
            </w:r>
            <w:r w:rsidRPr="00C77D0E" w:rsidR="00A90525">
              <w:rPr>
                <w:rFonts w:ascii="Arial" w:hAnsi="Arial" w:cs="Arial"/>
              </w:rPr>
              <w:t>is leaving her post and will inform KF of her replacement.</w:t>
            </w:r>
          </w:p>
          <w:p w:rsidRPr="00C6052D" w:rsidR="00922D4F" w:rsidP="00706F2D" w:rsidRDefault="00922D4F">
            <w:pPr>
              <w:pStyle w:val="ListParagraph"/>
              <w:jc w:val="both"/>
              <w:rPr>
                <w:rFonts w:ascii="Arial" w:hAnsi="Arial" w:cs="Arial"/>
                <w:b/>
              </w:rPr>
            </w:pPr>
          </w:p>
          <w:p w:rsidR="00922D4F" w:rsidP="00706F2D" w:rsidRDefault="00922D4F">
            <w:pPr>
              <w:pStyle w:val="ListParagraph"/>
              <w:jc w:val="both"/>
              <w:rPr>
                <w:rFonts w:ascii="Arial" w:hAnsi="Arial" w:cs="Arial"/>
              </w:rPr>
            </w:pPr>
            <w:r w:rsidRPr="00C6052D">
              <w:rPr>
                <w:rFonts w:ascii="Arial" w:hAnsi="Arial" w:cs="Arial"/>
                <w:b/>
              </w:rPr>
              <w:t>P</w:t>
            </w:r>
            <w:r w:rsidRPr="00273208">
              <w:rPr>
                <w:rFonts w:ascii="Arial" w:hAnsi="Arial" w:cs="Arial"/>
                <w:b/>
                <w:sz w:val="24"/>
                <w:szCs w:val="24"/>
              </w:rPr>
              <w:t>roposals</w:t>
            </w:r>
            <w:r>
              <w:rPr>
                <w:rFonts w:ascii="Arial" w:hAnsi="Arial" w:cs="Arial"/>
              </w:rPr>
              <w:t xml:space="preserve"> </w:t>
            </w:r>
            <w:r w:rsidR="00F617E7">
              <w:rPr>
                <w:rFonts w:ascii="Arial" w:hAnsi="Arial" w:cs="Arial"/>
              </w:rPr>
              <w:t xml:space="preserve">for new </w:t>
            </w:r>
            <w:r>
              <w:rPr>
                <w:rFonts w:ascii="Arial" w:hAnsi="Arial" w:cs="Arial"/>
              </w:rPr>
              <w:t>co-opted members</w:t>
            </w:r>
            <w:r w:rsidR="00A55025">
              <w:rPr>
                <w:rFonts w:ascii="Arial" w:hAnsi="Arial" w:cs="Arial"/>
              </w:rPr>
              <w:t>:</w:t>
            </w:r>
          </w:p>
          <w:p w:rsidRPr="00F617E7" w:rsidR="00922D4F" w:rsidP="00706F2D" w:rsidRDefault="00922D4F">
            <w:pPr>
              <w:pStyle w:val="ListParagraph"/>
              <w:numPr>
                <w:ilvl w:val="0"/>
                <w:numId w:val="27"/>
              </w:numPr>
              <w:jc w:val="both"/>
              <w:rPr>
                <w:rFonts w:ascii="Arial" w:hAnsi="Arial" w:cs="Arial"/>
              </w:rPr>
            </w:pPr>
            <w:r w:rsidRPr="00F617E7">
              <w:rPr>
                <w:rFonts w:ascii="Arial" w:hAnsi="Arial" w:cs="Arial"/>
              </w:rPr>
              <w:t>Bonnie Navarro (Assist Police Commissioner) nominated by PR</w:t>
            </w:r>
            <w:r w:rsidRPr="00F617E7" w:rsidR="00F617E7">
              <w:rPr>
                <w:rFonts w:ascii="Arial" w:hAnsi="Arial" w:cs="Arial"/>
              </w:rPr>
              <w:t>.</w:t>
            </w:r>
          </w:p>
          <w:p w:rsidR="00922D4F" w:rsidP="00706F2D" w:rsidRDefault="00922D4F">
            <w:pPr>
              <w:pStyle w:val="ListParagraph"/>
              <w:numPr>
                <w:ilvl w:val="0"/>
                <w:numId w:val="27"/>
              </w:numPr>
              <w:jc w:val="both"/>
              <w:rPr>
                <w:rFonts w:ascii="Arial" w:hAnsi="Arial" w:cs="Arial"/>
              </w:rPr>
            </w:pPr>
            <w:r w:rsidRPr="00F617E7">
              <w:rPr>
                <w:rFonts w:ascii="Arial" w:hAnsi="Arial" w:cs="Arial"/>
              </w:rPr>
              <w:t>Ian Jones (Housing Solutions Manager Vale) nominated by KH</w:t>
            </w:r>
            <w:r w:rsidRPr="00F617E7" w:rsidR="00F617E7">
              <w:rPr>
                <w:rFonts w:ascii="Arial" w:hAnsi="Arial" w:cs="Arial"/>
              </w:rPr>
              <w:t>.</w:t>
            </w:r>
          </w:p>
          <w:p w:rsidRPr="00F617E7" w:rsidR="00F617E7" w:rsidP="00706F2D" w:rsidRDefault="00F617E7">
            <w:pPr>
              <w:pStyle w:val="ListParagraph"/>
              <w:jc w:val="both"/>
              <w:rPr>
                <w:rFonts w:ascii="Arial" w:hAnsi="Arial" w:cs="Arial"/>
              </w:rPr>
            </w:pPr>
          </w:p>
          <w:p w:rsidRPr="00F617E7" w:rsidR="00F617E7" w:rsidP="00706F2D" w:rsidRDefault="00F617E7">
            <w:pPr>
              <w:pStyle w:val="ListParagraph"/>
              <w:jc w:val="both"/>
              <w:rPr>
                <w:rFonts w:ascii="Arial" w:hAnsi="Arial" w:cs="Arial"/>
              </w:rPr>
            </w:pPr>
            <w:r w:rsidRPr="00A55025">
              <w:rPr>
                <w:rFonts w:ascii="Arial" w:hAnsi="Arial" w:cs="Arial"/>
                <w:u w:val="single"/>
              </w:rPr>
              <w:t>Outcome</w:t>
            </w:r>
            <w:r w:rsidRPr="00F617E7">
              <w:rPr>
                <w:rFonts w:ascii="Arial" w:hAnsi="Arial" w:cs="Arial"/>
              </w:rPr>
              <w:t xml:space="preserve"> </w:t>
            </w:r>
            <w:r w:rsidRPr="00301F1C">
              <w:rPr>
                <w:rFonts w:ascii="Arial" w:hAnsi="Arial" w:cs="Arial"/>
              </w:rPr>
              <w:t>~</w:t>
            </w:r>
            <w:r>
              <w:rPr>
                <w:rFonts w:ascii="Arial" w:hAnsi="Arial" w:cs="Arial"/>
              </w:rPr>
              <w:t xml:space="preserve"> </w:t>
            </w:r>
            <w:r w:rsidRPr="00F617E7">
              <w:rPr>
                <w:rFonts w:ascii="Arial" w:hAnsi="Arial" w:cs="Arial"/>
              </w:rPr>
              <w:t xml:space="preserve">Due to the </w:t>
            </w:r>
            <w:r>
              <w:rPr>
                <w:rFonts w:ascii="Arial" w:hAnsi="Arial" w:cs="Arial"/>
              </w:rPr>
              <w:t xml:space="preserve">potential </w:t>
            </w:r>
            <w:r w:rsidRPr="00F617E7">
              <w:rPr>
                <w:rFonts w:ascii="Arial" w:hAnsi="Arial" w:cs="Arial"/>
              </w:rPr>
              <w:t xml:space="preserve">development of the RCC </w:t>
            </w:r>
            <w:r>
              <w:rPr>
                <w:rFonts w:ascii="Arial" w:hAnsi="Arial" w:cs="Arial"/>
              </w:rPr>
              <w:t>(in</w:t>
            </w:r>
            <w:r w:rsidR="002A22C8">
              <w:rPr>
                <w:rFonts w:ascii="Arial" w:hAnsi="Arial" w:cs="Arial"/>
              </w:rPr>
              <w:t xml:space="preserve"> relation to </w:t>
            </w:r>
            <w:r w:rsidR="00162D27">
              <w:rPr>
                <w:rFonts w:ascii="Arial" w:hAnsi="Arial" w:cs="Arial"/>
              </w:rPr>
              <w:t>the introduction</w:t>
            </w:r>
            <w:r w:rsidR="002A22C8">
              <w:rPr>
                <w:rFonts w:ascii="Arial" w:hAnsi="Arial" w:cs="Arial"/>
              </w:rPr>
              <w:t xml:space="preserve"> of the </w:t>
            </w:r>
            <w:r>
              <w:rPr>
                <w:rFonts w:ascii="Arial" w:hAnsi="Arial" w:cs="Arial"/>
              </w:rPr>
              <w:t>‘</w:t>
            </w:r>
            <w:r w:rsidRPr="00F617E7" w:rsidR="00162D27">
              <w:rPr>
                <w:rFonts w:ascii="Arial" w:hAnsi="Arial" w:cs="Arial"/>
              </w:rPr>
              <w:t>Hous</w:t>
            </w:r>
            <w:r w:rsidR="00162D27">
              <w:rPr>
                <w:rFonts w:ascii="Arial" w:hAnsi="Arial" w:cs="Arial"/>
              </w:rPr>
              <w:t>ing</w:t>
            </w:r>
            <w:r w:rsidRPr="00F617E7" w:rsidR="00162D27">
              <w:rPr>
                <w:rFonts w:ascii="Arial" w:hAnsi="Arial" w:cs="Arial"/>
              </w:rPr>
              <w:t>Support</w:t>
            </w:r>
            <w:r>
              <w:rPr>
                <w:rFonts w:ascii="Arial" w:hAnsi="Arial" w:cs="Arial"/>
              </w:rPr>
              <w:t>’</w:t>
            </w:r>
            <w:r w:rsidRPr="00F617E7">
              <w:rPr>
                <w:rFonts w:ascii="Arial" w:hAnsi="Arial" w:cs="Arial"/>
              </w:rPr>
              <w:t xml:space="preserve"> </w:t>
            </w:r>
            <w:r w:rsidR="002A22C8">
              <w:rPr>
                <w:rFonts w:ascii="Arial" w:hAnsi="Arial" w:cs="Arial"/>
              </w:rPr>
              <w:t xml:space="preserve">Grant) </w:t>
            </w:r>
            <w:r w:rsidRPr="00F617E7" w:rsidR="00102968">
              <w:rPr>
                <w:rFonts w:ascii="Arial" w:hAnsi="Arial" w:cs="Arial"/>
              </w:rPr>
              <w:t>the</w:t>
            </w:r>
            <w:r>
              <w:rPr>
                <w:rFonts w:ascii="Arial" w:hAnsi="Arial" w:cs="Arial"/>
              </w:rPr>
              <w:t xml:space="preserve"> </w:t>
            </w:r>
            <w:r w:rsidRPr="00F617E7">
              <w:rPr>
                <w:rFonts w:ascii="Arial" w:hAnsi="Arial" w:cs="Arial"/>
              </w:rPr>
              <w:t xml:space="preserve">review </w:t>
            </w:r>
            <w:r>
              <w:rPr>
                <w:rFonts w:ascii="Arial" w:hAnsi="Arial" w:cs="Arial"/>
              </w:rPr>
              <w:t xml:space="preserve">of RCC </w:t>
            </w:r>
            <w:r w:rsidRPr="00F617E7">
              <w:rPr>
                <w:rFonts w:ascii="Arial" w:hAnsi="Arial" w:cs="Arial"/>
              </w:rPr>
              <w:t>membership</w:t>
            </w:r>
            <w:r w:rsidR="002A22C8">
              <w:rPr>
                <w:rFonts w:ascii="Arial" w:hAnsi="Arial" w:cs="Arial"/>
              </w:rPr>
              <w:t xml:space="preserve"> was delayed</w:t>
            </w:r>
            <w:r>
              <w:rPr>
                <w:rFonts w:ascii="Arial" w:hAnsi="Arial" w:cs="Arial"/>
              </w:rPr>
              <w:t>.</w:t>
            </w:r>
            <w:r w:rsidRPr="00F617E7">
              <w:rPr>
                <w:rFonts w:ascii="Arial" w:hAnsi="Arial" w:cs="Arial"/>
              </w:rPr>
              <w:t xml:space="preserve"> </w:t>
            </w:r>
          </w:p>
          <w:p w:rsidRPr="00FA501A" w:rsidR="00922D4F" w:rsidP="00706F2D" w:rsidRDefault="00922D4F">
            <w:pPr>
              <w:rPr>
                <w:rFonts w:ascii="Arial" w:hAnsi="Arial" w:cs="Arial"/>
              </w:rPr>
            </w:pPr>
          </w:p>
          <w:p w:rsidRPr="000E2554" w:rsidR="00922D4F" w:rsidP="00706F2D" w:rsidRDefault="00922D4F">
            <w:pPr>
              <w:rPr>
                <w:rFonts w:ascii="Arial" w:hAnsi="Arial" w:cs="Arial"/>
                <w:sz w:val="12"/>
                <w:szCs w:val="12"/>
              </w:rPr>
            </w:pPr>
          </w:p>
        </w:tc>
        <w:tc>
          <w:tcPr>
            <w:tcW w:w="714" w:type="dxa"/>
          </w:tcPr>
          <w:p w:rsidR="00922D4F" w:rsidP="00706F2D" w:rsidRDefault="00922D4F">
            <w:pPr>
              <w:rPr>
                <w:rFonts w:ascii="Arial" w:hAnsi="Arial" w:cs="Arial"/>
                <w:b/>
              </w:rPr>
            </w:pPr>
          </w:p>
          <w:p w:rsidR="00922D4F" w:rsidP="00706F2D" w:rsidRDefault="00922D4F">
            <w:pPr>
              <w:rPr>
                <w:rFonts w:ascii="Arial" w:hAnsi="Arial" w:cs="Arial"/>
              </w:rPr>
            </w:pPr>
          </w:p>
          <w:p w:rsidR="00922D4F" w:rsidP="00706F2D" w:rsidRDefault="00922D4F">
            <w:pPr>
              <w:rPr>
                <w:rFonts w:ascii="Arial" w:hAnsi="Arial" w:cs="Arial"/>
              </w:rPr>
            </w:pPr>
          </w:p>
          <w:p w:rsidR="00922D4F" w:rsidP="00706F2D" w:rsidRDefault="00922D4F">
            <w:pPr>
              <w:rPr>
                <w:rFonts w:ascii="Arial" w:hAnsi="Arial" w:cs="Arial"/>
              </w:rPr>
            </w:pPr>
          </w:p>
          <w:p w:rsidR="00922D4F" w:rsidP="00706F2D" w:rsidRDefault="00922D4F">
            <w:pPr>
              <w:rPr>
                <w:rFonts w:ascii="Arial" w:hAnsi="Arial" w:cs="Arial"/>
              </w:rPr>
            </w:pPr>
          </w:p>
          <w:p w:rsidR="00767DEE" w:rsidP="00706F2D" w:rsidRDefault="00767DEE">
            <w:pPr>
              <w:rPr>
                <w:rFonts w:ascii="Arial" w:hAnsi="Arial" w:cs="Arial"/>
              </w:rPr>
            </w:pPr>
          </w:p>
          <w:p w:rsidR="00767DEE" w:rsidP="00706F2D" w:rsidRDefault="00767DEE">
            <w:pPr>
              <w:rPr>
                <w:rFonts w:ascii="Arial" w:hAnsi="Arial" w:cs="Arial"/>
              </w:rPr>
            </w:pPr>
          </w:p>
          <w:p w:rsidR="00301F1C" w:rsidP="00706F2D" w:rsidRDefault="00301F1C">
            <w:pPr>
              <w:rPr>
                <w:rFonts w:ascii="Arial" w:hAnsi="Arial" w:cs="Arial"/>
              </w:rPr>
            </w:pPr>
          </w:p>
          <w:p w:rsidR="00301F1C" w:rsidP="00706F2D" w:rsidRDefault="00301F1C">
            <w:pPr>
              <w:rPr>
                <w:rFonts w:ascii="Arial" w:hAnsi="Arial" w:cs="Arial"/>
              </w:rPr>
            </w:pPr>
          </w:p>
          <w:p w:rsidR="00301F1C" w:rsidP="00706F2D" w:rsidRDefault="00B36F7B">
            <w:pPr>
              <w:rPr>
                <w:rFonts w:ascii="Arial" w:hAnsi="Arial" w:cs="Arial"/>
              </w:rPr>
            </w:pPr>
            <w:r>
              <w:rPr>
                <w:rFonts w:ascii="Arial" w:hAnsi="Arial" w:cs="Arial"/>
              </w:rPr>
              <w:t>A</w:t>
            </w:r>
          </w:p>
          <w:p w:rsidR="00922D4F" w:rsidP="00706F2D" w:rsidRDefault="00922D4F">
            <w:pPr>
              <w:rPr>
                <w:rFonts w:ascii="Arial" w:hAnsi="Arial" w:cs="Arial"/>
              </w:rPr>
            </w:pPr>
          </w:p>
          <w:p w:rsidR="00C77D0E" w:rsidP="00706F2D" w:rsidRDefault="00C77D0E">
            <w:pPr>
              <w:rPr>
                <w:rFonts w:ascii="Arial" w:hAnsi="Arial" w:cs="Arial"/>
              </w:rPr>
            </w:pPr>
          </w:p>
          <w:p w:rsidR="00C77D0E" w:rsidP="00706F2D" w:rsidRDefault="00C77D0E">
            <w:pPr>
              <w:rPr>
                <w:rFonts w:ascii="Arial" w:hAnsi="Arial" w:cs="Arial"/>
              </w:rPr>
            </w:pPr>
          </w:p>
          <w:p w:rsidR="00C77D0E" w:rsidP="00706F2D" w:rsidRDefault="00C77D0E">
            <w:pPr>
              <w:rPr>
                <w:rFonts w:ascii="Arial" w:hAnsi="Arial" w:cs="Arial"/>
              </w:rPr>
            </w:pPr>
          </w:p>
          <w:p w:rsidR="00C77D0E" w:rsidP="00706F2D" w:rsidRDefault="00C77D0E">
            <w:pPr>
              <w:rPr>
                <w:rFonts w:ascii="Arial" w:hAnsi="Arial" w:cs="Arial"/>
              </w:rPr>
            </w:pPr>
          </w:p>
          <w:p w:rsidR="00C77D0E" w:rsidP="00706F2D" w:rsidRDefault="00C77D0E">
            <w:pPr>
              <w:rPr>
                <w:rFonts w:ascii="Arial" w:hAnsi="Arial" w:cs="Arial"/>
              </w:rPr>
            </w:pPr>
          </w:p>
          <w:p w:rsidR="00505D88" w:rsidP="00706F2D" w:rsidRDefault="00505D88">
            <w:pPr>
              <w:rPr>
                <w:rFonts w:ascii="Arial" w:hAnsi="Arial" w:cs="Arial"/>
              </w:rPr>
            </w:pPr>
          </w:p>
          <w:p w:rsidR="00505D88" w:rsidP="00706F2D" w:rsidRDefault="00505D88">
            <w:pPr>
              <w:rPr>
                <w:rFonts w:ascii="Arial" w:hAnsi="Arial" w:cs="Arial"/>
              </w:rPr>
            </w:pPr>
          </w:p>
          <w:p w:rsidR="00505D88" w:rsidP="00706F2D" w:rsidRDefault="00505D88">
            <w:pPr>
              <w:rPr>
                <w:rFonts w:ascii="Arial" w:hAnsi="Arial" w:cs="Arial"/>
              </w:rPr>
            </w:pPr>
          </w:p>
          <w:p w:rsidR="00B36F7B" w:rsidP="00706F2D" w:rsidRDefault="00B36F7B">
            <w:pPr>
              <w:rPr>
                <w:rFonts w:ascii="Arial" w:hAnsi="Arial" w:cs="Arial"/>
              </w:rPr>
            </w:pPr>
            <w:r>
              <w:rPr>
                <w:rFonts w:ascii="Arial" w:hAnsi="Arial" w:cs="Arial"/>
              </w:rPr>
              <w:t>B</w:t>
            </w:r>
          </w:p>
          <w:p w:rsidR="00B36F7B" w:rsidP="00706F2D" w:rsidRDefault="00B36F7B">
            <w:pPr>
              <w:rPr>
                <w:rFonts w:ascii="Arial" w:hAnsi="Arial" w:cs="Arial"/>
              </w:rPr>
            </w:pPr>
          </w:p>
          <w:p w:rsidR="00B36F7B" w:rsidP="00706F2D" w:rsidRDefault="00B36F7B">
            <w:pPr>
              <w:rPr>
                <w:rFonts w:ascii="Arial" w:hAnsi="Arial" w:cs="Arial"/>
              </w:rPr>
            </w:pPr>
          </w:p>
          <w:p w:rsidR="00C77D0E" w:rsidP="00706F2D" w:rsidRDefault="0033226F">
            <w:pPr>
              <w:rPr>
                <w:rFonts w:ascii="Arial" w:hAnsi="Arial" w:cs="Arial"/>
              </w:rPr>
            </w:pPr>
            <w:r>
              <w:rPr>
                <w:rFonts w:ascii="Arial" w:hAnsi="Arial" w:cs="Arial"/>
              </w:rPr>
              <w:t>C</w:t>
            </w:r>
          </w:p>
          <w:p w:rsidR="00C77D0E" w:rsidP="00706F2D" w:rsidRDefault="00C77D0E">
            <w:pPr>
              <w:rPr>
                <w:rFonts w:ascii="Arial" w:hAnsi="Arial" w:cs="Arial"/>
              </w:rPr>
            </w:pPr>
          </w:p>
          <w:p w:rsidR="00C77D0E" w:rsidP="00706F2D" w:rsidRDefault="00C77D0E">
            <w:pPr>
              <w:rPr>
                <w:rFonts w:ascii="Arial" w:hAnsi="Arial" w:cs="Arial"/>
              </w:rPr>
            </w:pPr>
          </w:p>
          <w:p w:rsidRPr="008B4C31" w:rsidR="00B36F7B" w:rsidP="00706F2D" w:rsidRDefault="00B36F7B">
            <w:pPr>
              <w:rPr>
                <w:rFonts w:ascii="Arial" w:hAnsi="Arial" w:cs="Arial"/>
              </w:rPr>
            </w:pPr>
          </w:p>
        </w:tc>
      </w:tr>
      <w:tr w:rsidRPr="008B4C31" w:rsidR="00922D4F" w:rsidTr="00706F2D">
        <w:trPr>
          <w:trHeight w:val="1186"/>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3</w:t>
            </w:r>
          </w:p>
        </w:tc>
        <w:tc>
          <w:tcPr>
            <w:tcW w:w="8834" w:type="dxa"/>
          </w:tcPr>
          <w:p w:rsidR="00922D4F" w:rsidP="00706F2D" w:rsidRDefault="00922D4F">
            <w:pPr>
              <w:rPr>
                <w:rFonts w:ascii="Arial" w:hAnsi="Arial" w:cs="Arial"/>
                <w:sz w:val="12"/>
                <w:szCs w:val="12"/>
              </w:rPr>
            </w:pPr>
          </w:p>
          <w:p w:rsidR="00922D4F" w:rsidP="00706F2D" w:rsidRDefault="00922D4F">
            <w:pPr>
              <w:rPr>
                <w:rFonts w:ascii="Arial" w:hAnsi="Arial" w:cs="Arial"/>
                <w:sz w:val="12"/>
                <w:szCs w:val="12"/>
              </w:rPr>
            </w:pPr>
          </w:p>
          <w:p w:rsidRPr="001E01C6" w:rsidR="00922D4F" w:rsidP="00706F2D" w:rsidRDefault="00922D4F">
            <w:pPr>
              <w:rPr>
                <w:rFonts w:ascii="Arial" w:hAnsi="Arial" w:cs="Arial"/>
                <w:sz w:val="12"/>
                <w:szCs w:val="12"/>
              </w:rPr>
            </w:pPr>
            <w:r w:rsidRPr="0047045A">
              <w:rPr>
                <w:rFonts w:ascii="Arial" w:hAnsi="Arial" w:cs="Arial"/>
                <w:b/>
                <w:sz w:val="24"/>
                <w:szCs w:val="24"/>
              </w:rPr>
              <w:t xml:space="preserve">Housing </w:t>
            </w:r>
            <w:r w:rsidRPr="0047045A" w:rsidR="00706F2D">
              <w:rPr>
                <w:rFonts w:ascii="Arial" w:hAnsi="Arial" w:cs="Arial"/>
                <w:b/>
                <w:sz w:val="24"/>
                <w:szCs w:val="24"/>
              </w:rPr>
              <w:t>First</w:t>
            </w:r>
            <w:r w:rsidRPr="00102968" w:rsidR="00706F2D">
              <w:rPr>
                <w:rFonts w:ascii="Arial" w:hAnsi="Arial" w:cs="Arial"/>
              </w:rPr>
              <w:t xml:space="preserve"> </w:t>
            </w:r>
            <w:r w:rsidRPr="00102968" w:rsidR="00706F2D">
              <w:rPr>
                <w:rFonts w:ascii="Arial" w:hAnsi="Arial" w:cs="Arial"/>
                <w:color w:val="548DD4" w:themeColor="text2" w:themeTint="99"/>
              </w:rPr>
              <w:t xml:space="preserve">~ </w:t>
            </w:r>
            <w:r w:rsidRPr="00102968" w:rsidR="00706F2D">
              <w:rPr>
                <w:rFonts w:ascii="Arial" w:hAnsi="Arial" w:cs="Arial"/>
              </w:rPr>
              <w:t>Salvation</w:t>
            </w:r>
            <w:r w:rsidRPr="00102968" w:rsidR="00102968">
              <w:rPr>
                <w:rFonts w:ascii="Arial" w:hAnsi="Arial" w:cs="Arial"/>
              </w:rPr>
              <w:t xml:space="preserve"> </w:t>
            </w:r>
            <w:r w:rsidRPr="00102968" w:rsidR="00706F2D">
              <w:rPr>
                <w:rFonts w:ascii="Arial" w:hAnsi="Arial" w:cs="Arial"/>
              </w:rPr>
              <w:t>Army to</w:t>
            </w:r>
            <w:r w:rsidRPr="00102968" w:rsidR="00102968">
              <w:rPr>
                <w:rFonts w:ascii="Arial" w:hAnsi="Arial" w:cs="Arial"/>
              </w:rPr>
              <w:t xml:space="preserve"> discuss their Housing First Project</w:t>
            </w:r>
            <w:r w:rsidR="00102968">
              <w:rPr>
                <w:rFonts w:ascii="Arial" w:hAnsi="Arial" w:cs="Arial"/>
              </w:rPr>
              <w:t xml:space="preserve">. </w:t>
            </w:r>
            <w:r w:rsidR="00A55025">
              <w:rPr>
                <w:rFonts w:ascii="Arial" w:hAnsi="Arial" w:cs="Arial"/>
              </w:rPr>
              <w:t xml:space="preserve"> CANCELLED</w:t>
            </w:r>
          </w:p>
        </w:tc>
        <w:tc>
          <w:tcPr>
            <w:tcW w:w="714" w:type="dxa"/>
          </w:tcPr>
          <w:p w:rsidR="00922D4F" w:rsidP="00706F2D" w:rsidRDefault="00922D4F">
            <w:pPr>
              <w:rPr>
                <w:rFonts w:ascii="Arial" w:hAnsi="Arial" w:cs="Arial"/>
                <w:b/>
              </w:rPr>
            </w:pP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4</w:t>
            </w:r>
          </w:p>
        </w:tc>
        <w:tc>
          <w:tcPr>
            <w:tcW w:w="8834" w:type="dxa"/>
          </w:tcPr>
          <w:p w:rsidRPr="0047045A" w:rsidR="00922D4F" w:rsidP="00706F2D" w:rsidRDefault="00922D4F">
            <w:pPr>
              <w:jc w:val="both"/>
              <w:rPr>
                <w:rFonts w:ascii="Arial" w:hAnsi="Arial" w:cs="Arial"/>
                <w:b/>
                <w:sz w:val="24"/>
                <w:szCs w:val="24"/>
              </w:rPr>
            </w:pPr>
            <w:r w:rsidRPr="0047045A">
              <w:rPr>
                <w:rFonts w:ascii="Arial" w:hAnsi="Arial" w:cs="Arial"/>
                <w:b/>
                <w:sz w:val="24"/>
                <w:szCs w:val="24"/>
              </w:rPr>
              <w:t xml:space="preserve">Finance </w:t>
            </w:r>
          </w:p>
          <w:p w:rsidRPr="00006B6A" w:rsidR="00922D4F" w:rsidP="00706F2D" w:rsidRDefault="00922D4F">
            <w:pPr>
              <w:pStyle w:val="ListParagraph"/>
              <w:rPr>
                <w:rFonts w:ascii="Arial" w:hAnsi="Arial" w:cs="Arial"/>
                <w:b/>
              </w:rPr>
            </w:pPr>
          </w:p>
          <w:p w:rsidRPr="00EA4183" w:rsidR="00922D4F" w:rsidP="00EA4183" w:rsidRDefault="00EA4183">
            <w:pPr>
              <w:rPr>
                <w:rFonts w:ascii="Arial" w:hAnsi="Arial" w:cs="Arial"/>
                <w:b/>
              </w:rPr>
            </w:pPr>
            <w:r>
              <w:rPr>
                <w:rFonts w:ascii="Arial" w:hAnsi="Arial" w:cs="Arial"/>
                <w:u w:val="single"/>
              </w:rPr>
              <w:t xml:space="preserve">Spend </w:t>
            </w:r>
            <w:r w:rsidRPr="00EA4183" w:rsidR="00922D4F">
              <w:rPr>
                <w:rFonts w:ascii="Arial" w:hAnsi="Arial" w:cs="Arial"/>
                <w:u w:val="single"/>
              </w:rPr>
              <w:t>Position at Quarter 2</w:t>
            </w:r>
            <w:r w:rsidRPr="00EA4183" w:rsidR="00922D4F">
              <w:rPr>
                <w:rFonts w:ascii="Arial" w:hAnsi="Arial" w:cs="Arial"/>
              </w:rPr>
              <w:t xml:space="preserve">         </w:t>
            </w:r>
          </w:p>
          <w:p w:rsidR="00703FE2" w:rsidP="00706F2D" w:rsidRDefault="00703FE2">
            <w:pPr>
              <w:rPr>
                <w:rFonts w:ascii="Arial" w:hAnsi="Arial" w:cs="Arial"/>
                <w:b/>
              </w:rPr>
            </w:pPr>
          </w:p>
          <w:tbl>
            <w:tblPr>
              <w:tblStyle w:val="TableGrid"/>
              <w:tblW w:w="8159" w:type="dxa"/>
              <w:tblLook w:val="04A0" w:firstRow="1" w:lastRow="0" w:firstColumn="1" w:lastColumn="0" w:noHBand="0" w:noVBand="1"/>
            </w:tblPr>
            <w:tblGrid>
              <w:gridCol w:w="2150"/>
              <w:gridCol w:w="2150"/>
              <w:gridCol w:w="2151"/>
              <w:gridCol w:w="1708"/>
            </w:tblGrid>
            <w:tr w:rsidR="009F4D1F" w:rsidTr="009F4D1F">
              <w:tc>
                <w:tcPr>
                  <w:tcW w:w="2150" w:type="dxa"/>
                </w:tcPr>
                <w:p w:rsidRPr="00A55025" w:rsidR="009F4D1F" w:rsidP="00F603F0" w:rsidRDefault="009F4D1F">
                  <w:pPr>
                    <w:framePr w:hSpace="180" w:wrap="around" w:hAnchor="margin" w:vAnchor="text" w:y="360"/>
                    <w:jc w:val="center"/>
                    <w:rPr>
                      <w:rFonts w:ascii="Calibri" w:hAnsi="Calibri"/>
                      <w:color w:val="000000"/>
                      <w:sz w:val="18"/>
                      <w:szCs w:val="18"/>
                      <w:lang w:eastAsia="en-GB"/>
                    </w:rPr>
                  </w:pPr>
                  <w:r w:rsidRPr="00A55025">
                    <w:rPr>
                      <w:color w:val="000000"/>
                      <w:sz w:val="18"/>
                      <w:szCs w:val="18"/>
                      <w:lang w:eastAsia="en-GB"/>
                    </w:rPr>
                    <w:t>Local Authority</w:t>
                  </w:r>
                </w:p>
              </w:tc>
              <w:tc>
                <w:tcPr>
                  <w:tcW w:w="2150" w:type="dxa"/>
                </w:tcPr>
                <w:p w:rsidRPr="00A55025" w:rsidR="009F4D1F" w:rsidP="00F603F0" w:rsidRDefault="009F4D1F">
                  <w:pPr>
                    <w:framePr w:hSpace="180" w:wrap="around" w:hAnchor="margin" w:vAnchor="text" w:y="360"/>
                    <w:jc w:val="center"/>
                    <w:rPr>
                      <w:rFonts w:ascii="Calibri" w:hAnsi="Calibri"/>
                      <w:color w:val="000000"/>
                      <w:sz w:val="18"/>
                      <w:szCs w:val="18"/>
                      <w:lang w:eastAsia="en-GB"/>
                    </w:rPr>
                  </w:pPr>
                  <w:r w:rsidRPr="00A55025">
                    <w:rPr>
                      <w:color w:val="000000"/>
                      <w:sz w:val="18"/>
                      <w:szCs w:val="18"/>
                      <w:lang w:eastAsia="en-GB"/>
                    </w:rPr>
                    <w:t>Budget for year</w:t>
                  </w:r>
                </w:p>
              </w:tc>
              <w:tc>
                <w:tcPr>
                  <w:tcW w:w="2151" w:type="dxa"/>
                </w:tcPr>
                <w:p w:rsidRPr="00A55025" w:rsidR="009F4D1F" w:rsidP="00F603F0" w:rsidRDefault="009F4D1F">
                  <w:pPr>
                    <w:framePr w:hSpace="180" w:wrap="around" w:hAnchor="margin" w:vAnchor="text" w:y="360"/>
                    <w:jc w:val="center"/>
                    <w:rPr>
                      <w:rFonts w:ascii="Calibri" w:hAnsi="Calibri"/>
                      <w:color w:val="000000"/>
                      <w:sz w:val="18"/>
                      <w:szCs w:val="18"/>
                      <w:lang w:eastAsia="en-GB"/>
                    </w:rPr>
                  </w:pPr>
                  <w:r w:rsidRPr="00A55025">
                    <w:rPr>
                      <w:color w:val="000000"/>
                      <w:sz w:val="18"/>
                      <w:szCs w:val="18"/>
                      <w:lang w:eastAsia="en-GB"/>
                    </w:rPr>
                    <w:t>Actual at Quarter 2</w:t>
                  </w:r>
                </w:p>
              </w:tc>
              <w:tc>
                <w:tcPr>
                  <w:tcW w:w="1708" w:type="dxa"/>
                </w:tcPr>
                <w:p w:rsidRPr="00A55025" w:rsidR="009F4D1F" w:rsidP="00F603F0" w:rsidRDefault="009F4D1F">
                  <w:pPr>
                    <w:framePr w:hSpace="180" w:wrap="around" w:hAnchor="margin" w:vAnchor="text" w:y="360"/>
                    <w:jc w:val="center"/>
                    <w:rPr>
                      <w:rFonts w:ascii="Calibri" w:hAnsi="Calibri"/>
                      <w:color w:val="000000"/>
                      <w:sz w:val="18"/>
                      <w:szCs w:val="18"/>
                      <w:lang w:eastAsia="en-GB"/>
                    </w:rPr>
                  </w:pPr>
                  <w:r w:rsidRPr="00A55025">
                    <w:rPr>
                      <w:color w:val="000000"/>
                      <w:sz w:val="18"/>
                      <w:szCs w:val="18"/>
                      <w:lang w:eastAsia="en-GB"/>
                    </w:rPr>
                    <w:t>Percentage Progress</w:t>
                  </w:r>
                </w:p>
              </w:tc>
            </w:tr>
            <w:tr w:rsidR="009F4D1F" w:rsidTr="009F4D1F">
              <w:tc>
                <w:tcPr>
                  <w:tcW w:w="2150" w:type="dxa"/>
                  <w:vAlign w:val="bottom"/>
                </w:tcPr>
                <w:p w:rsidRPr="000657FB" w:rsidR="009F4D1F" w:rsidP="00F603F0" w:rsidRDefault="009F4D1F">
                  <w:pPr>
                    <w:framePr w:hSpace="180" w:wrap="around" w:hAnchor="margin" w:vAnchor="text" w:y="360"/>
                    <w:rPr>
                      <w:rFonts w:ascii="Calibri" w:hAnsi="Calibri"/>
                      <w:color w:val="000000"/>
                      <w:sz w:val="28"/>
                      <w:szCs w:val="28"/>
                      <w:lang w:eastAsia="en-GB"/>
                    </w:rPr>
                  </w:pPr>
                  <w:r w:rsidRPr="000657FB">
                    <w:rPr>
                      <w:rFonts w:ascii="Calibri" w:hAnsi="Calibri"/>
                      <w:color w:val="000000"/>
                      <w:sz w:val="28"/>
                      <w:szCs w:val="28"/>
                      <w:lang w:eastAsia="en-GB"/>
                    </w:rPr>
                    <w:t>Cardiff</w:t>
                  </w:r>
                </w:p>
              </w:tc>
              <w:tc>
                <w:tcPr>
                  <w:tcW w:w="2150" w:type="dxa"/>
                  <w:vAlign w:val="bottom"/>
                </w:tcPr>
                <w:p w:rsidRPr="000657FB" w:rsidR="009F4D1F" w:rsidP="00F603F0" w:rsidRDefault="009F4D1F">
                  <w:pPr>
                    <w:framePr w:hSpace="180" w:wrap="around" w:hAnchor="margin" w:vAnchor="text" w:y="360"/>
                    <w:jc w:val="right"/>
                    <w:rPr>
                      <w:rFonts w:ascii="Calibri" w:hAnsi="Calibri"/>
                      <w:color w:val="000000"/>
                      <w:sz w:val="28"/>
                      <w:szCs w:val="28"/>
                      <w:lang w:eastAsia="en-GB"/>
                    </w:rPr>
                  </w:pPr>
                  <w:r>
                    <w:rPr>
                      <w:rFonts w:ascii="Calibri" w:hAnsi="Calibri"/>
                      <w:color w:val="000000"/>
                      <w:sz w:val="28"/>
                      <w:szCs w:val="28"/>
                      <w:lang w:eastAsia="en-GB"/>
                    </w:rPr>
                    <w:t>16,267,470.00</w:t>
                  </w:r>
                </w:p>
              </w:tc>
              <w:tc>
                <w:tcPr>
                  <w:tcW w:w="2151" w:type="dxa"/>
                  <w:vAlign w:val="bottom"/>
                </w:tcPr>
                <w:p w:rsidRPr="000657FB" w:rsidR="009F4D1F" w:rsidP="00F603F0" w:rsidRDefault="009F4D1F">
                  <w:pPr>
                    <w:framePr w:hSpace="180" w:wrap="around" w:hAnchor="margin" w:vAnchor="text" w:y="360"/>
                    <w:jc w:val="right"/>
                    <w:rPr>
                      <w:rFonts w:ascii="Calibri" w:hAnsi="Calibri"/>
                      <w:color w:val="000000"/>
                      <w:sz w:val="28"/>
                      <w:szCs w:val="28"/>
                      <w:lang w:eastAsia="en-GB"/>
                    </w:rPr>
                  </w:pPr>
                  <w:r w:rsidRPr="00F657D6">
                    <w:rPr>
                      <w:rFonts w:ascii="Calibri" w:hAnsi="Calibri"/>
                      <w:color w:val="000000"/>
                      <w:sz w:val="28"/>
                      <w:szCs w:val="28"/>
                      <w:lang w:eastAsia="en-GB"/>
                    </w:rPr>
                    <w:t>8,152,045.28</w:t>
                  </w:r>
                </w:p>
              </w:tc>
              <w:tc>
                <w:tcPr>
                  <w:tcW w:w="1708" w:type="dxa"/>
                  <w:vAlign w:val="bottom"/>
                </w:tcPr>
                <w:p w:rsidRPr="000657FB" w:rsidR="009F4D1F" w:rsidP="00F603F0" w:rsidRDefault="009F4D1F">
                  <w:pPr>
                    <w:framePr w:hSpace="180" w:wrap="around" w:hAnchor="margin" w:vAnchor="text" w:y="360"/>
                    <w:jc w:val="right"/>
                    <w:rPr>
                      <w:rFonts w:ascii="Calibri" w:hAnsi="Calibri"/>
                      <w:color w:val="000000"/>
                      <w:sz w:val="28"/>
                      <w:szCs w:val="28"/>
                      <w:lang w:eastAsia="en-GB"/>
                    </w:rPr>
                  </w:pPr>
                  <w:r>
                    <w:rPr>
                      <w:rFonts w:ascii="Calibri" w:hAnsi="Calibri"/>
                      <w:color w:val="000000"/>
                      <w:sz w:val="28"/>
                      <w:szCs w:val="28"/>
                      <w:lang w:eastAsia="en-GB"/>
                    </w:rPr>
                    <w:t>50 %</w:t>
                  </w:r>
                </w:p>
              </w:tc>
            </w:tr>
            <w:tr w:rsidR="009F4D1F" w:rsidTr="009F4D1F">
              <w:tc>
                <w:tcPr>
                  <w:tcW w:w="2150" w:type="dxa"/>
                  <w:vAlign w:val="bottom"/>
                </w:tcPr>
                <w:p w:rsidRPr="000657FB" w:rsidR="009F4D1F" w:rsidP="00F603F0" w:rsidRDefault="009F4D1F">
                  <w:pPr>
                    <w:framePr w:hSpace="180" w:wrap="around" w:hAnchor="margin" w:vAnchor="text" w:y="360"/>
                    <w:rPr>
                      <w:rFonts w:ascii="Calibri" w:hAnsi="Calibri"/>
                      <w:color w:val="000000"/>
                      <w:sz w:val="28"/>
                      <w:szCs w:val="28"/>
                      <w:lang w:eastAsia="en-GB"/>
                    </w:rPr>
                  </w:pPr>
                  <w:r w:rsidRPr="000657FB">
                    <w:rPr>
                      <w:rFonts w:ascii="Calibri" w:hAnsi="Calibri"/>
                      <w:color w:val="000000"/>
                      <w:sz w:val="28"/>
                      <w:szCs w:val="28"/>
                      <w:lang w:eastAsia="en-GB"/>
                    </w:rPr>
                    <w:t>Vale</w:t>
                  </w:r>
                </w:p>
              </w:tc>
              <w:tc>
                <w:tcPr>
                  <w:tcW w:w="2150" w:type="dxa"/>
                  <w:vAlign w:val="bottom"/>
                </w:tcPr>
                <w:p w:rsidRPr="000657FB" w:rsidR="009F4D1F" w:rsidP="00F603F0" w:rsidRDefault="009F4D1F">
                  <w:pPr>
                    <w:framePr w:hSpace="180" w:wrap="around" w:hAnchor="margin" w:vAnchor="text" w:y="360"/>
                    <w:jc w:val="right"/>
                    <w:rPr>
                      <w:rFonts w:ascii="Calibri" w:hAnsi="Calibri"/>
                      <w:color w:val="000000"/>
                      <w:sz w:val="28"/>
                      <w:szCs w:val="28"/>
                      <w:lang w:eastAsia="en-GB"/>
                    </w:rPr>
                  </w:pPr>
                  <w:r w:rsidRPr="000657FB">
                    <w:rPr>
                      <w:rFonts w:ascii="Calibri" w:hAnsi="Calibri"/>
                      <w:color w:val="000000"/>
                      <w:sz w:val="28"/>
                      <w:szCs w:val="28"/>
                      <w:lang w:eastAsia="en-GB"/>
                    </w:rPr>
                    <w:t>3,466,829</w:t>
                  </w:r>
                  <w:r>
                    <w:rPr>
                      <w:rFonts w:ascii="Calibri" w:hAnsi="Calibri"/>
                      <w:color w:val="000000"/>
                      <w:sz w:val="28"/>
                      <w:szCs w:val="28"/>
                      <w:lang w:eastAsia="en-GB"/>
                    </w:rPr>
                    <w:t>.00</w:t>
                  </w:r>
                </w:p>
              </w:tc>
              <w:tc>
                <w:tcPr>
                  <w:tcW w:w="2151" w:type="dxa"/>
                  <w:vAlign w:val="bottom"/>
                </w:tcPr>
                <w:p w:rsidRPr="000657FB" w:rsidR="009F4D1F" w:rsidP="00F603F0" w:rsidRDefault="009F4D1F">
                  <w:pPr>
                    <w:framePr w:hSpace="180" w:wrap="around" w:hAnchor="margin" w:vAnchor="text" w:y="360"/>
                    <w:jc w:val="right"/>
                    <w:rPr>
                      <w:rFonts w:ascii="Calibri" w:hAnsi="Calibri"/>
                      <w:color w:val="000000"/>
                      <w:sz w:val="28"/>
                      <w:szCs w:val="28"/>
                      <w:lang w:eastAsia="en-GB"/>
                    </w:rPr>
                  </w:pPr>
                  <w:r w:rsidRPr="000657FB">
                    <w:rPr>
                      <w:rFonts w:ascii="Calibri" w:hAnsi="Calibri"/>
                      <w:color w:val="000000"/>
                      <w:sz w:val="28"/>
                      <w:szCs w:val="28"/>
                      <w:lang w:eastAsia="en-GB"/>
                    </w:rPr>
                    <w:t>1,</w:t>
                  </w:r>
                  <w:r>
                    <w:rPr>
                      <w:rFonts w:ascii="Calibri" w:hAnsi="Calibri"/>
                      <w:color w:val="000000"/>
                      <w:sz w:val="28"/>
                      <w:szCs w:val="28"/>
                      <w:lang w:eastAsia="en-GB"/>
                    </w:rPr>
                    <w:t>719,891</w:t>
                  </w:r>
                </w:p>
              </w:tc>
              <w:tc>
                <w:tcPr>
                  <w:tcW w:w="1708" w:type="dxa"/>
                  <w:vAlign w:val="bottom"/>
                </w:tcPr>
                <w:p w:rsidRPr="000657FB" w:rsidR="009F4D1F" w:rsidP="00F603F0" w:rsidRDefault="009F4D1F">
                  <w:pPr>
                    <w:framePr w:hSpace="180" w:wrap="around" w:hAnchor="margin" w:vAnchor="text" w:y="360"/>
                    <w:jc w:val="right"/>
                    <w:rPr>
                      <w:rFonts w:ascii="Calibri" w:hAnsi="Calibri"/>
                      <w:color w:val="000000"/>
                      <w:sz w:val="28"/>
                      <w:szCs w:val="28"/>
                      <w:lang w:eastAsia="en-GB"/>
                    </w:rPr>
                  </w:pPr>
                  <w:r>
                    <w:rPr>
                      <w:rFonts w:ascii="Calibri" w:hAnsi="Calibri"/>
                      <w:color w:val="000000"/>
                      <w:sz w:val="28"/>
                      <w:szCs w:val="28"/>
                      <w:lang w:eastAsia="en-GB"/>
                    </w:rPr>
                    <w:t>49%</w:t>
                  </w:r>
                </w:p>
              </w:tc>
            </w:tr>
            <w:tr w:rsidR="009F4D1F" w:rsidTr="009F4D1F">
              <w:tc>
                <w:tcPr>
                  <w:tcW w:w="2150" w:type="dxa"/>
                  <w:vAlign w:val="bottom"/>
                </w:tcPr>
                <w:p w:rsidRPr="000657FB" w:rsidR="009F4D1F" w:rsidP="00F603F0" w:rsidRDefault="009F4D1F">
                  <w:pPr>
                    <w:framePr w:hSpace="180" w:wrap="around" w:hAnchor="margin" w:vAnchor="text" w:y="360"/>
                    <w:rPr>
                      <w:rFonts w:ascii="Calibri" w:hAnsi="Calibri"/>
                      <w:color w:val="000000"/>
                      <w:sz w:val="28"/>
                      <w:szCs w:val="28"/>
                      <w:lang w:eastAsia="en-GB"/>
                    </w:rPr>
                  </w:pPr>
                  <w:r>
                    <w:rPr>
                      <w:color w:val="000000"/>
                      <w:sz w:val="28"/>
                      <w:szCs w:val="28"/>
                      <w:lang w:eastAsia="en-GB"/>
                    </w:rPr>
                    <w:t xml:space="preserve">Regional </w:t>
                  </w:r>
                  <w:r w:rsidRPr="000657FB">
                    <w:rPr>
                      <w:color w:val="000000"/>
                      <w:sz w:val="28"/>
                      <w:szCs w:val="28"/>
                      <w:lang w:eastAsia="en-GB"/>
                    </w:rPr>
                    <w:t>Total</w:t>
                  </w:r>
                </w:p>
              </w:tc>
              <w:tc>
                <w:tcPr>
                  <w:tcW w:w="2150" w:type="dxa"/>
                  <w:vAlign w:val="bottom"/>
                </w:tcPr>
                <w:p w:rsidRPr="00C86B56" w:rsidR="009F4D1F" w:rsidP="00F603F0" w:rsidRDefault="009F4D1F">
                  <w:pPr>
                    <w:framePr w:hSpace="180" w:wrap="around" w:hAnchor="margin" w:vAnchor="text" w:y="360"/>
                    <w:jc w:val="right"/>
                    <w:rPr>
                      <w:rFonts w:ascii="Calibri" w:hAnsi="Calibri"/>
                      <w:color w:val="000000"/>
                      <w:sz w:val="28"/>
                      <w:szCs w:val="28"/>
                      <w:lang w:eastAsia="en-GB"/>
                    </w:rPr>
                  </w:pPr>
                  <w:r>
                    <w:rPr>
                      <w:rFonts w:ascii="Calibri" w:hAnsi="Calibri"/>
                      <w:color w:val="000000"/>
                      <w:sz w:val="28"/>
                      <w:szCs w:val="28"/>
                      <w:lang w:eastAsia="en-GB"/>
                    </w:rPr>
                    <w:t>19,734,299.00</w:t>
                  </w:r>
                </w:p>
              </w:tc>
              <w:tc>
                <w:tcPr>
                  <w:tcW w:w="2151" w:type="dxa"/>
                  <w:vAlign w:val="bottom"/>
                </w:tcPr>
                <w:p w:rsidRPr="00C86B56" w:rsidR="009F4D1F" w:rsidP="00F603F0" w:rsidRDefault="009F4D1F">
                  <w:pPr>
                    <w:framePr w:hSpace="180" w:wrap="around" w:hAnchor="margin" w:vAnchor="text" w:y="360"/>
                    <w:jc w:val="right"/>
                    <w:rPr>
                      <w:rFonts w:ascii="Calibri" w:hAnsi="Calibri"/>
                      <w:color w:val="000000"/>
                      <w:sz w:val="28"/>
                      <w:szCs w:val="28"/>
                      <w:lang w:eastAsia="en-GB"/>
                    </w:rPr>
                  </w:pPr>
                  <w:r>
                    <w:rPr>
                      <w:rFonts w:ascii="Calibri" w:hAnsi="Calibri"/>
                      <w:color w:val="000000"/>
                      <w:sz w:val="28"/>
                      <w:szCs w:val="28"/>
                      <w:lang w:eastAsia="en-GB"/>
                    </w:rPr>
                    <w:t>9,871,936.28</w:t>
                  </w:r>
                </w:p>
              </w:tc>
              <w:tc>
                <w:tcPr>
                  <w:tcW w:w="1708" w:type="dxa"/>
                  <w:vAlign w:val="bottom"/>
                </w:tcPr>
                <w:p w:rsidRPr="000657FB" w:rsidR="009F4D1F" w:rsidP="00F603F0" w:rsidRDefault="009F4D1F">
                  <w:pPr>
                    <w:framePr w:hSpace="180" w:wrap="around" w:hAnchor="margin" w:vAnchor="text" w:y="360"/>
                    <w:jc w:val="right"/>
                    <w:rPr>
                      <w:rFonts w:ascii="Calibri" w:hAnsi="Calibri"/>
                      <w:color w:val="000000"/>
                      <w:sz w:val="28"/>
                      <w:szCs w:val="28"/>
                      <w:lang w:eastAsia="en-GB"/>
                    </w:rPr>
                  </w:pPr>
                  <w:r>
                    <w:rPr>
                      <w:rFonts w:ascii="Calibri" w:hAnsi="Calibri"/>
                      <w:color w:val="000000"/>
                      <w:sz w:val="28"/>
                      <w:szCs w:val="28"/>
                      <w:lang w:eastAsia="en-GB"/>
                    </w:rPr>
                    <w:t>50%</w:t>
                  </w:r>
                </w:p>
              </w:tc>
            </w:tr>
          </w:tbl>
          <w:p w:rsidR="00922D4F" w:rsidP="00706F2D" w:rsidRDefault="00922D4F">
            <w:pPr>
              <w:pStyle w:val="ListParagraph"/>
              <w:rPr>
                <w:rFonts w:ascii="Arial" w:hAnsi="Arial" w:cs="Arial"/>
              </w:rPr>
            </w:pPr>
            <w:r>
              <w:rPr>
                <w:rFonts w:ascii="Arial" w:hAnsi="Arial" w:cs="Arial"/>
              </w:rPr>
              <w:t xml:space="preserve">               </w:t>
            </w:r>
          </w:p>
          <w:p w:rsidRPr="00DD462E" w:rsidR="00922D4F" w:rsidP="00706F2D" w:rsidRDefault="00703FE2">
            <w:pPr>
              <w:pStyle w:val="ListParagraph"/>
              <w:numPr>
                <w:ilvl w:val="0"/>
                <w:numId w:val="30"/>
              </w:numPr>
              <w:jc w:val="both"/>
              <w:rPr>
                <w:rFonts w:ascii="Arial" w:hAnsi="Arial" w:cs="Arial"/>
              </w:rPr>
            </w:pPr>
            <w:r w:rsidRPr="00DD462E">
              <w:rPr>
                <w:rFonts w:ascii="Arial" w:hAnsi="Arial" w:cs="Arial"/>
                <w:u w:val="single"/>
              </w:rPr>
              <w:t>Vale</w:t>
            </w:r>
            <w:r w:rsidRPr="00DD462E">
              <w:rPr>
                <w:rFonts w:ascii="Arial" w:hAnsi="Arial" w:cs="Arial"/>
              </w:rPr>
              <w:t xml:space="preserve"> KH reported that their expenditure is in line with their projection </w:t>
            </w:r>
            <w:r w:rsidRPr="00DD462E" w:rsidR="00922D4F">
              <w:rPr>
                <w:rFonts w:ascii="Arial" w:hAnsi="Arial" w:cs="Arial"/>
              </w:rPr>
              <w:t>for this year</w:t>
            </w:r>
            <w:r w:rsidRPr="00DD462E" w:rsidR="00DD462E">
              <w:rPr>
                <w:rFonts w:ascii="Arial" w:hAnsi="Arial" w:cs="Arial"/>
              </w:rPr>
              <w:t xml:space="preserve">. </w:t>
            </w:r>
            <w:r w:rsidRPr="00DD462E">
              <w:rPr>
                <w:rFonts w:ascii="Arial" w:hAnsi="Arial" w:cs="Arial"/>
              </w:rPr>
              <w:t>There are n</w:t>
            </w:r>
            <w:r w:rsidRPr="00DD462E" w:rsidR="00922D4F">
              <w:rPr>
                <w:rFonts w:ascii="Arial" w:hAnsi="Arial" w:cs="Arial"/>
              </w:rPr>
              <w:t xml:space="preserve">o </w:t>
            </w:r>
            <w:r w:rsidRPr="00DD462E" w:rsidR="00346620">
              <w:rPr>
                <w:rFonts w:ascii="Arial" w:hAnsi="Arial" w:cs="Arial"/>
              </w:rPr>
              <w:t>Virements</w:t>
            </w:r>
            <w:r w:rsidRPr="00DD462E" w:rsidR="00922D4F">
              <w:rPr>
                <w:rFonts w:ascii="Arial" w:hAnsi="Arial" w:cs="Arial"/>
              </w:rPr>
              <w:t xml:space="preserve"> </w:t>
            </w:r>
            <w:r w:rsidRPr="00DD462E">
              <w:rPr>
                <w:rFonts w:ascii="Arial" w:hAnsi="Arial" w:cs="Arial"/>
              </w:rPr>
              <w:t xml:space="preserve">and </w:t>
            </w:r>
            <w:r w:rsidRPr="00DD462E" w:rsidR="00922D4F">
              <w:rPr>
                <w:rFonts w:ascii="Arial" w:hAnsi="Arial" w:cs="Arial"/>
              </w:rPr>
              <w:t xml:space="preserve">no changes </w:t>
            </w:r>
            <w:r w:rsidRPr="00DD462E">
              <w:rPr>
                <w:rFonts w:ascii="Arial" w:hAnsi="Arial" w:cs="Arial"/>
              </w:rPr>
              <w:t>to report.</w:t>
            </w:r>
          </w:p>
          <w:p w:rsidR="00922D4F" w:rsidP="00706F2D" w:rsidRDefault="00922D4F">
            <w:pPr>
              <w:pStyle w:val="ListParagraph"/>
              <w:jc w:val="both"/>
              <w:rPr>
                <w:rFonts w:ascii="Arial" w:hAnsi="Arial" w:cs="Arial"/>
              </w:rPr>
            </w:pPr>
          </w:p>
          <w:p w:rsidR="00703FE2" w:rsidP="00706F2D" w:rsidRDefault="00703FE2">
            <w:pPr>
              <w:pStyle w:val="ListParagraph"/>
              <w:numPr>
                <w:ilvl w:val="0"/>
                <w:numId w:val="30"/>
              </w:numPr>
              <w:jc w:val="both"/>
              <w:rPr>
                <w:rFonts w:ascii="Arial" w:hAnsi="Arial" w:cs="Arial"/>
              </w:rPr>
            </w:pPr>
            <w:r w:rsidRPr="00703FE2">
              <w:rPr>
                <w:rFonts w:ascii="Arial" w:hAnsi="Arial" w:cs="Arial"/>
                <w:u w:val="single"/>
              </w:rPr>
              <w:t>Cardiff</w:t>
            </w:r>
            <w:r w:rsidRPr="00703FE2">
              <w:rPr>
                <w:rFonts w:ascii="Arial" w:hAnsi="Arial" w:cs="Arial"/>
              </w:rPr>
              <w:t xml:space="preserve"> </w:t>
            </w:r>
            <w:r>
              <w:rPr>
                <w:rFonts w:ascii="Arial" w:hAnsi="Arial" w:cs="Arial"/>
              </w:rPr>
              <w:t xml:space="preserve">RT </w:t>
            </w:r>
            <w:r w:rsidRPr="00703FE2">
              <w:rPr>
                <w:rFonts w:ascii="Arial" w:hAnsi="Arial" w:cs="Arial"/>
              </w:rPr>
              <w:t xml:space="preserve">reported that </w:t>
            </w:r>
            <w:r w:rsidRPr="00703FE2" w:rsidR="00DD462E">
              <w:rPr>
                <w:rFonts w:ascii="Arial" w:hAnsi="Arial" w:cs="Arial"/>
              </w:rPr>
              <w:t xml:space="preserve">their </w:t>
            </w:r>
            <w:r w:rsidR="00DD462E">
              <w:rPr>
                <w:rFonts w:ascii="Arial" w:hAnsi="Arial" w:cs="Arial"/>
              </w:rPr>
              <w:t>expenditure</w:t>
            </w:r>
            <w:r>
              <w:rPr>
                <w:rFonts w:ascii="Arial" w:hAnsi="Arial" w:cs="Arial"/>
              </w:rPr>
              <w:t xml:space="preserve"> is in line with their projection for this year.  There are no </w:t>
            </w:r>
            <w:r w:rsidR="005E7684">
              <w:rPr>
                <w:rFonts w:ascii="Arial" w:hAnsi="Arial" w:cs="Arial"/>
              </w:rPr>
              <w:t>Virements</w:t>
            </w:r>
            <w:r>
              <w:rPr>
                <w:rFonts w:ascii="Arial" w:hAnsi="Arial" w:cs="Arial"/>
              </w:rPr>
              <w:t xml:space="preserve"> and no changes to report.</w:t>
            </w:r>
          </w:p>
          <w:p w:rsidRPr="00CF232D" w:rsidR="00922D4F" w:rsidP="00706F2D" w:rsidRDefault="00922D4F">
            <w:pPr>
              <w:pStyle w:val="ListParagraph"/>
              <w:jc w:val="both"/>
              <w:rPr>
                <w:rFonts w:ascii="Arial" w:hAnsi="Arial" w:cs="Arial"/>
                <w:b/>
              </w:rPr>
            </w:pPr>
          </w:p>
          <w:p w:rsidRPr="00B50485" w:rsidR="00922D4F" w:rsidP="00706F2D" w:rsidRDefault="00703FE2">
            <w:pPr>
              <w:pStyle w:val="ListParagraph"/>
              <w:numPr>
                <w:ilvl w:val="0"/>
                <w:numId w:val="21"/>
              </w:numPr>
              <w:jc w:val="both"/>
              <w:rPr>
                <w:rFonts w:ascii="Arial" w:hAnsi="Arial" w:cs="Arial"/>
                <w:b/>
              </w:rPr>
            </w:pPr>
            <w:r w:rsidRPr="00703FE2">
              <w:rPr>
                <w:rFonts w:ascii="Arial" w:hAnsi="Arial" w:cs="Arial"/>
                <w:u w:val="single"/>
              </w:rPr>
              <w:t>Welsh Government</w:t>
            </w:r>
            <w:r>
              <w:rPr>
                <w:rFonts w:ascii="Arial" w:hAnsi="Arial" w:cs="Arial"/>
              </w:rPr>
              <w:t xml:space="preserve"> (WG) Underspend</w:t>
            </w:r>
            <w:r w:rsidR="00922D4F">
              <w:rPr>
                <w:rFonts w:ascii="Arial" w:hAnsi="Arial" w:cs="Arial"/>
              </w:rPr>
              <w:t xml:space="preserve">                 </w:t>
            </w:r>
          </w:p>
          <w:p w:rsidR="00703FE2" w:rsidP="00706F2D" w:rsidRDefault="00DD462E">
            <w:pPr>
              <w:pStyle w:val="ListParagraph"/>
              <w:jc w:val="both"/>
              <w:rPr>
                <w:rFonts w:ascii="Arial" w:hAnsi="Arial" w:cs="Arial"/>
              </w:rPr>
            </w:pPr>
            <w:r>
              <w:rPr>
                <w:rFonts w:ascii="Arial" w:hAnsi="Arial" w:cs="Arial"/>
              </w:rPr>
              <w:t>PW</w:t>
            </w:r>
            <w:r w:rsidR="00703FE2">
              <w:rPr>
                <w:rFonts w:ascii="Arial" w:hAnsi="Arial" w:cs="Arial"/>
              </w:rPr>
              <w:t xml:space="preserve"> </w:t>
            </w:r>
            <w:r>
              <w:rPr>
                <w:rFonts w:ascii="Arial" w:hAnsi="Arial" w:cs="Arial"/>
              </w:rPr>
              <w:t>mentioned that SP may well gain</w:t>
            </w:r>
            <w:r w:rsidR="00703FE2">
              <w:rPr>
                <w:rFonts w:ascii="Arial" w:hAnsi="Arial" w:cs="Arial"/>
              </w:rPr>
              <w:t xml:space="preserve"> </w:t>
            </w:r>
            <w:r>
              <w:rPr>
                <w:rFonts w:ascii="Arial" w:hAnsi="Arial" w:cs="Arial"/>
              </w:rPr>
              <w:t xml:space="preserve">from a distribution of a </w:t>
            </w:r>
            <w:r w:rsidR="00703FE2">
              <w:rPr>
                <w:rFonts w:ascii="Arial" w:hAnsi="Arial" w:cs="Arial"/>
              </w:rPr>
              <w:t>short underspend</w:t>
            </w:r>
            <w:r>
              <w:rPr>
                <w:rFonts w:ascii="Arial" w:hAnsi="Arial" w:cs="Arial"/>
              </w:rPr>
              <w:t xml:space="preserve">. Amounts will be based </w:t>
            </w:r>
            <w:r w:rsidR="00703FE2">
              <w:rPr>
                <w:rFonts w:ascii="Arial" w:hAnsi="Arial" w:cs="Arial"/>
              </w:rPr>
              <w:t xml:space="preserve">on current distribution. </w:t>
            </w:r>
            <w:r>
              <w:rPr>
                <w:rFonts w:ascii="Arial" w:hAnsi="Arial" w:cs="Arial"/>
              </w:rPr>
              <w:t>An a</w:t>
            </w:r>
            <w:r w:rsidR="00703FE2">
              <w:rPr>
                <w:rFonts w:ascii="Arial" w:hAnsi="Arial" w:cs="Arial"/>
              </w:rPr>
              <w:t xml:space="preserve">verage </w:t>
            </w:r>
            <w:r>
              <w:rPr>
                <w:rFonts w:ascii="Arial" w:hAnsi="Arial" w:cs="Arial"/>
              </w:rPr>
              <w:t>gain would be £30K.</w:t>
            </w:r>
          </w:p>
          <w:p w:rsidR="00703FE2" w:rsidP="00706F2D" w:rsidRDefault="00DD462E">
            <w:pPr>
              <w:pStyle w:val="ListParagraph"/>
              <w:jc w:val="both"/>
              <w:rPr>
                <w:rFonts w:ascii="Arial" w:hAnsi="Arial" w:cs="Arial"/>
              </w:rPr>
            </w:pPr>
            <w:r>
              <w:rPr>
                <w:rFonts w:ascii="Arial" w:hAnsi="Arial" w:cs="Arial"/>
              </w:rPr>
              <w:t>The distribution of this amount</w:t>
            </w:r>
            <w:r w:rsidR="00E20331">
              <w:rPr>
                <w:rFonts w:ascii="Arial" w:hAnsi="Arial" w:cs="Arial"/>
              </w:rPr>
              <w:t xml:space="preserve"> </w:t>
            </w:r>
            <w:r w:rsidR="00EA4183">
              <w:rPr>
                <w:rFonts w:ascii="Arial" w:hAnsi="Arial" w:cs="Arial"/>
              </w:rPr>
              <w:t>must be eligible for SP spend, that is in line with WG guidance.</w:t>
            </w:r>
          </w:p>
          <w:p w:rsidRPr="00EA0520" w:rsidR="00EA4183" w:rsidP="00706F2D" w:rsidRDefault="00EA4183">
            <w:pPr>
              <w:pStyle w:val="ListParagraph"/>
              <w:jc w:val="both"/>
              <w:rPr>
                <w:rFonts w:ascii="Arial" w:hAnsi="Arial" w:cs="Arial"/>
              </w:rPr>
            </w:pPr>
          </w:p>
          <w:p w:rsidR="00922D4F" w:rsidP="00706F2D" w:rsidRDefault="00EA4183">
            <w:pPr>
              <w:pStyle w:val="ListParagraph"/>
              <w:numPr>
                <w:ilvl w:val="0"/>
                <w:numId w:val="21"/>
              </w:numPr>
              <w:jc w:val="both"/>
              <w:rPr>
                <w:rFonts w:ascii="Arial" w:hAnsi="Arial" w:cs="Arial"/>
              </w:rPr>
            </w:pPr>
            <w:r>
              <w:rPr>
                <w:rFonts w:ascii="Arial" w:hAnsi="Arial" w:cs="Arial"/>
                <w:u w:val="single"/>
              </w:rPr>
              <w:t>Off the S</w:t>
            </w:r>
            <w:r w:rsidRPr="00162D27" w:rsidR="00922D4F">
              <w:rPr>
                <w:rFonts w:ascii="Arial" w:hAnsi="Arial" w:cs="Arial"/>
                <w:u w:val="single"/>
              </w:rPr>
              <w:t>helf Projects</w:t>
            </w:r>
            <w:r w:rsidR="00922D4F">
              <w:rPr>
                <w:rFonts w:ascii="Arial" w:hAnsi="Arial" w:cs="Arial"/>
              </w:rPr>
              <w:t xml:space="preserve">   KF </w:t>
            </w:r>
          </w:p>
          <w:p w:rsidRPr="009166FD" w:rsidR="00922D4F" w:rsidP="00706F2D" w:rsidRDefault="00922D4F">
            <w:pPr>
              <w:pStyle w:val="ListParagraph"/>
              <w:jc w:val="both"/>
              <w:rPr>
                <w:rFonts w:ascii="Arial" w:hAnsi="Arial" w:cs="Arial"/>
              </w:rPr>
            </w:pPr>
            <w:r w:rsidRPr="009166FD">
              <w:rPr>
                <w:rFonts w:ascii="Arial" w:hAnsi="Arial" w:cs="Arial"/>
              </w:rPr>
              <w:t xml:space="preserve">SP Guidance </w:t>
            </w:r>
            <w:r w:rsidRPr="009166FD" w:rsidR="0063014C">
              <w:rPr>
                <w:rFonts w:ascii="Arial" w:hAnsi="Arial" w:cs="Arial"/>
              </w:rPr>
              <w:t>states</w:t>
            </w:r>
            <w:r w:rsidRPr="009166FD" w:rsidR="00162D27">
              <w:rPr>
                <w:rFonts w:ascii="Arial" w:hAnsi="Arial" w:cs="Arial"/>
              </w:rPr>
              <w:t xml:space="preserve"> that all</w:t>
            </w:r>
            <w:r w:rsidRPr="009166FD">
              <w:rPr>
                <w:rFonts w:ascii="Arial" w:hAnsi="Arial" w:cs="Arial"/>
              </w:rPr>
              <w:t xml:space="preserve"> LA should hold an </w:t>
            </w:r>
            <w:r w:rsidR="009166FD">
              <w:rPr>
                <w:rFonts w:ascii="Arial" w:hAnsi="Arial" w:cs="Arial"/>
              </w:rPr>
              <w:t>‘Off the S</w:t>
            </w:r>
            <w:r w:rsidRPr="009166FD">
              <w:rPr>
                <w:rFonts w:ascii="Arial" w:hAnsi="Arial" w:cs="Arial"/>
              </w:rPr>
              <w:t>helf R</w:t>
            </w:r>
            <w:r w:rsidRPr="009166FD" w:rsidR="009166FD">
              <w:rPr>
                <w:rFonts w:ascii="Arial" w:hAnsi="Arial" w:cs="Arial"/>
              </w:rPr>
              <w:t>egister’ that records</w:t>
            </w:r>
            <w:r w:rsidRPr="009166FD">
              <w:rPr>
                <w:rFonts w:ascii="Arial" w:hAnsi="Arial" w:cs="Arial"/>
              </w:rPr>
              <w:t xml:space="preserve"> </w:t>
            </w:r>
            <w:r w:rsidRPr="009166FD" w:rsidR="00E20331">
              <w:rPr>
                <w:rFonts w:ascii="Arial" w:hAnsi="Arial" w:cs="Arial"/>
              </w:rPr>
              <w:t xml:space="preserve"> strategically relevant </w:t>
            </w:r>
            <w:r w:rsidRPr="009166FD">
              <w:rPr>
                <w:rFonts w:ascii="Arial" w:hAnsi="Arial" w:cs="Arial"/>
              </w:rPr>
              <w:t>project proposals</w:t>
            </w:r>
            <w:r w:rsidR="00E20331">
              <w:rPr>
                <w:rFonts w:ascii="Arial" w:hAnsi="Arial" w:cs="Arial"/>
              </w:rPr>
              <w:t>.</w:t>
            </w:r>
            <w:r w:rsidRPr="009166FD">
              <w:rPr>
                <w:rFonts w:ascii="Arial" w:hAnsi="Arial" w:cs="Arial"/>
              </w:rPr>
              <w:t xml:space="preserve"> A </w:t>
            </w:r>
            <w:r w:rsidR="0094737D">
              <w:rPr>
                <w:rFonts w:ascii="Arial" w:hAnsi="Arial" w:cs="Arial"/>
              </w:rPr>
              <w:t>pro</w:t>
            </w:r>
            <w:r w:rsidRPr="009166FD" w:rsidR="006D6EFA">
              <w:rPr>
                <w:rFonts w:ascii="Arial" w:hAnsi="Arial" w:cs="Arial"/>
              </w:rPr>
              <w:t>form</w:t>
            </w:r>
            <w:r w:rsidR="006D6EFA">
              <w:rPr>
                <w:rFonts w:ascii="Arial" w:hAnsi="Arial" w:cs="Arial"/>
              </w:rPr>
              <w:t>a</w:t>
            </w:r>
            <w:r w:rsidRPr="009166FD">
              <w:rPr>
                <w:rFonts w:ascii="Arial" w:hAnsi="Arial" w:cs="Arial"/>
              </w:rPr>
              <w:t xml:space="preserve"> </w:t>
            </w:r>
            <w:r w:rsidRPr="009166FD" w:rsidR="009166FD">
              <w:rPr>
                <w:rFonts w:ascii="Arial" w:hAnsi="Arial" w:cs="Arial"/>
              </w:rPr>
              <w:t>of the application form</w:t>
            </w:r>
            <w:r w:rsidR="009166FD">
              <w:rPr>
                <w:rFonts w:ascii="Arial" w:hAnsi="Arial" w:cs="Arial"/>
              </w:rPr>
              <w:t>, along with guidance</w:t>
            </w:r>
            <w:r w:rsidRPr="009166FD" w:rsidR="009166FD">
              <w:rPr>
                <w:rFonts w:ascii="Arial" w:hAnsi="Arial" w:cs="Arial"/>
              </w:rPr>
              <w:t xml:space="preserve"> </w:t>
            </w:r>
            <w:r w:rsidRPr="009166FD">
              <w:rPr>
                <w:rFonts w:ascii="Arial" w:hAnsi="Arial" w:cs="Arial"/>
              </w:rPr>
              <w:t>has been sent out to all support providers (via the SP leads)</w:t>
            </w:r>
            <w:r w:rsidRPr="009166FD" w:rsidR="009166FD">
              <w:rPr>
                <w:rFonts w:ascii="Arial" w:hAnsi="Arial" w:cs="Arial"/>
              </w:rPr>
              <w:t>.</w:t>
            </w:r>
            <w:r w:rsidRPr="009166FD">
              <w:rPr>
                <w:rFonts w:ascii="Arial" w:hAnsi="Arial" w:cs="Arial"/>
              </w:rPr>
              <w:t xml:space="preserve"> </w:t>
            </w:r>
            <w:r w:rsidRPr="009166FD" w:rsidR="009166FD">
              <w:rPr>
                <w:rFonts w:ascii="Arial" w:hAnsi="Arial" w:cs="Arial"/>
              </w:rPr>
              <w:t>On receipt of a completed application the proposed projects</w:t>
            </w:r>
            <w:r w:rsidRPr="009166FD">
              <w:rPr>
                <w:rFonts w:ascii="Arial" w:hAnsi="Arial" w:cs="Arial"/>
              </w:rPr>
              <w:t xml:space="preserve"> will be scrutinised </w:t>
            </w:r>
            <w:r w:rsidRPr="009166FD" w:rsidR="009166FD">
              <w:rPr>
                <w:rFonts w:ascii="Arial" w:hAnsi="Arial" w:cs="Arial"/>
              </w:rPr>
              <w:t xml:space="preserve">by SP leads </w:t>
            </w:r>
            <w:r w:rsidRPr="009166FD">
              <w:rPr>
                <w:rFonts w:ascii="Arial" w:hAnsi="Arial" w:cs="Arial"/>
              </w:rPr>
              <w:t>and relevant projects will be held on a list. Thes</w:t>
            </w:r>
            <w:r w:rsidR="009166FD">
              <w:rPr>
                <w:rFonts w:ascii="Arial" w:hAnsi="Arial" w:cs="Arial"/>
              </w:rPr>
              <w:t xml:space="preserve">e projects can be considered as county based or </w:t>
            </w:r>
            <w:r w:rsidRPr="009166FD">
              <w:rPr>
                <w:rFonts w:ascii="Arial" w:hAnsi="Arial" w:cs="Arial"/>
              </w:rPr>
              <w:t>regional projects.</w:t>
            </w:r>
          </w:p>
          <w:p w:rsidRPr="00C2261A" w:rsidR="00922D4F" w:rsidP="00706F2D" w:rsidRDefault="00922D4F">
            <w:pPr>
              <w:pStyle w:val="ListParagraph"/>
              <w:spacing w:line="360" w:lineRule="auto"/>
              <w:rPr>
                <w:rFonts w:ascii="Arial" w:hAnsi="Arial" w:cs="Arial"/>
              </w:rPr>
            </w:pPr>
          </w:p>
        </w:tc>
        <w:tc>
          <w:tcPr>
            <w:tcW w:w="714" w:type="dxa"/>
          </w:tcPr>
          <w:p w:rsidR="00922D4F" w:rsidP="00706F2D" w:rsidRDefault="00922D4F">
            <w:pPr>
              <w:rPr>
                <w:rFonts w:ascii="Arial" w:hAnsi="Arial" w:cs="Arial"/>
                <w:b/>
              </w:rPr>
            </w:pPr>
          </w:p>
        </w:tc>
      </w:tr>
      <w:tr w:rsidRPr="008B4C31" w:rsidR="00922D4F" w:rsidTr="00706F2D">
        <w:trPr>
          <w:trHeight w:val="1408"/>
        </w:trPr>
        <w:tc>
          <w:tcPr>
            <w:tcW w:w="0" w:type="auto"/>
          </w:tcPr>
          <w:p w:rsidRPr="00006B6A" w:rsidR="00922D4F" w:rsidP="00706F2D" w:rsidRDefault="00922D4F">
            <w:pPr>
              <w:jc w:val="both"/>
              <w:rPr>
                <w:rFonts w:ascii="Arial" w:hAnsi="Arial" w:cs="Arial"/>
                <w:b/>
                <w:sz w:val="24"/>
                <w:szCs w:val="24"/>
              </w:rPr>
            </w:pPr>
            <w:r w:rsidRPr="00006B6A">
              <w:rPr>
                <w:rFonts w:ascii="Arial" w:hAnsi="Arial" w:cs="Arial"/>
                <w:b/>
                <w:sz w:val="24"/>
                <w:szCs w:val="24"/>
              </w:rPr>
              <w:t>5</w:t>
            </w:r>
          </w:p>
        </w:tc>
        <w:tc>
          <w:tcPr>
            <w:tcW w:w="8834" w:type="dxa"/>
          </w:tcPr>
          <w:p w:rsidRPr="00006E53" w:rsidR="00922D4F" w:rsidP="00706F2D" w:rsidRDefault="00922D4F">
            <w:pPr>
              <w:jc w:val="both"/>
              <w:rPr>
                <w:rFonts w:ascii="Arial" w:hAnsi="Arial" w:cs="Arial"/>
                <w:b/>
                <w:sz w:val="24"/>
                <w:szCs w:val="24"/>
              </w:rPr>
            </w:pPr>
            <w:r w:rsidRPr="00006E53">
              <w:rPr>
                <w:rFonts w:ascii="Arial" w:hAnsi="Arial" w:cs="Arial"/>
                <w:b/>
                <w:sz w:val="24"/>
                <w:szCs w:val="24"/>
              </w:rPr>
              <w:t xml:space="preserve">Cardiff LA update </w:t>
            </w:r>
          </w:p>
          <w:p w:rsidRPr="008F5121" w:rsidR="00922D4F" w:rsidP="00706F2D" w:rsidRDefault="00922D4F">
            <w:pPr>
              <w:pStyle w:val="ListParagraph"/>
              <w:jc w:val="both"/>
              <w:rPr>
                <w:rFonts w:ascii="Arial" w:hAnsi="Arial" w:cs="Arial"/>
              </w:rPr>
            </w:pPr>
          </w:p>
          <w:p w:rsidR="00922D4F" w:rsidP="00706F2D" w:rsidRDefault="004B20C3">
            <w:pPr>
              <w:jc w:val="both"/>
              <w:rPr>
                <w:rFonts w:ascii="Arial" w:hAnsi="Arial" w:cs="Arial"/>
              </w:rPr>
            </w:pPr>
            <w:r w:rsidRPr="00006E53">
              <w:rPr>
                <w:rFonts w:ascii="Arial" w:hAnsi="Arial" w:cs="Arial"/>
                <w:u w:val="single"/>
              </w:rPr>
              <w:t>Gender Specific Services</w:t>
            </w:r>
            <w:r w:rsidRPr="0056357C">
              <w:rPr>
                <w:rFonts w:ascii="Arial" w:hAnsi="Arial" w:cs="Arial"/>
              </w:rPr>
              <w:t xml:space="preserve"> – Presentation on Partnership working by Natalie Southgate.</w:t>
            </w:r>
          </w:p>
          <w:p w:rsidR="00A55518" w:rsidP="00706F2D" w:rsidRDefault="00A55518">
            <w:pPr>
              <w:jc w:val="both"/>
              <w:rPr>
                <w:rFonts w:ascii="Arial" w:hAnsi="Arial" w:cs="Arial"/>
              </w:rPr>
            </w:pPr>
          </w:p>
          <w:p w:rsidR="00A55518" w:rsidP="00706F2D" w:rsidRDefault="005E7684">
            <w:pPr>
              <w:jc w:val="both"/>
              <w:rPr>
                <w:rFonts w:ascii="Arial" w:hAnsi="Arial" w:cs="Arial"/>
              </w:rPr>
            </w:pPr>
            <w:r w:rsidRPr="00A55518">
              <w:rPr>
                <w:rFonts w:ascii="Arial" w:hAnsi="Arial" w:cs="Arial"/>
              </w:rPr>
              <w:t xml:space="preserve">VAWDASV </w:t>
            </w:r>
            <w:r w:rsidRPr="00A55518" w:rsidR="00F537CE">
              <w:rPr>
                <w:rFonts w:ascii="Arial" w:hAnsi="Arial" w:cs="Arial"/>
              </w:rPr>
              <w:t>has</w:t>
            </w:r>
            <w:r w:rsidRPr="00A55518" w:rsidR="00803A1A">
              <w:rPr>
                <w:rFonts w:ascii="Arial" w:hAnsi="Arial" w:cs="Arial"/>
              </w:rPr>
              <w:t xml:space="preserve"> </w:t>
            </w:r>
            <w:r w:rsidRPr="00A55518" w:rsidR="008B7A79">
              <w:rPr>
                <w:rFonts w:ascii="Arial" w:hAnsi="Arial" w:cs="Arial"/>
              </w:rPr>
              <w:t>d</w:t>
            </w:r>
            <w:r w:rsidRPr="00A55518">
              <w:rPr>
                <w:rFonts w:ascii="Arial" w:hAnsi="Arial" w:cs="Arial"/>
              </w:rPr>
              <w:t>evelop</w:t>
            </w:r>
            <w:r w:rsidRPr="00A55518" w:rsidR="00803A1A">
              <w:rPr>
                <w:rFonts w:ascii="Arial" w:hAnsi="Arial" w:cs="Arial"/>
              </w:rPr>
              <w:t>ed</w:t>
            </w:r>
            <w:r w:rsidRPr="00A55518">
              <w:rPr>
                <w:rFonts w:ascii="Arial" w:hAnsi="Arial" w:cs="Arial"/>
              </w:rPr>
              <w:t xml:space="preserve"> a new </w:t>
            </w:r>
            <w:r w:rsidRPr="00A55518" w:rsidR="00D73D58">
              <w:rPr>
                <w:rFonts w:ascii="Arial" w:hAnsi="Arial" w:cs="Arial"/>
                <w:sz w:val="18"/>
                <w:szCs w:val="18"/>
              </w:rPr>
              <w:t xml:space="preserve">(5yr) </w:t>
            </w:r>
            <w:r w:rsidRPr="00A55518">
              <w:rPr>
                <w:rFonts w:ascii="Arial" w:hAnsi="Arial" w:cs="Arial"/>
              </w:rPr>
              <w:t>s</w:t>
            </w:r>
            <w:r w:rsidRPr="00A55518" w:rsidR="008D189C">
              <w:rPr>
                <w:rFonts w:ascii="Arial" w:hAnsi="Arial" w:cs="Arial"/>
              </w:rPr>
              <w:t>trategy</w:t>
            </w:r>
            <w:r w:rsidRPr="00A55518">
              <w:rPr>
                <w:rFonts w:ascii="Arial" w:hAnsi="Arial" w:cs="Arial"/>
              </w:rPr>
              <w:t>;</w:t>
            </w:r>
            <w:r w:rsidRPr="00A55518" w:rsidR="008D189C">
              <w:rPr>
                <w:rFonts w:ascii="Arial" w:hAnsi="Arial" w:cs="Arial"/>
              </w:rPr>
              <w:t xml:space="preserve"> a</w:t>
            </w:r>
            <w:r w:rsidRPr="00A55518" w:rsidR="00D73D58">
              <w:rPr>
                <w:rFonts w:ascii="Arial" w:hAnsi="Arial" w:cs="Arial"/>
              </w:rPr>
              <w:t xml:space="preserve"> copy of the</w:t>
            </w:r>
            <w:r w:rsidRPr="00A55518">
              <w:rPr>
                <w:rFonts w:ascii="Arial" w:hAnsi="Arial" w:cs="Arial"/>
              </w:rPr>
              <w:t xml:space="preserve"> document was distributed </w:t>
            </w:r>
            <w:r w:rsidRPr="00A55518" w:rsidR="008B7A79">
              <w:rPr>
                <w:rFonts w:ascii="Arial" w:hAnsi="Arial" w:cs="Arial"/>
              </w:rPr>
              <w:t xml:space="preserve">to members </w:t>
            </w:r>
            <w:r w:rsidRPr="00A55518">
              <w:rPr>
                <w:rFonts w:ascii="Arial" w:hAnsi="Arial" w:cs="Arial"/>
              </w:rPr>
              <w:t xml:space="preserve">along with </w:t>
            </w:r>
            <w:r w:rsidRPr="00A55518" w:rsidR="00651CDE">
              <w:rPr>
                <w:rFonts w:ascii="Arial" w:hAnsi="Arial" w:cs="Arial"/>
              </w:rPr>
              <w:t>‘</w:t>
            </w:r>
            <w:r w:rsidRPr="00A55518">
              <w:rPr>
                <w:rFonts w:ascii="Arial" w:hAnsi="Arial" w:cs="Arial"/>
              </w:rPr>
              <w:t xml:space="preserve">a plan </w:t>
            </w:r>
            <w:r w:rsidRPr="00A55518" w:rsidR="008D189C">
              <w:rPr>
                <w:rFonts w:ascii="Arial" w:hAnsi="Arial" w:cs="Arial"/>
              </w:rPr>
              <w:t>on a page</w:t>
            </w:r>
            <w:r w:rsidRPr="00A55518" w:rsidR="00651CDE">
              <w:rPr>
                <w:rFonts w:ascii="Arial" w:hAnsi="Arial" w:cs="Arial"/>
              </w:rPr>
              <w:t>’</w:t>
            </w:r>
            <w:r w:rsidRPr="00A55518" w:rsidR="00D73D58">
              <w:rPr>
                <w:rFonts w:ascii="Arial" w:hAnsi="Arial" w:cs="Arial"/>
              </w:rPr>
              <w:t xml:space="preserve"> and action plan</w:t>
            </w:r>
            <w:r w:rsidRPr="00A55518" w:rsidR="008D189C">
              <w:rPr>
                <w:rFonts w:ascii="Arial" w:hAnsi="Arial" w:cs="Arial"/>
              </w:rPr>
              <w:t xml:space="preserve">. </w:t>
            </w:r>
            <w:r w:rsidRPr="00A55518" w:rsidR="00D73D58">
              <w:rPr>
                <w:rFonts w:ascii="Arial" w:hAnsi="Arial" w:cs="Arial"/>
              </w:rPr>
              <w:t>T</w:t>
            </w:r>
            <w:r w:rsidRPr="00A55518" w:rsidR="008D189C">
              <w:rPr>
                <w:rFonts w:ascii="Arial" w:hAnsi="Arial" w:cs="Arial"/>
              </w:rPr>
              <w:t xml:space="preserve">wo versions </w:t>
            </w:r>
            <w:r w:rsidRPr="00A55518" w:rsidR="00D73D58">
              <w:rPr>
                <w:rFonts w:ascii="Arial" w:hAnsi="Arial" w:cs="Arial"/>
              </w:rPr>
              <w:t xml:space="preserve">are </w:t>
            </w:r>
            <w:r w:rsidRPr="00A55518" w:rsidR="008D189C">
              <w:rPr>
                <w:rFonts w:ascii="Arial" w:hAnsi="Arial" w:cs="Arial"/>
              </w:rPr>
              <w:t xml:space="preserve">available, a plain </w:t>
            </w:r>
            <w:r w:rsidRPr="00A55518">
              <w:rPr>
                <w:rFonts w:ascii="Arial" w:hAnsi="Arial" w:cs="Arial"/>
              </w:rPr>
              <w:t>English</w:t>
            </w:r>
            <w:r w:rsidRPr="00A55518" w:rsidR="00922D4F">
              <w:rPr>
                <w:rFonts w:ascii="Arial" w:hAnsi="Arial" w:cs="Arial"/>
              </w:rPr>
              <w:t xml:space="preserve"> version and one for </w:t>
            </w:r>
            <w:r w:rsidRPr="00A55518" w:rsidR="00803A1A">
              <w:rPr>
                <w:rFonts w:ascii="Arial" w:hAnsi="Arial" w:cs="Arial"/>
              </w:rPr>
              <w:t>staff</w:t>
            </w:r>
            <w:r w:rsidRPr="00A55518" w:rsidR="00922D4F">
              <w:rPr>
                <w:rFonts w:ascii="Arial" w:hAnsi="Arial" w:cs="Arial"/>
              </w:rPr>
              <w:t>.</w:t>
            </w:r>
            <w:r w:rsidRPr="00A55518">
              <w:rPr>
                <w:rFonts w:ascii="Arial" w:hAnsi="Arial" w:cs="Arial"/>
              </w:rPr>
              <w:t xml:space="preserve"> </w:t>
            </w:r>
            <w:r w:rsidRPr="00A55518" w:rsidR="00A55025">
              <w:rPr>
                <w:rFonts w:ascii="Arial" w:hAnsi="Arial" w:cs="Arial"/>
              </w:rPr>
              <w:t>It h</w:t>
            </w:r>
            <w:r w:rsidRPr="00A55518" w:rsidR="008B7A79">
              <w:rPr>
                <w:rFonts w:ascii="Arial" w:hAnsi="Arial" w:cs="Arial"/>
              </w:rPr>
              <w:t>as its own g</w:t>
            </w:r>
            <w:r w:rsidRPr="00A55518" w:rsidR="00922D4F">
              <w:rPr>
                <w:rFonts w:ascii="Arial" w:hAnsi="Arial" w:cs="Arial"/>
              </w:rPr>
              <w:t xml:space="preserve">overnance </w:t>
            </w:r>
            <w:r w:rsidRPr="00A55518" w:rsidR="00803A1A">
              <w:rPr>
                <w:rFonts w:ascii="Arial" w:hAnsi="Arial" w:cs="Arial"/>
              </w:rPr>
              <w:t>structure</w:t>
            </w:r>
            <w:r w:rsidRPr="00A55518" w:rsidR="00D73D58">
              <w:rPr>
                <w:rFonts w:ascii="Arial" w:hAnsi="Arial" w:cs="Arial"/>
              </w:rPr>
              <w:t>, an</w:t>
            </w:r>
            <w:r w:rsidRPr="00A55518" w:rsidR="00803A1A">
              <w:rPr>
                <w:rFonts w:ascii="Arial" w:hAnsi="Arial" w:cs="Arial"/>
              </w:rPr>
              <w:t xml:space="preserve"> e</w:t>
            </w:r>
            <w:r w:rsidRPr="00A55518" w:rsidR="00922D4F">
              <w:rPr>
                <w:rFonts w:ascii="Arial" w:hAnsi="Arial" w:cs="Arial"/>
              </w:rPr>
              <w:t xml:space="preserve">xecutive group </w:t>
            </w:r>
            <w:r w:rsidRPr="00A55518" w:rsidR="00F537CE">
              <w:rPr>
                <w:rFonts w:ascii="Arial" w:hAnsi="Arial" w:cs="Arial"/>
              </w:rPr>
              <w:t xml:space="preserve">is </w:t>
            </w:r>
            <w:r w:rsidRPr="00A55518" w:rsidR="006D6EFA">
              <w:rPr>
                <w:rFonts w:ascii="Arial" w:hAnsi="Arial" w:cs="Arial"/>
              </w:rPr>
              <w:t>in</w:t>
            </w:r>
            <w:r w:rsidRPr="00A55518" w:rsidR="00A55025">
              <w:rPr>
                <w:rFonts w:ascii="Arial" w:hAnsi="Arial" w:cs="Arial"/>
              </w:rPr>
              <w:t xml:space="preserve"> existence</w:t>
            </w:r>
            <w:r w:rsidRPr="00A55518" w:rsidR="00D73D58">
              <w:rPr>
                <w:rFonts w:ascii="Arial" w:hAnsi="Arial" w:cs="Arial"/>
              </w:rPr>
              <w:t xml:space="preserve"> and t</w:t>
            </w:r>
            <w:r w:rsidRPr="00A55518" w:rsidR="00803A1A">
              <w:rPr>
                <w:rFonts w:ascii="Arial" w:hAnsi="Arial" w:cs="Arial"/>
              </w:rPr>
              <w:t xml:space="preserve">he membership of the </w:t>
            </w:r>
            <w:r w:rsidR="00017E55">
              <w:rPr>
                <w:rFonts w:ascii="Arial" w:hAnsi="Arial" w:cs="Arial"/>
              </w:rPr>
              <w:t>s</w:t>
            </w:r>
            <w:r w:rsidRPr="00A55518" w:rsidR="00922D4F">
              <w:rPr>
                <w:rFonts w:ascii="Arial" w:hAnsi="Arial" w:cs="Arial"/>
              </w:rPr>
              <w:t xml:space="preserve">teering group </w:t>
            </w:r>
            <w:r w:rsidRPr="00A55518" w:rsidR="00803A1A">
              <w:rPr>
                <w:rFonts w:ascii="Arial" w:hAnsi="Arial" w:cs="Arial"/>
              </w:rPr>
              <w:t xml:space="preserve">is </w:t>
            </w:r>
            <w:r w:rsidRPr="00A55518" w:rsidR="00922D4F">
              <w:rPr>
                <w:rFonts w:ascii="Arial" w:hAnsi="Arial" w:cs="Arial"/>
              </w:rPr>
              <w:t xml:space="preserve">yet to be </w:t>
            </w:r>
            <w:r w:rsidRPr="00A55518" w:rsidR="00137744">
              <w:rPr>
                <w:rFonts w:ascii="Arial" w:hAnsi="Arial" w:cs="Arial"/>
              </w:rPr>
              <w:t>confirmed</w:t>
            </w:r>
            <w:r w:rsidRPr="00A55518" w:rsidR="00803A1A">
              <w:rPr>
                <w:rFonts w:ascii="Arial" w:hAnsi="Arial" w:cs="Arial"/>
              </w:rPr>
              <w:t xml:space="preserve">. </w:t>
            </w:r>
            <w:r w:rsidRPr="00A55518" w:rsidR="00137744">
              <w:rPr>
                <w:rFonts w:ascii="Arial" w:hAnsi="Arial" w:cs="Arial"/>
              </w:rPr>
              <w:t xml:space="preserve"> </w:t>
            </w:r>
            <w:r w:rsidRPr="00A55518" w:rsidR="00D73D58">
              <w:rPr>
                <w:rFonts w:ascii="Arial" w:hAnsi="Arial" w:cs="Arial"/>
              </w:rPr>
              <w:t xml:space="preserve"> </w:t>
            </w:r>
            <w:r w:rsidRPr="00A55518" w:rsidR="00A55518">
              <w:rPr>
                <w:rFonts w:ascii="Arial" w:hAnsi="Arial" w:cs="Arial"/>
              </w:rPr>
              <w:t>A</w:t>
            </w:r>
            <w:r w:rsidRPr="00A55518" w:rsidR="00D73D58">
              <w:rPr>
                <w:rFonts w:ascii="Arial" w:hAnsi="Arial" w:cs="Arial"/>
              </w:rPr>
              <w:t xml:space="preserve"> regional approach </w:t>
            </w:r>
            <w:r w:rsidRPr="00A55518" w:rsidR="00A55518">
              <w:rPr>
                <w:rFonts w:ascii="Arial" w:hAnsi="Arial" w:cs="Arial"/>
              </w:rPr>
              <w:t xml:space="preserve">is </w:t>
            </w:r>
            <w:r w:rsidRPr="00A55518" w:rsidR="00D73D58">
              <w:rPr>
                <w:rFonts w:ascii="Arial" w:hAnsi="Arial" w:cs="Arial"/>
              </w:rPr>
              <w:t xml:space="preserve">being taken </w:t>
            </w:r>
            <w:r w:rsidRPr="00A55518" w:rsidR="00A55518">
              <w:rPr>
                <w:rFonts w:ascii="Arial" w:hAnsi="Arial" w:cs="Arial"/>
              </w:rPr>
              <w:t>strategically and operationally</w:t>
            </w:r>
            <w:r w:rsidR="00A55518">
              <w:rPr>
                <w:rFonts w:ascii="Arial" w:hAnsi="Arial" w:cs="Arial"/>
              </w:rPr>
              <w:t>.</w:t>
            </w:r>
            <w:r w:rsidRPr="00A55518" w:rsidR="00D73D58">
              <w:rPr>
                <w:rFonts w:ascii="Arial" w:hAnsi="Arial" w:cs="Arial"/>
              </w:rPr>
              <w:t xml:space="preserve"> </w:t>
            </w:r>
          </w:p>
          <w:p w:rsidR="00656E39" w:rsidP="00706F2D" w:rsidRDefault="00656E39">
            <w:pPr>
              <w:jc w:val="both"/>
              <w:rPr>
                <w:rFonts w:ascii="Arial" w:hAnsi="Arial" w:cs="Arial"/>
              </w:rPr>
            </w:pPr>
          </w:p>
          <w:p w:rsidR="00A55518" w:rsidP="00706F2D" w:rsidRDefault="00656E39">
            <w:pPr>
              <w:jc w:val="both"/>
              <w:rPr>
                <w:rFonts w:ascii="Arial" w:hAnsi="Arial" w:cs="Arial"/>
              </w:rPr>
            </w:pPr>
            <w:r>
              <w:rPr>
                <w:rFonts w:ascii="Arial" w:hAnsi="Arial" w:cs="Arial"/>
              </w:rPr>
              <w:t xml:space="preserve">There is: </w:t>
            </w:r>
          </w:p>
          <w:p w:rsidRPr="00B30783" w:rsidR="00A55025" w:rsidP="00706F2D" w:rsidRDefault="00A55025">
            <w:pPr>
              <w:jc w:val="both"/>
              <w:rPr>
                <w:rFonts w:ascii="Arial" w:hAnsi="Arial" w:cs="Arial"/>
              </w:rPr>
            </w:pPr>
          </w:p>
          <w:p w:rsidRPr="00A55025" w:rsidR="00922D4F" w:rsidP="00706F2D" w:rsidRDefault="00656E39">
            <w:pPr>
              <w:pStyle w:val="ListParagraph"/>
              <w:numPr>
                <w:ilvl w:val="0"/>
                <w:numId w:val="34"/>
              </w:numPr>
              <w:jc w:val="both"/>
              <w:rPr>
                <w:rFonts w:ascii="Arial" w:hAnsi="Arial" w:cs="Arial"/>
              </w:rPr>
            </w:pPr>
            <w:r>
              <w:rPr>
                <w:rFonts w:ascii="Arial" w:hAnsi="Arial" w:cs="Arial"/>
              </w:rPr>
              <w:t>A</w:t>
            </w:r>
            <w:r w:rsidRPr="00A55025" w:rsidR="00803A1A">
              <w:rPr>
                <w:rFonts w:ascii="Arial" w:hAnsi="Arial" w:cs="Arial"/>
              </w:rPr>
              <w:t xml:space="preserve"> need to prepare a commissioning strategy </w:t>
            </w:r>
            <w:r w:rsidRPr="00A55025" w:rsidR="00651CDE">
              <w:rPr>
                <w:rFonts w:ascii="Arial" w:hAnsi="Arial" w:cs="Arial"/>
              </w:rPr>
              <w:t>and they are</w:t>
            </w:r>
            <w:r w:rsidRPr="00A55025" w:rsidR="00803A1A">
              <w:rPr>
                <w:rFonts w:ascii="Arial" w:hAnsi="Arial" w:cs="Arial"/>
              </w:rPr>
              <w:t xml:space="preserve"> </w:t>
            </w:r>
            <w:r w:rsidRPr="00A55025" w:rsidR="00651CDE">
              <w:rPr>
                <w:rFonts w:ascii="Arial" w:hAnsi="Arial" w:cs="Arial"/>
              </w:rPr>
              <w:t xml:space="preserve">currently </w:t>
            </w:r>
            <w:r w:rsidRPr="00A55025" w:rsidR="00803A1A">
              <w:rPr>
                <w:rFonts w:ascii="Arial" w:hAnsi="Arial" w:cs="Arial"/>
              </w:rPr>
              <w:t xml:space="preserve">awaiting </w:t>
            </w:r>
            <w:r w:rsidRPr="00A55025" w:rsidR="00922D4F">
              <w:rPr>
                <w:rFonts w:ascii="Arial" w:hAnsi="Arial" w:cs="Arial"/>
              </w:rPr>
              <w:t>commissioning guidance</w:t>
            </w:r>
            <w:r w:rsidRPr="00A55025" w:rsidR="00651CDE">
              <w:rPr>
                <w:rFonts w:ascii="Arial" w:hAnsi="Arial" w:cs="Arial"/>
              </w:rPr>
              <w:t xml:space="preserve"> from WG in order to proceed. </w:t>
            </w:r>
          </w:p>
          <w:p w:rsidRPr="0056357C" w:rsidR="00922D4F" w:rsidP="00706F2D" w:rsidRDefault="00922D4F">
            <w:pPr>
              <w:jc w:val="both"/>
              <w:rPr>
                <w:rFonts w:ascii="Arial" w:hAnsi="Arial" w:cs="Arial"/>
              </w:rPr>
            </w:pPr>
          </w:p>
          <w:p w:rsidR="00A55025" w:rsidP="00706F2D" w:rsidRDefault="00656E39">
            <w:pPr>
              <w:pStyle w:val="ListParagraph"/>
              <w:numPr>
                <w:ilvl w:val="0"/>
                <w:numId w:val="34"/>
              </w:numPr>
              <w:jc w:val="both"/>
              <w:rPr>
                <w:rFonts w:ascii="Arial" w:hAnsi="Arial" w:cs="Arial"/>
              </w:rPr>
            </w:pPr>
            <w:r>
              <w:rPr>
                <w:rFonts w:ascii="Arial" w:hAnsi="Arial" w:cs="Arial"/>
              </w:rPr>
              <w:t>A budget of</w:t>
            </w:r>
            <w:r w:rsidRPr="00A55025" w:rsidR="00651CDE">
              <w:rPr>
                <w:rFonts w:ascii="Arial" w:hAnsi="Arial" w:cs="Arial"/>
              </w:rPr>
              <w:t xml:space="preserve"> </w:t>
            </w:r>
            <w:r w:rsidRPr="00A55025" w:rsidR="00922D4F">
              <w:rPr>
                <w:rFonts w:ascii="Arial" w:hAnsi="Arial" w:cs="Arial"/>
              </w:rPr>
              <w:t>1.6 million per annum</w:t>
            </w:r>
            <w:r w:rsidRPr="00A55025" w:rsidR="00651CDE">
              <w:rPr>
                <w:rFonts w:ascii="Arial" w:hAnsi="Arial" w:cs="Arial"/>
              </w:rPr>
              <w:t xml:space="preserve"> and there is </w:t>
            </w:r>
            <w:r w:rsidR="00A55008">
              <w:rPr>
                <w:rFonts w:ascii="Arial" w:hAnsi="Arial" w:cs="Arial"/>
              </w:rPr>
              <w:t xml:space="preserve">the </w:t>
            </w:r>
            <w:r w:rsidRPr="00A55025" w:rsidR="00A55008">
              <w:rPr>
                <w:rFonts w:ascii="Arial" w:hAnsi="Arial" w:cs="Arial"/>
              </w:rPr>
              <w:t>ability</w:t>
            </w:r>
            <w:r w:rsidRPr="00A55025" w:rsidR="00651CDE">
              <w:rPr>
                <w:rFonts w:ascii="Arial" w:hAnsi="Arial" w:cs="Arial"/>
              </w:rPr>
              <w:t xml:space="preserve"> to </w:t>
            </w:r>
            <w:r w:rsidRPr="00A55025" w:rsidR="00A55025">
              <w:rPr>
                <w:rFonts w:ascii="Arial" w:hAnsi="Arial" w:cs="Arial"/>
              </w:rPr>
              <w:t>be flexible</w:t>
            </w:r>
            <w:r w:rsidRPr="00A55025" w:rsidR="00922D4F">
              <w:rPr>
                <w:rFonts w:ascii="Arial" w:hAnsi="Arial" w:cs="Arial"/>
              </w:rPr>
              <w:t xml:space="preserve"> </w:t>
            </w:r>
            <w:r w:rsidRPr="00A55025" w:rsidR="00651CDE">
              <w:rPr>
                <w:rFonts w:ascii="Arial" w:hAnsi="Arial" w:cs="Arial"/>
              </w:rPr>
              <w:t xml:space="preserve">and </w:t>
            </w:r>
            <w:r w:rsidRPr="00A55025" w:rsidR="00922D4F">
              <w:rPr>
                <w:rFonts w:ascii="Arial" w:hAnsi="Arial" w:cs="Arial"/>
              </w:rPr>
              <w:t>bolt on</w:t>
            </w:r>
            <w:r w:rsidRPr="00A55025" w:rsidR="00651CDE">
              <w:rPr>
                <w:rFonts w:ascii="Arial" w:hAnsi="Arial" w:cs="Arial"/>
              </w:rPr>
              <w:t xml:space="preserve"> additional services. </w:t>
            </w:r>
          </w:p>
          <w:p w:rsidRPr="00A55025" w:rsidR="00A55025" w:rsidP="00706F2D" w:rsidRDefault="00A55025">
            <w:pPr>
              <w:pStyle w:val="ListParagraph"/>
              <w:jc w:val="both"/>
              <w:rPr>
                <w:rFonts w:ascii="Arial" w:hAnsi="Arial" w:cs="Arial"/>
              </w:rPr>
            </w:pPr>
          </w:p>
          <w:p w:rsidRPr="00A55008" w:rsidR="00A55008" w:rsidP="00706F2D" w:rsidRDefault="00F537CE">
            <w:pPr>
              <w:pStyle w:val="ListParagraph"/>
              <w:numPr>
                <w:ilvl w:val="0"/>
                <w:numId w:val="34"/>
              </w:numPr>
              <w:jc w:val="both"/>
              <w:rPr>
                <w:rFonts w:ascii="Arial" w:hAnsi="Arial" w:cs="Arial"/>
              </w:rPr>
            </w:pPr>
            <w:r w:rsidRPr="00A55518">
              <w:rPr>
                <w:rFonts w:ascii="Arial" w:hAnsi="Arial" w:cs="Arial"/>
              </w:rPr>
              <w:t>The service is Needs L</w:t>
            </w:r>
            <w:r w:rsidRPr="00A55518" w:rsidR="00A55025">
              <w:rPr>
                <w:rFonts w:ascii="Arial" w:hAnsi="Arial" w:cs="Arial"/>
              </w:rPr>
              <w:t>ed and there is one single pathway</w:t>
            </w:r>
            <w:r w:rsidR="00A55008">
              <w:rPr>
                <w:rFonts w:ascii="Arial" w:hAnsi="Arial" w:cs="Arial"/>
                <w:color w:val="FF0000"/>
              </w:rPr>
              <w:t>.</w:t>
            </w:r>
          </w:p>
          <w:p w:rsidRPr="00A55008" w:rsidR="00A55025" w:rsidP="00706F2D" w:rsidRDefault="00A55025">
            <w:pPr>
              <w:jc w:val="both"/>
              <w:rPr>
                <w:rFonts w:ascii="Arial" w:hAnsi="Arial" w:cs="Arial"/>
              </w:rPr>
            </w:pPr>
            <w:r w:rsidRPr="00A55008">
              <w:rPr>
                <w:rFonts w:ascii="Arial" w:hAnsi="Arial" w:cs="Arial"/>
                <w:color w:val="FF0000"/>
              </w:rPr>
              <w:t xml:space="preserve"> </w:t>
            </w:r>
          </w:p>
          <w:p w:rsidRPr="00656E39" w:rsidR="00A55008" w:rsidP="00706F2D" w:rsidRDefault="00A55008">
            <w:pPr>
              <w:pStyle w:val="ListParagraph"/>
              <w:numPr>
                <w:ilvl w:val="0"/>
                <w:numId w:val="34"/>
              </w:numPr>
              <w:jc w:val="both"/>
              <w:rPr>
                <w:rFonts w:ascii="Arial" w:hAnsi="Arial" w:cs="Arial"/>
              </w:rPr>
            </w:pPr>
            <w:r>
              <w:rPr>
                <w:rFonts w:ascii="Arial" w:hAnsi="Arial" w:cs="Arial"/>
              </w:rPr>
              <w:t>R</w:t>
            </w:r>
            <w:r w:rsidRPr="00656E39">
              <w:rPr>
                <w:rFonts w:ascii="Arial" w:hAnsi="Arial" w:cs="Arial"/>
              </w:rPr>
              <w:t>esource centre</w:t>
            </w:r>
            <w:r>
              <w:rPr>
                <w:rFonts w:ascii="Arial" w:hAnsi="Arial" w:cs="Arial"/>
              </w:rPr>
              <w:t>s</w:t>
            </w:r>
            <w:r w:rsidRPr="00656E39">
              <w:rPr>
                <w:rFonts w:ascii="Arial" w:hAnsi="Arial" w:cs="Arial"/>
              </w:rPr>
              <w:t xml:space="preserve"> for women and girls</w:t>
            </w:r>
            <w:r>
              <w:rPr>
                <w:rFonts w:ascii="Arial" w:hAnsi="Arial" w:cs="Arial"/>
              </w:rPr>
              <w:t>,</w:t>
            </w:r>
            <w:r w:rsidRPr="00656E39">
              <w:rPr>
                <w:rFonts w:ascii="Arial" w:hAnsi="Arial" w:cs="Arial"/>
              </w:rPr>
              <w:t xml:space="preserve"> one in Cardiff and </w:t>
            </w:r>
            <w:r>
              <w:rPr>
                <w:rFonts w:ascii="Arial" w:hAnsi="Arial" w:cs="Arial"/>
              </w:rPr>
              <w:t xml:space="preserve">a </w:t>
            </w:r>
            <w:r w:rsidRPr="00656E39">
              <w:rPr>
                <w:rFonts w:ascii="Arial" w:hAnsi="Arial" w:cs="Arial"/>
              </w:rPr>
              <w:t xml:space="preserve">satellite centre in Vale of Glamorgan Council. </w:t>
            </w:r>
          </w:p>
          <w:p w:rsidRPr="00A55025" w:rsidR="00A55025" w:rsidP="00706F2D" w:rsidRDefault="00A55025">
            <w:pPr>
              <w:pStyle w:val="ListParagraph"/>
              <w:jc w:val="both"/>
              <w:rPr>
                <w:rFonts w:ascii="Arial" w:hAnsi="Arial" w:cs="Arial"/>
              </w:rPr>
            </w:pPr>
          </w:p>
          <w:p w:rsidR="00A55025" w:rsidP="00706F2D" w:rsidRDefault="00A55025">
            <w:pPr>
              <w:pStyle w:val="ListParagraph"/>
              <w:numPr>
                <w:ilvl w:val="0"/>
                <w:numId w:val="34"/>
              </w:numPr>
              <w:jc w:val="both"/>
              <w:rPr>
                <w:rFonts w:ascii="Arial" w:hAnsi="Arial" w:cs="Arial"/>
              </w:rPr>
            </w:pPr>
            <w:r w:rsidRPr="00A55025">
              <w:rPr>
                <w:rFonts w:ascii="Arial" w:hAnsi="Arial" w:cs="Arial"/>
              </w:rPr>
              <w:t>no IDVA</w:t>
            </w:r>
            <w:r w:rsidR="00017E55">
              <w:rPr>
                <w:rFonts w:ascii="Arial" w:hAnsi="Arial" w:cs="Arial"/>
              </w:rPr>
              <w:t>’</w:t>
            </w:r>
            <w:r w:rsidRPr="00A55025">
              <w:rPr>
                <w:rFonts w:ascii="Arial" w:hAnsi="Arial" w:cs="Arial"/>
              </w:rPr>
              <w:t xml:space="preserve">s in Cardiff they now pulled been pulled into one role  IPA </w:t>
            </w:r>
            <w:r w:rsidR="00017E55">
              <w:rPr>
                <w:rFonts w:ascii="Arial" w:hAnsi="Arial" w:cs="Arial"/>
              </w:rPr>
              <w:t>- Individual Personal A</w:t>
            </w:r>
            <w:r w:rsidRPr="00A55025">
              <w:rPr>
                <w:rFonts w:ascii="Arial" w:hAnsi="Arial" w:cs="Arial"/>
              </w:rPr>
              <w:t>dvocates</w:t>
            </w:r>
          </w:p>
          <w:p w:rsidRPr="006D6EFA" w:rsidR="006D6EFA" w:rsidP="00706F2D" w:rsidRDefault="006D6EFA">
            <w:pPr>
              <w:jc w:val="both"/>
              <w:rPr>
                <w:rFonts w:ascii="Arial" w:hAnsi="Arial" w:cs="Arial"/>
              </w:rPr>
            </w:pPr>
          </w:p>
          <w:p w:rsidRPr="00F537CE" w:rsidR="00F537CE" w:rsidP="00706F2D" w:rsidRDefault="00922D4F">
            <w:pPr>
              <w:pStyle w:val="ListParagraph"/>
              <w:numPr>
                <w:ilvl w:val="0"/>
                <w:numId w:val="34"/>
              </w:numPr>
              <w:jc w:val="both"/>
              <w:rPr>
                <w:rFonts w:ascii="Arial" w:hAnsi="Arial" w:cs="Arial"/>
              </w:rPr>
            </w:pPr>
            <w:r w:rsidRPr="00F537CE">
              <w:rPr>
                <w:rFonts w:ascii="Arial" w:hAnsi="Arial" w:cs="Arial"/>
              </w:rPr>
              <w:t>Partnership working</w:t>
            </w:r>
            <w:r w:rsidRPr="00F537CE" w:rsidR="006D6EFA">
              <w:rPr>
                <w:rFonts w:ascii="Arial" w:hAnsi="Arial" w:cs="Arial"/>
              </w:rPr>
              <w:t xml:space="preserve"> - </w:t>
            </w:r>
            <w:r w:rsidRPr="00F537CE" w:rsidR="00F537CE">
              <w:rPr>
                <w:rFonts w:ascii="Arial" w:hAnsi="Arial" w:cs="Arial"/>
              </w:rPr>
              <w:t xml:space="preserve"> CWA and Atal y Fro are working together and both local authorities,  4 health boards</w:t>
            </w:r>
            <w:r w:rsidR="00F537CE">
              <w:rPr>
                <w:rFonts w:ascii="Arial" w:hAnsi="Arial" w:cs="Arial"/>
              </w:rPr>
              <w:t xml:space="preserve"> / PCC  and many other </w:t>
            </w:r>
            <w:r w:rsidRPr="00F537CE" w:rsidR="00F537CE">
              <w:rPr>
                <w:rFonts w:ascii="Arial" w:hAnsi="Arial" w:cs="Arial"/>
              </w:rPr>
              <w:t xml:space="preserve"> authorities </w:t>
            </w:r>
            <w:r w:rsidR="00F537CE">
              <w:rPr>
                <w:rFonts w:ascii="Arial" w:hAnsi="Arial" w:cs="Arial"/>
              </w:rPr>
              <w:t xml:space="preserve">re the implementation of a </w:t>
            </w:r>
            <w:r w:rsidRPr="00F537CE" w:rsidR="00F537CE">
              <w:rPr>
                <w:rFonts w:ascii="Arial" w:hAnsi="Arial" w:cs="Arial"/>
              </w:rPr>
              <w:t>male victim service</w:t>
            </w:r>
          </w:p>
          <w:p w:rsidRPr="0056357C" w:rsidR="00922D4F" w:rsidP="00706F2D" w:rsidRDefault="00922D4F">
            <w:pPr>
              <w:jc w:val="both"/>
              <w:rPr>
                <w:rFonts w:ascii="Arial" w:hAnsi="Arial" w:cs="Arial"/>
              </w:rPr>
            </w:pPr>
          </w:p>
          <w:p w:rsidRPr="0056357C" w:rsidR="0063014C" w:rsidP="00706F2D" w:rsidRDefault="0063014C">
            <w:pPr>
              <w:jc w:val="both"/>
              <w:rPr>
                <w:rFonts w:ascii="Arial" w:hAnsi="Arial" w:cs="Arial"/>
              </w:rPr>
            </w:pPr>
          </w:p>
          <w:p w:rsidRPr="0056357C" w:rsidR="00922D4F" w:rsidP="00706F2D" w:rsidRDefault="00922D4F">
            <w:pPr>
              <w:jc w:val="both"/>
              <w:rPr>
                <w:rFonts w:ascii="Arial" w:hAnsi="Arial" w:cs="Arial"/>
              </w:rPr>
            </w:pPr>
            <w:r w:rsidRPr="0056357C">
              <w:rPr>
                <w:rFonts w:ascii="Arial" w:hAnsi="Arial" w:cs="Arial"/>
              </w:rPr>
              <w:t xml:space="preserve">Cllr </w:t>
            </w:r>
            <w:r w:rsidRPr="0056357C" w:rsidR="004B20C3">
              <w:rPr>
                <w:rFonts w:ascii="Arial" w:hAnsi="Arial" w:cs="Arial"/>
              </w:rPr>
              <w:t>Thorne</w:t>
            </w:r>
            <w:r w:rsidRPr="0056357C" w:rsidR="00137744">
              <w:rPr>
                <w:rFonts w:ascii="Arial" w:hAnsi="Arial" w:cs="Arial"/>
              </w:rPr>
              <w:t xml:space="preserve"> congratulated the VAWDASV on their </w:t>
            </w:r>
            <w:r w:rsidR="0063014C">
              <w:rPr>
                <w:rFonts w:ascii="Arial" w:hAnsi="Arial" w:cs="Arial"/>
              </w:rPr>
              <w:t xml:space="preserve">impressive </w:t>
            </w:r>
            <w:r w:rsidRPr="0056357C" w:rsidR="00137744">
              <w:rPr>
                <w:rFonts w:ascii="Arial" w:hAnsi="Arial" w:cs="Arial"/>
              </w:rPr>
              <w:t xml:space="preserve">achievement to date </w:t>
            </w:r>
            <w:r w:rsidRPr="0056357C" w:rsidR="0094737D">
              <w:rPr>
                <w:rFonts w:ascii="Arial" w:hAnsi="Arial" w:cs="Arial"/>
              </w:rPr>
              <w:t xml:space="preserve">~ </w:t>
            </w:r>
            <w:r w:rsidR="0094737D">
              <w:rPr>
                <w:rFonts w:ascii="Arial" w:hAnsi="Arial" w:cs="Arial"/>
              </w:rPr>
              <w:t>Well</w:t>
            </w:r>
            <w:r w:rsidRPr="0056357C">
              <w:rPr>
                <w:rFonts w:ascii="Arial" w:hAnsi="Arial" w:cs="Arial"/>
              </w:rPr>
              <w:t xml:space="preserve"> done</w:t>
            </w:r>
            <w:r w:rsidR="00972E0B">
              <w:rPr>
                <w:rFonts w:ascii="Arial" w:hAnsi="Arial" w:cs="Arial"/>
              </w:rPr>
              <w:t>.</w:t>
            </w:r>
          </w:p>
          <w:p w:rsidRPr="0056357C" w:rsidR="00922D4F" w:rsidP="00706F2D" w:rsidRDefault="00922D4F">
            <w:pPr>
              <w:jc w:val="both"/>
              <w:rPr>
                <w:rFonts w:ascii="Arial" w:hAnsi="Arial" w:cs="Arial"/>
              </w:rPr>
            </w:pPr>
          </w:p>
          <w:p w:rsidRPr="008F5121" w:rsidR="00922D4F" w:rsidP="00706F2D" w:rsidRDefault="00922D4F">
            <w:pPr>
              <w:jc w:val="both"/>
              <w:rPr>
                <w:rFonts w:ascii="Arial" w:hAnsi="Arial" w:cs="Arial"/>
              </w:rPr>
            </w:pPr>
          </w:p>
          <w:p w:rsidRPr="008175E1" w:rsidR="003C1588" w:rsidP="00706F2D" w:rsidRDefault="003C1588">
            <w:pPr>
              <w:jc w:val="both"/>
              <w:rPr>
                <w:rFonts w:ascii="Arial" w:hAnsi="Arial" w:cs="Arial"/>
                <w:b/>
                <w:sz w:val="24"/>
                <w:szCs w:val="24"/>
              </w:rPr>
            </w:pPr>
            <w:r w:rsidRPr="008175E1">
              <w:rPr>
                <w:rFonts w:ascii="Arial" w:hAnsi="Arial" w:cs="Arial"/>
                <w:b/>
                <w:sz w:val="24"/>
                <w:szCs w:val="24"/>
              </w:rPr>
              <w:t xml:space="preserve">Cardiff </w:t>
            </w:r>
            <w:r w:rsidR="00006E53">
              <w:rPr>
                <w:rFonts w:ascii="Arial" w:hAnsi="Arial" w:cs="Arial"/>
                <w:b/>
                <w:sz w:val="24"/>
                <w:szCs w:val="24"/>
              </w:rPr>
              <w:t xml:space="preserve">SP </w:t>
            </w:r>
            <w:r w:rsidRPr="00006E53" w:rsidR="00006E53">
              <w:rPr>
                <w:rFonts w:ascii="Arial" w:hAnsi="Arial" w:cs="Arial"/>
                <w:b/>
                <w:sz w:val="24"/>
                <w:szCs w:val="24"/>
              </w:rPr>
              <w:t>update</w:t>
            </w:r>
            <w:r w:rsidRPr="00006E53" w:rsidR="00006E53">
              <w:rPr>
                <w:rFonts w:ascii="Arial" w:hAnsi="Arial" w:cs="Arial"/>
                <w:sz w:val="24"/>
                <w:szCs w:val="24"/>
              </w:rPr>
              <w:t xml:space="preserve"> </w:t>
            </w:r>
            <w:r w:rsidRPr="00006E53" w:rsidR="008175E1">
              <w:rPr>
                <w:rFonts w:ascii="Arial" w:hAnsi="Arial" w:cs="Arial"/>
                <w:sz w:val="24"/>
                <w:szCs w:val="24"/>
              </w:rPr>
              <w:t>RT</w:t>
            </w:r>
          </w:p>
          <w:p w:rsidRPr="0056357C" w:rsidR="003B3AFB" w:rsidP="00706F2D" w:rsidRDefault="003B3AFB">
            <w:pPr>
              <w:jc w:val="both"/>
              <w:rPr>
                <w:rFonts w:ascii="Arial" w:hAnsi="Arial" w:cs="Arial"/>
              </w:rPr>
            </w:pPr>
          </w:p>
          <w:p w:rsidRPr="0056357C" w:rsidR="003B3AFB" w:rsidP="00706F2D" w:rsidRDefault="003B3AFB">
            <w:pPr>
              <w:jc w:val="both"/>
              <w:rPr>
                <w:rFonts w:ascii="Arial" w:hAnsi="Arial" w:cs="Arial"/>
              </w:rPr>
            </w:pPr>
            <w:r w:rsidRPr="0056357C">
              <w:rPr>
                <w:rFonts w:ascii="Arial" w:hAnsi="Arial" w:cs="Arial"/>
              </w:rPr>
              <w:t>Highlights of the phased approach to Accommodation and Support</w:t>
            </w:r>
            <w:r w:rsidR="00017E55">
              <w:rPr>
                <w:rFonts w:ascii="Arial" w:hAnsi="Arial" w:cs="Arial"/>
              </w:rPr>
              <w:t>:</w:t>
            </w:r>
            <w:r w:rsidRPr="0056357C">
              <w:rPr>
                <w:rFonts w:ascii="Arial" w:hAnsi="Arial" w:cs="Arial"/>
              </w:rPr>
              <w:t xml:space="preserve"> </w:t>
            </w:r>
          </w:p>
          <w:p w:rsidR="003B3AFB" w:rsidP="00706F2D" w:rsidRDefault="003B3AFB">
            <w:pPr>
              <w:jc w:val="both"/>
              <w:rPr>
                <w:rFonts w:ascii="Arial" w:hAnsi="Arial" w:cs="Arial"/>
              </w:rPr>
            </w:pPr>
            <w:r w:rsidRPr="008175E1">
              <w:rPr>
                <w:rFonts w:ascii="Arial" w:hAnsi="Arial" w:cs="Arial"/>
                <w:u w:val="single"/>
              </w:rPr>
              <w:t>Young People Recommissioning</w:t>
            </w:r>
            <w:r w:rsidRPr="0056357C">
              <w:rPr>
                <w:rFonts w:ascii="Arial" w:hAnsi="Arial" w:cs="Arial"/>
              </w:rPr>
              <w:t xml:space="preserve"> – Currently out to tender </w:t>
            </w:r>
          </w:p>
          <w:p w:rsidRPr="0056357C" w:rsidR="008175E1" w:rsidP="00706F2D" w:rsidRDefault="008175E1">
            <w:pPr>
              <w:jc w:val="both"/>
              <w:rPr>
                <w:rFonts w:ascii="Arial" w:hAnsi="Arial" w:cs="Arial"/>
              </w:rPr>
            </w:pPr>
          </w:p>
          <w:p w:rsidRPr="0056357C" w:rsidR="003B3AFB" w:rsidP="00706F2D" w:rsidRDefault="003B3AFB">
            <w:pPr>
              <w:jc w:val="both"/>
              <w:rPr>
                <w:rFonts w:ascii="Arial" w:hAnsi="Arial" w:cs="Arial"/>
              </w:rPr>
            </w:pPr>
            <w:r w:rsidRPr="008175E1">
              <w:rPr>
                <w:rFonts w:ascii="Arial" w:hAnsi="Arial" w:cs="Arial"/>
                <w:u w:val="single"/>
              </w:rPr>
              <w:t>Supporting People Strategic Review</w:t>
            </w:r>
            <w:r w:rsidRPr="0056357C">
              <w:rPr>
                <w:rFonts w:ascii="Arial" w:hAnsi="Arial" w:cs="Arial"/>
              </w:rPr>
              <w:t xml:space="preserve"> – </w:t>
            </w:r>
          </w:p>
          <w:p w:rsidRPr="0056357C" w:rsidR="003B3AFB" w:rsidP="00706F2D" w:rsidRDefault="003B3AFB">
            <w:pPr>
              <w:jc w:val="both"/>
              <w:rPr>
                <w:rFonts w:ascii="Arial" w:hAnsi="Arial" w:cs="Arial"/>
              </w:rPr>
            </w:pPr>
            <w:r w:rsidRPr="0056357C">
              <w:rPr>
                <w:rFonts w:ascii="Arial" w:hAnsi="Arial" w:cs="Arial"/>
              </w:rPr>
              <w:t xml:space="preserve">As per the Supporting People (SP) delivery plan the first phase or recommissioning has been completed. The next phase will look at DV Male Victims, frontline and supported accommodation, substance and alcohol misuse, mental health and offending provision.  </w:t>
            </w:r>
          </w:p>
          <w:p w:rsidR="003B3AFB" w:rsidP="00706F2D" w:rsidRDefault="003B3AFB">
            <w:pPr>
              <w:jc w:val="both"/>
              <w:rPr>
                <w:rFonts w:ascii="Arial" w:hAnsi="Arial" w:cs="Arial"/>
              </w:rPr>
            </w:pPr>
            <w:r w:rsidRPr="0056357C">
              <w:rPr>
                <w:rFonts w:ascii="Arial" w:hAnsi="Arial" w:cs="Arial"/>
              </w:rPr>
              <w:t>Going forward the SP strategic review timetable will be more streamlined and will be carried out within 6 weeks but can be extended to 8 weeks. Normally the reviews are completed on the basis of provider, this year they will be completed in themes (Draft timeline attached) to help inform service development.</w:t>
            </w:r>
          </w:p>
          <w:p w:rsidRPr="0056357C" w:rsidR="008175E1" w:rsidP="00706F2D" w:rsidRDefault="008175E1">
            <w:pPr>
              <w:jc w:val="both"/>
              <w:rPr>
                <w:rFonts w:ascii="Arial" w:hAnsi="Arial" w:cs="Arial"/>
              </w:rPr>
            </w:pPr>
          </w:p>
          <w:p w:rsidRPr="0056357C" w:rsidR="003B3AFB" w:rsidP="00706F2D" w:rsidRDefault="003B3AFB">
            <w:pPr>
              <w:jc w:val="both"/>
              <w:rPr>
                <w:rFonts w:ascii="Arial" w:hAnsi="Arial" w:cs="Arial"/>
              </w:rPr>
            </w:pPr>
            <w:r w:rsidRPr="008175E1">
              <w:rPr>
                <w:rFonts w:ascii="Arial" w:hAnsi="Arial" w:cs="Arial"/>
                <w:u w:val="single"/>
              </w:rPr>
              <w:t>Rough Sleepers</w:t>
            </w:r>
            <w:r w:rsidRPr="0056357C">
              <w:rPr>
                <w:rFonts w:ascii="Arial" w:hAnsi="Arial" w:cs="Arial"/>
              </w:rPr>
              <w:t xml:space="preserve"> – Multiagency Team </w:t>
            </w:r>
          </w:p>
          <w:p w:rsidRPr="0056357C" w:rsidR="003B3AFB" w:rsidP="00706F2D" w:rsidRDefault="003B3AFB">
            <w:pPr>
              <w:jc w:val="both"/>
              <w:rPr>
                <w:rFonts w:ascii="Arial" w:hAnsi="Arial" w:cs="Arial"/>
              </w:rPr>
            </w:pPr>
            <w:r w:rsidRPr="0056357C">
              <w:rPr>
                <w:rFonts w:ascii="Arial" w:hAnsi="Arial" w:cs="Arial"/>
              </w:rPr>
              <w:t>Monitoring has identified that a high number of homeless service users are repeatedly being evicted, abandoning placements, or experiencing a placement breakdown.  During April</w:t>
            </w:r>
            <w:r w:rsidRPr="0056357C">
              <w:rPr>
                <w:rFonts w:ascii="Cambria Math" w:hAnsi="Cambria Math" w:cs="Cambria Math"/>
              </w:rPr>
              <w:t>‐</w:t>
            </w:r>
            <w:r w:rsidRPr="0056357C">
              <w:rPr>
                <w:rFonts w:ascii="Arial" w:hAnsi="Arial" w:cs="Arial"/>
              </w:rPr>
              <w:t xml:space="preserve">June 2018, 76 people were evicted from homeless accommodation. 66% of these had experienced at least 1 previous eviction, a further 52 people had abandoned their placements, 37% of these having already abandoned previous placements. </w:t>
            </w:r>
          </w:p>
          <w:p w:rsidRPr="0056357C" w:rsidR="003B3AFB" w:rsidP="00706F2D" w:rsidRDefault="003B3AFB">
            <w:pPr>
              <w:jc w:val="both"/>
              <w:rPr>
                <w:rFonts w:ascii="Arial" w:hAnsi="Arial" w:cs="Arial"/>
              </w:rPr>
            </w:pPr>
            <w:r w:rsidRPr="0056357C">
              <w:rPr>
                <w:rFonts w:ascii="Arial" w:hAnsi="Arial" w:cs="Arial"/>
              </w:rPr>
              <w:t xml:space="preserve">Currently many service users are facing barriers accessing specialist help. Evidence gathered over the past year has demonstrated a need for additional capacity to work with those currently entrenched within the rough sleeping/homelessness cycle. The existing structures and resources will be enhanced with additional specialist practitioners including a Peer Mentor Co-ordinator, Mental Health Worker, additional Primary Care Nurse input, Therapeutic Outreach worker and access to psychological services via Solas, a Substance Misuse worker from CGL/Taith and fast track prescribing and support with evening and weekend opening hours via Dyfodol. Staff will also be seconded or work alongside the team from the criminal justice services such as Police, Probation and HM Prison service.  </w:t>
            </w:r>
          </w:p>
          <w:p w:rsidRPr="0056357C" w:rsidR="003B3AFB" w:rsidP="00706F2D" w:rsidRDefault="003B3AFB">
            <w:pPr>
              <w:jc w:val="both"/>
              <w:rPr>
                <w:rFonts w:ascii="Arial" w:hAnsi="Arial" w:cs="Arial"/>
              </w:rPr>
            </w:pPr>
            <w:r w:rsidRPr="0056357C">
              <w:rPr>
                <w:rFonts w:ascii="Arial" w:hAnsi="Arial" w:cs="Arial"/>
              </w:rPr>
              <w:t xml:space="preserve">These specialist workers will be an integrated team based in the Housing Options Centre, sitting alongside current services such as the Outreach Team and Social Workers. Work will be targeted to those who have difficulties in accessing, or maintaining effective levels of engagement with mainstream support and accommodation services. The full team will be in place in December. </w:t>
            </w:r>
          </w:p>
          <w:p w:rsidRPr="0056357C" w:rsidR="003B3AFB" w:rsidP="00706F2D" w:rsidRDefault="003B3AFB">
            <w:pPr>
              <w:jc w:val="both"/>
              <w:rPr>
                <w:rFonts w:ascii="Arial" w:hAnsi="Arial" w:cs="Arial"/>
              </w:rPr>
            </w:pPr>
          </w:p>
          <w:p w:rsidRPr="0056357C" w:rsidR="00922D4F" w:rsidP="00706F2D" w:rsidRDefault="00491E0C">
            <w:pPr>
              <w:jc w:val="both"/>
              <w:rPr>
                <w:rFonts w:ascii="Arial" w:hAnsi="Arial" w:cs="Arial"/>
              </w:rPr>
            </w:pPr>
            <w:r>
              <w:rPr>
                <w:rFonts w:ascii="Arial" w:hAnsi="Arial" w:cs="Arial"/>
              </w:rPr>
              <w:t>Cardiff SP provided the following Papers:</w:t>
            </w:r>
          </w:p>
          <w:bookmarkStart w:name="_MON_1606303020" w:id="0"/>
          <w:bookmarkEnd w:id="0"/>
          <w:p w:rsidRPr="008F5121" w:rsidR="00922D4F" w:rsidP="00706F2D" w:rsidRDefault="009700CF">
            <w:pPr>
              <w:jc w:val="both"/>
              <w:rPr>
                <w:rFonts w:ascii="Arial" w:hAnsi="Arial" w:cs="Arial"/>
              </w:rPr>
            </w:pPr>
            <w:r w:rsidRPr="008F5121">
              <w:rPr>
                <w:rFonts w:ascii="Arial" w:hAnsi="Arial" w:cs="Arial"/>
              </w:rPr>
              <w:object w:dxaOrig="1531" w:dyaOrig="99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8.75pt" o:ole="" type="#_x0000_t75">
                  <v:imagedata o:title="" r:id="rId8"/>
                </v:shape>
                <o:OLEObject Type="Embed" ProgID="Word.Document.12" ShapeID="_x0000_i1025" DrawAspect="Icon" ObjectID="_1629615773" r:id="rId9">
                  <o:FieldCodes>\s</o:FieldCodes>
                </o:OLEObject>
              </w:object>
            </w:r>
            <w:r w:rsidRPr="008F5121">
              <w:rPr>
                <w:rFonts w:ascii="Arial" w:hAnsi="Arial" w:cs="Arial"/>
              </w:rPr>
              <w:object w:dxaOrig="1531" w:dyaOrig="990">
                <v:shape id="_x0000_i1026" style="width:76.5pt;height:48.75pt" o:ole="" type="#_x0000_t75">
                  <v:imagedata o:title="" r:id="rId10"/>
                </v:shape>
                <o:OLEObject Type="Embed" ProgID="PowerPoint.Show.12" ShapeID="_x0000_i1026" DrawAspect="Icon" ObjectID="_1629615774" r:id="rId11"/>
              </w:object>
            </w:r>
            <w:r w:rsidRPr="008F5121">
              <w:rPr>
                <w:rFonts w:ascii="Arial" w:hAnsi="Arial" w:cs="Arial"/>
              </w:rPr>
              <w:object w:dxaOrig="1531" w:dyaOrig="990">
                <v:shape id="_x0000_i1027" style="width:76.5pt;height:48.75pt" o:ole="" type="#_x0000_t75">
                  <v:imagedata o:title="" r:id="rId12"/>
                </v:shape>
                <o:OLEObject Type="Embed" ProgID="AcroExch.Document.DC" ShapeID="_x0000_i1027" DrawAspect="Icon" ObjectID="_1629615775" r:id="rId13"/>
              </w:object>
            </w:r>
            <w:r w:rsidRPr="008F5121">
              <w:rPr>
                <w:rFonts w:ascii="Arial" w:hAnsi="Arial" w:cs="Arial"/>
              </w:rPr>
              <w:object w:dxaOrig="1531" w:dyaOrig="990">
                <v:shape id="_x0000_i1028" style="width:76.5pt;height:48.75pt" o:ole="" type="#_x0000_t75">
                  <v:imagedata o:title="" r:id="rId14"/>
                </v:shape>
                <o:OLEObject Type="Embed" ProgID="AcroExch.Document.DC" ShapeID="_x0000_i1028" DrawAspect="Icon" ObjectID="_1629615776" r:id="rId15"/>
              </w:object>
            </w:r>
          </w:p>
          <w:p w:rsidRPr="008F5121" w:rsidR="00922D4F" w:rsidP="00706F2D" w:rsidRDefault="00922D4F">
            <w:pPr>
              <w:jc w:val="both"/>
              <w:rPr>
                <w:rFonts w:ascii="Arial" w:hAnsi="Arial" w:cs="Arial"/>
              </w:rPr>
            </w:pPr>
          </w:p>
        </w:tc>
        <w:tc>
          <w:tcPr>
            <w:tcW w:w="714" w:type="dxa"/>
          </w:tcPr>
          <w:p w:rsidR="00922D4F" w:rsidP="00706F2D" w:rsidRDefault="00922D4F">
            <w:pPr>
              <w:rPr>
                <w:rFonts w:ascii="Arial" w:hAnsi="Arial" w:cs="Arial"/>
                <w:b/>
              </w:rPr>
            </w:pP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6</w:t>
            </w:r>
          </w:p>
        </w:tc>
        <w:tc>
          <w:tcPr>
            <w:tcW w:w="8834" w:type="dxa"/>
          </w:tcPr>
          <w:p w:rsidRPr="00006E53" w:rsidR="00922D4F" w:rsidP="00706F2D" w:rsidRDefault="00922D4F">
            <w:pPr>
              <w:jc w:val="both"/>
              <w:rPr>
                <w:rFonts w:ascii="Arial" w:hAnsi="Arial" w:cs="Arial"/>
                <w:b/>
                <w:sz w:val="24"/>
                <w:szCs w:val="24"/>
              </w:rPr>
            </w:pPr>
            <w:r w:rsidRPr="00006E53">
              <w:rPr>
                <w:rFonts w:ascii="Arial" w:hAnsi="Arial" w:cs="Arial"/>
                <w:b/>
                <w:sz w:val="24"/>
                <w:szCs w:val="24"/>
              </w:rPr>
              <w:t xml:space="preserve">Vale of Glamorgan </w:t>
            </w:r>
            <w:r w:rsidR="00006E53">
              <w:rPr>
                <w:rFonts w:ascii="Arial" w:hAnsi="Arial" w:cs="Arial"/>
                <w:b/>
                <w:sz w:val="24"/>
                <w:szCs w:val="24"/>
              </w:rPr>
              <w:t>SP</w:t>
            </w:r>
            <w:r w:rsidRPr="00006E53">
              <w:rPr>
                <w:rFonts w:ascii="Arial" w:hAnsi="Arial" w:cs="Arial"/>
                <w:b/>
                <w:sz w:val="24"/>
                <w:szCs w:val="24"/>
              </w:rPr>
              <w:t xml:space="preserve"> update </w:t>
            </w:r>
            <w:r w:rsidRPr="00006E53" w:rsidR="00006E53">
              <w:rPr>
                <w:rFonts w:ascii="Arial" w:hAnsi="Arial" w:cs="Arial"/>
                <w:sz w:val="24"/>
                <w:szCs w:val="24"/>
              </w:rPr>
              <w:t>KH</w:t>
            </w:r>
          </w:p>
          <w:p w:rsidR="00922D4F" w:rsidP="00706F2D" w:rsidRDefault="00922D4F">
            <w:pPr>
              <w:rPr>
                <w:rFonts w:ascii="Arial" w:hAnsi="Arial" w:cs="Arial"/>
                <w:b/>
                <w:i/>
                <w:color w:val="548DD4" w:themeColor="text2" w:themeTint="99"/>
              </w:rPr>
            </w:pPr>
            <w:r w:rsidRPr="00945501">
              <w:rPr>
                <w:rFonts w:ascii="Arial" w:hAnsi="Arial" w:cs="Arial"/>
              </w:rPr>
              <w:t>Verbal update</w:t>
            </w:r>
            <w:r>
              <w:rPr>
                <w:rFonts w:ascii="Arial" w:hAnsi="Arial" w:cs="Arial"/>
              </w:rPr>
              <w:t xml:space="preserve">                     </w:t>
            </w:r>
          </w:p>
          <w:p w:rsidR="00922D4F" w:rsidP="00706F2D" w:rsidRDefault="00922D4F">
            <w:pPr>
              <w:rPr>
                <w:rFonts w:ascii="Arial" w:hAnsi="Arial" w:cs="Arial"/>
                <w:b/>
                <w:i/>
                <w:color w:val="548DD4" w:themeColor="text2" w:themeTint="99"/>
              </w:rPr>
            </w:pPr>
          </w:p>
          <w:p w:rsidRPr="00491E0C" w:rsidR="00922D4F" w:rsidP="00706F2D" w:rsidRDefault="00491E0C">
            <w:pPr>
              <w:jc w:val="both"/>
              <w:rPr>
                <w:rFonts w:ascii="Arial" w:hAnsi="Arial" w:cs="Arial"/>
              </w:rPr>
            </w:pPr>
            <w:r w:rsidRPr="00491E0C">
              <w:rPr>
                <w:rFonts w:ascii="Arial" w:hAnsi="Arial" w:cs="Arial"/>
              </w:rPr>
              <w:t xml:space="preserve">The </w:t>
            </w:r>
            <w:r w:rsidRPr="00491E0C" w:rsidR="00922D4F">
              <w:rPr>
                <w:rFonts w:ascii="Arial" w:hAnsi="Arial" w:cs="Arial"/>
              </w:rPr>
              <w:t xml:space="preserve">Gateway </w:t>
            </w:r>
            <w:r w:rsidRPr="00491E0C">
              <w:rPr>
                <w:rFonts w:ascii="Arial" w:hAnsi="Arial" w:cs="Arial"/>
              </w:rPr>
              <w:t xml:space="preserve">for all referrals to SP is </w:t>
            </w:r>
            <w:r w:rsidRPr="00491E0C" w:rsidR="00922D4F">
              <w:rPr>
                <w:rFonts w:ascii="Arial" w:hAnsi="Arial" w:cs="Arial"/>
              </w:rPr>
              <w:t>working well</w:t>
            </w:r>
            <w:r w:rsidRPr="00491E0C">
              <w:rPr>
                <w:rFonts w:ascii="Arial" w:hAnsi="Arial" w:cs="Arial"/>
              </w:rPr>
              <w:t xml:space="preserve">, the </w:t>
            </w:r>
            <w:r w:rsidRPr="00491E0C" w:rsidR="00922D4F">
              <w:rPr>
                <w:rFonts w:ascii="Arial" w:hAnsi="Arial" w:cs="Arial"/>
              </w:rPr>
              <w:t xml:space="preserve">Waiting list </w:t>
            </w:r>
            <w:r w:rsidRPr="00491E0C">
              <w:rPr>
                <w:rFonts w:ascii="Arial" w:hAnsi="Arial" w:cs="Arial"/>
              </w:rPr>
              <w:t xml:space="preserve">is now </w:t>
            </w:r>
            <w:r w:rsidRPr="00491E0C" w:rsidR="00922D4F">
              <w:rPr>
                <w:rFonts w:ascii="Arial" w:hAnsi="Arial" w:cs="Arial"/>
              </w:rPr>
              <w:t xml:space="preserve">down </w:t>
            </w:r>
            <w:r w:rsidRPr="00491E0C">
              <w:rPr>
                <w:rFonts w:ascii="Arial" w:hAnsi="Arial" w:cs="Arial"/>
              </w:rPr>
              <w:t>from</w:t>
            </w:r>
            <w:r w:rsidRPr="00491E0C" w:rsidR="00922D4F">
              <w:rPr>
                <w:rFonts w:ascii="Arial" w:hAnsi="Arial" w:cs="Arial"/>
              </w:rPr>
              <w:t xml:space="preserve"> 200 to 40</w:t>
            </w:r>
            <w:r w:rsidRPr="00491E0C">
              <w:rPr>
                <w:rFonts w:ascii="Arial" w:hAnsi="Arial" w:cs="Arial"/>
              </w:rPr>
              <w:t xml:space="preserve">. The new drop in services </w:t>
            </w:r>
            <w:r>
              <w:rPr>
                <w:rFonts w:ascii="Arial" w:hAnsi="Arial" w:cs="Arial"/>
              </w:rPr>
              <w:t>(for those in need but without current support) is</w:t>
            </w:r>
            <w:r w:rsidRPr="00491E0C">
              <w:rPr>
                <w:rFonts w:ascii="Arial" w:hAnsi="Arial" w:cs="Arial"/>
              </w:rPr>
              <w:t xml:space="preserve"> working </w:t>
            </w:r>
            <w:r>
              <w:rPr>
                <w:rFonts w:ascii="Arial" w:hAnsi="Arial" w:cs="Arial"/>
              </w:rPr>
              <w:t>well and has</w:t>
            </w:r>
            <w:r w:rsidRPr="00491E0C">
              <w:rPr>
                <w:rFonts w:ascii="Arial" w:hAnsi="Arial" w:cs="Arial"/>
              </w:rPr>
              <w:t xml:space="preserve"> assisted in bringing down the </w:t>
            </w:r>
            <w:r>
              <w:rPr>
                <w:rFonts w:ascii="Arial" w:hAnsi="Arial" w:cs="Arial"/>
              </w:rPr>
              <w:t>waiting list.</w:t>
            </w:r>
          </w:p>
          <w:p w:rsidRPr="00491E0C" w:rsidR="00922D4F" w:rsidP="00706F2D" w:rsidRDefault="00922D4F">
            <w:pPr>
              <w:jc w:val="both"/>
              <w:rPr>
                <w:rFonts w:ascii="Arial" w:hAnsi="Arial" w:cs="Arial"/>
              </w:rPr>
            </w:pPr>
          </w:p>
          <w:p w:rsidRPr="00491E0C" w:rsidR="00922D4F" w:rsidP="00706F2D" w:rsidRDefault="00922D4F">
            <w:pPr>
              <w:jc w:val="both"/>
              <w:rPr>
                <w:rFonts w:ascii="Arial" w:hAnsi="Arial" w:cs="Arial"/>
              </w:rPr>
            </w:pPr>
            <w:r w:rsidRPr="00491E0C">
              <w:rPr>
                <w:rFonts w:ascii="Arial" w:hAnsi="Arial" w:cs="Arial"/>
              </w:rPr>
              <w:t xml:space="preserve">Pobl </w:t>
            </w:r>
            <w:r w:rsidRPr="00491E0C" w:rsidR="00491E0C">
              <w:rPr>
                <w:rFonts w:ascii="Arial" w:hAnsi="Arial" w:cs="Arial"/>
              </w:rPr>
              <w:t xml:space="preserve">is providing support on a drop in basis </w:t>
            </w:r>
            <w:r w:rsidRPr="00491E0C">
              <w:rPr>
                <w:rFonts w:ascii="Arial" w:hAnsi="Arial" w:cs="Arial"/>
              </w:rPr>
              <w:t xml:space="preserve">5 days a </w:t>
            </w:r>
            <w:r w:rsidRPr="00491E0C" w:rsidR="00491E0C">
              <w:rPr>
                <w:rFonts w:ascii="Arial" w:hAnsi="Arial" w:cs="Arial"/>
              </w:rPr>
              <w:t xml:space="preserve">week; this is an hour based service. SP are looking at the potential of providing a more </w:t>
            </w:r>
            <w:r w:rsidR="00491E0C">
              <w:rPr>
                <w:rFonts w:ascii="Arial" w:hAnsi="Arial" w:cs="Arial"/>
              </w:rPr>
              <w:t>permanent d</w:t>
            </w:r>
            <w:r w:rsidRPr="00491E0C" w:rsidR="00491E0C">
              <w:rPr>
                <w:rFonts w:ascii="Arial" w:hAnsi="Arial" w:cs="Arial"/>
              </w:rPr>
              <w:t xml:space="preserve">rop in </w:t>
            </w:r>
            <w:r w:rsidRPr="00491E0C">
              <w:rPr>
                <w:rFonts w:ascii="Arial" w:hAnsi="Arial" w:cs="Arial"/>
              </w:rPr>
              <w:t>service</w:t>
            </w:r>
            <w:r w:rsidR="00491E0C">
              <w:rPr>
                <w:rFonts w:ascii="Arial" w:hAnsi="Arial" w:cs="Arial"/>
              </w:rPr>
              <w:t>;</w:t>
            </w:r>
            <w:r w:rsidRPr="00491E0C" w:rsidR="00491E0C">
              <w:rPr>
                <w:rFonts w:ascii="Arial" w:hAnsi="Arial" w:cs="Arial"/>
              </w:rPr>
              <w:t xml:space="preserve"> in order to keep</w:t>
            </w:r>
            <w:r w:rsidRPr="00491E0C">
              <w:rPr>
                <w:rFonts w:ascii="Arial" w:hAnsi="Arial" w:cs="Arial"/>
              </w:rPr>
              <w:t xml:space="preserve"> </w:t>
            </w:r>
            <w:r w:rsidRPr="00491E0C" w:rsidR="00491E0C">
              <w:rPr>
                <w:rFonts w:ascii="Arial" w:hAnsi="Arial" w:cs="Arial"/>
              </w:rPr>
              <w:t xml:space="preserve">the </w:t>
            </w:r>
            <w:r w:rsidRPr="00491E0C">
              <w:rPr>
                <w:rFonts w:ascii="Arial" w:hAnsi="Arial" w:cs="Arial"/>
              </w:rPr>
              <w:t>waiting list down</w:t>
            </w:r>
            <w:r w:rsidR="00491E0C">
              <w:rPr>
                <w:rFonts w:ascii="Arial" w:hAnsi="Arial" w:cs="Arial"/>
              </w:rPr>
              <w:t>.</w:t>
            </w:r>
          </w:p>
          <w:p w:rsidRPr="00491E0C" w:rsidR="00922D4F" w:rsidP="00706F2D" w:rsidRDefault="00922D4F">
            <w:pPr>
              <w:jc w:val="both"/>
              <w:rPr>
                <w:rFonts w:ascii="Arial" w:hAnsi="Arial" w:cs="Arial"/>
              </w:rPr>
            </w:pPr>
          </w:p>
          <w:p w:rsidRPr="00491E0C" w:rsidR="00922D4F" w:rsidP="00706F2D" w:rsidRDefault="00491E0C">
            <w:pPr>
              <w:jc w:val="both"/>
              <w:rPr>
                <w:rFonts w:ascii="Arial" w:hAnsi="Arial" w:cs="Arial"/>
              </w:rPr>
            </w:pPr>
            <w:r w:rsidRPr="00491E0C">
              <w:rPr>
                <w:rFonts w:ascii="Arial" w:hAnsi="Arial" w:cs="Arial"/>
              </w:rPr>
              <w:t>There has bee</w:t>
            </w:r>
            <w:r>
              <w:rPr>
                <w:rFonts w:ascii="Arial" w:hAnsi="Arial" w:cs="Arial"/>
              </w:rPr>
              <w:t>n</w:t>
            </w:r>
            <w:r w:rsidRPr="00491E0C">
              <w:rPr>
                <w:rFonts w:ascii="Arial" w:hAnsi="Arial" w:cs="Arial"/>
              </w:rPr>
              <w:t xml:space="preserve"> a recent </w:t>
            </w:r>
            <w:r w:rsidRPr="00491E0C" w:rsidR="00922D4F">
              <w:rPr>
                <w:rFonts w:ascii="Arial" w:hAnsi="Arial" w:cs="Arial"/>
              </w:rPr>
              <w:t xml:space="preserve">Tender </w:t>
            </w:r>
            <w:r w:rsidRPr="00491E0C">
              <w:rPr>
                <w:rFonts w:ascii="Arial" w:hAnsi="Arial" w:cs="Arial"/>
              </w:rPr>
              <w:t xml:space="preserve">of </w:t>
            </w:r>
            <w:r w:rsidRPr="00491E0C" w:rsidR="00922D4F">
              <w:rPr>
                <w:rFonts w:ascii="Arial" w:hAnsi="Arial" w:cs="Arial"/>
              </w:rPr>
              <w:t xml:space="preserve">new </w:t>
            </w:r>
            <w:r w:rsidRPr="00491E0C">
              <w:rPr>
                <w:rFonts w:ascii="Arial" w:hAnsi="Arial" w:cs="Arial"/>
              </w:rPr>
              <w:t xml:space="preserve">project related to the </w:t>
            </w:r>
            <w:r w:rsidRPr="00491E0C" w:rsidR="00922D4F">
              <w:rPr>
                <w:rFonts w:ascii="Arial" w:hAnsi="Arial" w:cs="Arial"/>
              </w:rPr>
              <w:t xml:space="preserve">privately rented </w:t>
            </w:r>
            <w:r w:rsidRPr="00491E0C">
              <w:rPr>
                <w:rFonts w:ascii="Arial" w:hAnsi="Arial" w:cs="Arial"/>
              </w:rPr>
              <w:t xml:space="preserve">sector </w:t>
            </w:r>
            <w:r>
              <w:rPr>
                <w:rFonts w:ascii="Arial" w:hAnsi="Arial" w:cs="Arial"/>
              </w:rPr>
              <w:t xml:space="preserve">~ </w:t>
            </w:r>
          </w:p>
          <w:p w:rsidR="00491E0C" w:rsidP="00706F2D" w:rsidRDefault="00922D4F">
            <w:pPr>
              <w:jc w:val="both"/>
              <w:rPr>
                <w:rFonts w:ascii="Arial" w:hAnsi="Arial" w:cs="Arial"/>
              </w:rPr>
            </w:pPr>
            <w:r w:rsidRPr="00491E0C">
              <w:rPr>
                <w:rFonts w:ascii="Arial" w:hAnsi="Arial" w:cs="Arial"/>
              </w:rPr>
              <w:t>Vat scheme</w:t>
            </w:r>
            <w:r w:rsidR="00491E0C">
              <w:rPr>
                <w:rFonts w:ascii="Arial" w:hAnsi="Arial" w:cs="Arial"/>
              </w:rPr>
              <w:t>.</w:t>
            </w:r>
            <w:r w:rsidR="00017E55">
              <w:rPr>
                <w:rFonts w:ascii="Arial" w:hAnsi="Arial" w:cs="Arial"/>
              </w:rPr>
              <w:t xml:space="preserve"> </w:t>
            </w:r>
          </w:p>
          <w:p w:rsidRPr="00945501" w:rsidR="00922D4F" w:rsidP="00706F2D" w:rsidRDefault="00491E0C">
            <w:pPr>
              <w:jc w:val="both"/>
              <w:rPr>
                <w:rFonts w:ascii="Arial" w:hAnsi="Arial" w:cs="Arial"/>
              </w:rPr>
            </w:pPr>
            <w:r>
              <w:rPr>
                <w:rFonts w:ascii="Arial" w:hAnsi="Arial" w:cs="Arial"/>
              </w:rPr>
              <w:t xml:space="preserve">All Vale Alarm services are now </w:t>
            </w:r>
            <w:r w:rsidRPr="00491E0C" w:rsidR="00922D4F">
              <w:rPr>
                <w:rFonts w:ascii="Arial" w:hAnsi="Arial" w:cs="Arial"/>
              </w:rPr>
              <w:t>grant compliant</w:t>
            </w:r>
            <w:r w:rsidRPr="00491E0C">
              <w:rPr>
                <w:rFonts w:ascii="Arial" w:hAnsi="Arial" w:cs="Arial"/>
              </w:rPr>
              <w:t>.</w:t>
            </w:r>
          </w:p>
        </w:tc>
        <w:tc>
          <w:tcPr>
            <w:tcW w:w="714" w:type="dxa"/>
          </w:tcPr>
          <w:p w:rsidR="00922D4F" w:rsidP="00706F2D" w:rsidRDefault="00922D4F">
            <w:pPr>
              <w:rPr>
                <w:rFonts w:ascii="Arial" w:hAnsi="Arial" w:cs="Arial"/>
                <w:b/>
              </w:rPr>
            </w:pP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7</w:t>
            </w:r>
          </w:p>
        </w:tc>
        <w:tc>
          <w:tcPr>
            <w:tcW w:w="8834" w:type="dxa"/>
          </w:tcPr>
          <w:p w:rsidR="00922D4F" w:rsidP="00706F2D" w:rsidRDefault="00922D4F">
            <w:pPr>
              <w:rPr>
                <w:rFonts w:ascii="Arial" w:hAnsi="Arial" w:cs="Arial"/>
              </w:rPr>
            </w:pPr>
            <w:r w:rsidRPr="00752621">
              <w:rPr>
                <w:rFonts w:ascii="Arial" w:hAnsi="Arial" w:cs="Arial"/>
                <w:b/>
              </w:rPr>
              <w:t>Homelessness Review(s) and</w:t>
            </w:r>
            <w:r w:rsidRPr="00945501">
              <w:rPr>
                <w:rFonts w:ascii="Arial" w:hAnsi="Arial" w:cs="Arial"/>
              </w:rPr>
              <w:t xml:space="preserve"> Strategy  </w:t>
            </w:r>
            <w:r>
              <w:rPr>
                <w:rFonts w:ascii="Arial" w:hAnsi="Arial" w:cs="Arial"/>
              </w:rPr>
              <w:t xml:space="preserve">  </w:t>
            </w:r>
          </w:p>
          <w:p w:rsidR="00922D4F" w:rsidP="00706F2D" w:rsidRDefault="00922D4F">
            <w:pPr>
              <w:rPr>
                <w:rFonts w:ascii="Arial" w:hAnsi="Arial" w:cs="Arial"/>
              </w:rPr>
            </w:pPr>
          </w:p>
          <w:p w:rsidR="00C9438D" w:rsidP="00706F2D" w:rsidRDefault="00922D4F">
            <w:pPr>
              <w:rPr>
                <w:rFonts w:ascii="Arial" w:hAnsi="Arial" w:cs="Arial"/>
              </w:rPr>
            </w:pPr>
            <w:r>
              <w:rPr>
                <w:rFonts w:ascii="Arial" w:hAnsi="Arial" w:cs="Arial"/>
              </w:rPr>
              <w:t xml:space="preserve">Draft Documents </w:t>
            </w:r>
            <w:r w:rsidR="00017E55">
              <w:rPr>
                <w:rFonts w:ascii="Arial" w:hAnsi="Arial" w:cs="Arial"/>
              </w:rPr>
              <w:t xml:space="preserve">are out for </w:t>
            </w:r>
            <w:r>
              <w:rPr>
                <w:rFonts w:ascii="Arial" w:hAnsi="Arial" w:cs="Arial"/>
              </w:rPr>
              <w:t>for consultation</w:t>
            </w:r>
            <w:r w:rsidR="00C9438D">
              <w:rPr>
                <w:rFonts w:ascii="Arial" w:hAnsi="Arial" w:cs="Arial"/>
              </w:rPr>
              <w:t>:</w:t>
            </w:r>
          </w:p>
          <w:p w:rsidR="00C9438D" w:rsidP="00706F2D" w:rsidRDefault="00C9438D">
            <w:pPr>
              <w:pStyle w:val="Default"/>
            </w:pPr>
          </w:p>
          <w:p w:rsidR="00922D4F" w:rsidP="00706F2D" w:rsidRDefault="00C9438D">
            <w:pPr>
              <w:pStyle w:val="ListParagraph"/>
              <w:numPr>
                <w:ilvl w:val="0"/>
                <w:numId w:val="28"/>
              </w:numPr>
              <w:rPr>
                <w:rFonts w:ascii="Arial" w:hAnsi="Arial" w:cs="Arial"/>
              </w:rPr>
            </w:pPr>
            <w:r w:rsidRPr="00722FF2">
              <w:rPr>
                <w:rFonts w:ascii="Arial" w:hAnsi="Arial" w:cs="Arial"/>
                <w:b/>
                <w:color w:val="000000"/>
                <w:u w:val="single"/>
              </w:rPr>
              <w:t>Cardiff Homelessness Strategy</w:t>
            </w:r>
            <w:r w:rsidRPr="00722FF2">
              <w:rPr>
                <w:rFonts w:ascii="Arial" w:hAnsi="Arial" w:cs="Arial"/>
                <w:color w:val="000000"/>
              </w:rPr>
              <w:t xml:space="preserve"> [Draft] 2018—2022</w:t>
            </w:r>
            <w:r w:rsidRPr="00722FF2">
              <w:t xml:space="preserve"> </w:t>
            </w:r>
            <w:r w:rsidRPr="00722FF2" w:rsidR="00491E0C">
              <w:rPr>
                <w:rFonts w:ascii="Arial" w:hAnsi="Arial" w:cs="Arial"/>
              </w:rPr>
              <w:t xml:space="preserve">a </w:t>
            </w:r>
            <w:r w:rsidRPr="00722FF2">
              <w:rPr>
                <w:rFonts w:ascii="Arial" w:hAnsi="Arial" w:cs="Arial"/>
              </w:rPr>
              <w:t>draft has been sent to RCC members as part of the consultation process</w:t>
            </w:r>
            <w:r w:rsidRPr="00C9438D">
              <w:rPr>
                <w:rFonts w:ascii="Arial" w:hAnsi="Arial" w:cs="Arial"/>
              </w:rPr>
              <w:t>.</w:t>
            </w:r>
            <w:r w:rsidRPr="00C9438D" w:rsidR="00922D4F">
              <w:rPr>
                <w:rFonts w:ascii="Arial" w:hAnsi="Arial" w:cs="Arial"/>
              </w:rPr>
              <w:t xml:space="preserve">  </w:t>
            </w:r>
            <w:r w:rsidR="009A1DF7">
              <w:rPr>
                <w:rFonts w:ascii="Arial" w:hAnsi="Arial" w:cs="Arial"/>
              </w:rPr>
              <w:t>(RT</w:t>
            </w:r>
            <w:r>
              <w:rPr>
                <w:rFonts w:ascii="Arial" w:hAnsi="Arial" w:cs="Arial"/>
              </w:rPr>
              <w:t>)</w:t>
            </w:r>
          </w:p>
          <w:p w:rsidRPr="00164F32" w:rsidR="00722FF2" w:rsidP="00164F32" w:rsidRDefault="00164F32">
            <w:pPr>
              <w:ind w:left="360"/>
              <w:rPr>
                <w:rFonts w:ascii="Arial" w:hAnsi="Arial" w:cs="Arial"/>
              </w:rPr>
            </w:pPr>
            <w:r>
              <w:rPr>
                <w:rFonts w:ascii="Arial" w:hAnsi="Arial" w:cs="Arial"/>
              </w:rPr>
              <w:t xml:space="preserve">     It</w:t>
            </w:r>
            <w:r w:rsidRPr="00164F32" w:rsidR="00722FF2">
              <w:rPr>
                <w:rFonts w:ascii="Arial" w:hAnsi="Arial" w:cs="Arial"/>
              </w:rPr>
              <w:t xml:space="preserve"> includes :</w:t>
            </w:r>
          </w:p>
          <w:p w:rsidRPr="00164F32" w:rsidR="00922D4F" w:rsidP="00164F32" w:rsidRDefault="00164F32">
            <w:pPr>
              <w:pStyle w:val="ListParagraph"/>
              <w:ind w:left="1644"/>
              <w:rPr>
                <w:rFonts w:ascii="Arial" w:hAnsi="Arial" w:cs="Arial"/>
              </w:rPr>
            </w:pPr>
            <w:r>
              <w:rPr>
                <w:rFonts w:ascii="Arial" w:hAnsi="Arial" w:cs="Arial"/>
              </w:rPr>
              <w:t>A</w:t>
            </w:r>
            <w:r w:rsidRPr="00164F32" w:rsidR="006D64E5">
              <w:rPr>
                <w:rFonts w:ascii="Arial" w:hAnsi="Arial" w:cs="Arial"/>
              </w:rPr>
              <w:t xml:space="preserve"> ‘Plan on a page’ </w:t>
            </w:r>
          </w:p>
          <w:p w:rsidRPr="00164F32" w:rsidR="006D64E5" w:rsidP="00164F32" w:rsidRDefault="00164F32">
            <w:pPr>
              <w:pStyle w:val="ListParagraph"/>
              <w:ind w:left="1644"/>
              <w:rPr>
                <w:rFonts w:ascii="Arial" w:hAnsi="Arial" w:cs="Arial"/>
              </w:rPr>
            </w:pPr>
            <w:r>
              <w:rPr>
                <w:rFonts w:ascii="Arial" w:hAnsi="Arial" w:cs="Arial"/>
              </w:rPr>
              <w:t>T</w:t>
            </w:r>
            <w:r w:rsidRPr="00164F32" w:rsidR="006D64E5">
              <w:rPr>
                <w:rFonts w:ascii="Arial" w:hAnsi="Arial" w:cs="Arial"/>
              </w:rPr>
              <w:t xml:space="preserve">he Findings of the homelessness review </w:t>
            </w:r>
          </w:p>
          <w:p w:rsidRPr="00164F32" w:rsidR="006D64E5" w:rsidP="00164F32" w:rsidRDefault="00722FF2">
            <w:pPr>
              <w:pStyle w:val="ListParagraph"/>
              <w:ind w:left="1644"/>
              <w:rPr>
                <w:rFonts w:ascii="Arial" w:hAnsi="Arial" w:cs="Arial"/>
              </w:rPr>
            </w:pPr>
            <w:r w:rsidRPr="00164F32">
              <w:rPr>
                <w:rFonts w:ascii="Arial" w:hAnsi="Arial" w:cs="Arial"/>
              </w:rPr>
              <w:t xml:space="preserve">Identification of  issues related to </w:t>
            </w:r>
            <w:r w:rsidRPr="00164F32" w:rsidR="006D64E5">
              <w:rPr>
                <w:rFonts w:ascii="Arial" w:hAnsi="Arial" w:cs="Arial"/>
              </w:rPr>
              <w:t>vulnerable groups</w:t>
            </w:r>
          </w:p>
          <w:p w:rsidRPr="00164F32" w:rsidR="006D64E5" w:rsidP="00164F32" w:rsidRDefault="00722FF2">
            <w:pPr>
              <w:pStyle w:val="ListParagraph"/>
              <w:ind w:left="1644"/>
              <w:rPr>
                <w:rFonts w:ascii="Arial" w:hAnsi="Arial" w:cs="Arial"/>
              </w:rPr>
            </w:pPr>
            <w:r w:rsidRPr="00164F32">
              <w:rPr>
                <w:rFonts w:ascii="Arial" w:hAnsi="Arial" w:cs="Arial"/>
              </w:rPr>
              <w:t xml:space="preserve">Reference </w:t>
            </w:r>
            <w:r w:rsidRPr="00164F32" w:rsidR="006D64E5">
              <w:rPr>
                <w:rFonts w:ascii="Arial" w:hAnsi="Arial" w:cs="Arial"/>
              </w:rPr>
              <w:t xml:space="preserve">  to </w:t>
            </w:r>
            <w:r w:rsidRPr="00164F32">
              <w:rPr>
                <w:rFonts w:ascii="Arial" w:hAnsi="Arial" w:cs="Arial"/>
              </w:rPr>
              <w:t xml:space="preserve">the newly proposed </w:t>
            </w:r>
            <w:r w:rsidRPr="00164F32" w:rsidR="006D64E5">
              <w:rPr>
                <w:rFonts w:ascii="Arial" w:hAnsi="Arial" w:cs="Arial"/>
              </w:rPr>
              <w:t>revolving door</w:t>
            </w:r>
            <w:r w:rsidRPr="00164F32">
              <w:rPr>
                <w:rFonts w:ascii="Arial" w:hAnsi="Arial" w:cs="Arial"/>
              </w:rPr>
              <w:t xml:space="preserve"> project.</w:t>
            </w:r>
          </w:p>
          <w:p w:rsidRPr="00164F32" w:rsidR="006D64E5" w:rsidP="00164F32" w:rsidRDefault="006D64E5">
            <w:pPr>
              <w:pStyle w:val="ListParagraph"/>
              <w:ind w:left="1644"/>
              <w:rPr>
                <w:rFonts w:ascii="Arial" w:hAnsi="Arial" w:cs="Arial"/>
              </w:rPr>
            </w:pPr>
            <w:r w:rsidRPr="00164F32">
              <w:rPr>
                <w:rFonts w:ascii="Arial" w:hAnsi="Arial" w:cs="Arial"/>
              </w:rPr>
              <w:t xml:space="preserve">The action plan </w:t>
            </w:r>
          </w:p>
          <w:p w:rsidRPr="007B63FF" w:rsidR="00722FF2" w:rsidP="00706F2D" w:rsidRDefault="00722FF2">
            <w:pPr>
              <w:pStyle w:val="ListParagraph"/>
              <w:rPr>
                <w:rFonts w:ascii="Arial" w:hAnsi="Arial" w:cs="Arial"/>
                <w:i/>
              </w:rPr>
            </w:pPr>
          </w:p>
          <w:p w:rsidRPr="00722FF2" w:rsidR="006D64E5" w:rsidP="00706F2D" w:rsidRDefault="006D64E5">
            <w:pPr>
              <w:pStyle w:val="ListParagraph"/>
              <w:rPr>
                <w:rFonts w:ascii="Arial" w:hAnsi="Arial" w:cs="Arial"/>
              </w:rPr>
            </w:pPr>
            <w:r w:rsidRPr="00722FF2">
              <w:rPr>
                <w:rFonts w:ascii="Arial" w:hAnsi="Arial" w:cs="Arial"/>
              </w:rPr>
              <w:t>This strategy was well  received by the public service board</w:t>
            </w:r>
          </w:p>
          <w:p w:rsidR="00922D4F" w:rsidP="00706F2D" w:rsidRDefault="00922D4F">
            <w:pPr>
              <w:rPr>
                <w:rFonts w:ascii="Arial" w:hAnsi="Arial" w:cs="Arial"/>
                <w:b/>
                <w:i/>
                <w:color w:val="548DD4" w:themeColor="text2" w:themeTint="99"/>
              </w:rPr>
            </w:pPr>
          </w:p>
          <w:p w:rsidRPr="00C9438D" w:rsidR="00922D4F" w:rsidP="00706F2D" w:rsidRDefault="00C9438D">
            <w:pPr>
              <w:pStyle w:val="ListParagraph"/>
              <w:numPr>
                <w:ilvl w:val="0"/>
                <w:numId w:val="28"/>
              </w:numPr>
              <w:rPr>
                <w:rFonts w:ascii="Arial" w:hAnsi="Arial" w:cs="Arial"/>
              </w:rPr>
            </w:pPr>
            <w:r w:rsidRPr="00722FF2">
              <w:rPr>
                <w:rFonts w:ascii="Arial" w:hAnsi="Arial" w:cs="Arial"/>
                <w:b/>
                <w:u w:val="single"/>
              </w:rPr>
              <w:t>Vale Homelessness R</w:t>
            </w:r>
            <w:r w:rsidRPr="00722FF2" w:rsidR="00922D4F">
              <w:rPr>
                <w:rFonts w:ascii="Arial" w:hAnsi="Arial" w:cs="Arial"/>
                <w:b/>
                <w:u w:val="single"/>
              </w:rPr>
              <w:t>eview</w:t>
            </w:r>
            <w:r w:rsidRPr="00722FF2">
              <w:rPr>
                <w:rFonts w:ascii="Arial" w:hAnsi="Arial" w:cs="Arial"/>
                <w:b/>
                <w:u w:val="single"/>
              </w:rPr>
              <w:t xml:space="preserve"> and</w:t>
            </w:r>
            <w:r w:rsidRPr="00752621">
              <w:rPr>
                <w:rFonts w:ascii="Arial" w:hAnsi="Arial" w:cs="Arial"/>
                <w:u w:val="single"/>
              </w:rPr>
              <w:t xml:space="preserve"> </w:t>
            </w:r>
            <w:r w:rsidRPr="00722FF2">
              <w:rPr>
                <w:rFonts w:ascii="Arial" w:hAnsi="Arial" w:cs="Arial"/>
                <w:b/>
                <w:u w:val="single"/>
              </w:rPr>
              <w:t>S</w:t>
            </w:r>
            <w:r w:rsidRPr="00722FF2" w:rsidR="00922D4F">
              <w:rPr>
                <w:rFonts w:ascii="Arial" w:hAnsi="Arial" w:cs="Arial"/>
                <w:b/>
                <w:u w:val="single"/>
              </w:rPr>
              <w:t>trategy</w:t>
            </w:r>
            <w:r w:rsidRPr="00C9438D" w:rsidR="00922D4F">
              <w:rPr>
                <w:rFonts w:ascii="Arial" w:hAnsi="Arial" w:cs="Arial"/>
              </w:rPr>
              <w:t xml:space="preserve"> </w:t>
            </w:r>
            <w:r w:rsidRPr="00C9438D">
              <w:rPr>
                <w:rFonts w:ascii="Arial" w:hAnsi="Arial" w:cs="Arial"/>
              </w:rPr>
              <w:t xml:space="preserve">has been </w:t>
            </w:r>
            <w:r w:rsidRPr="00C9438D" w:rsidR="00922D4F">
              <w:rPr>
                <w:rFonts w:ascii="Arial" w:hAnsi="Arial" w:cs="Arial"/>
              </w:rPr>
              <w:t xml:space="preserve">written, </w:t>
            </w:r>
            <w:r w:rsidRPr="00C9438D" w:rsidR="00722FF2">
              <w:rPr>
                <w:rFonts w:ascii="Arial" w:hAnsi="Arial" w:cs="Arial"/>
              </w:rPr>
              <w:t>it</w:t>
            </w:r>
            <w:r w:rsidRPr="00C9438D">
              <w:rPr>
                <w:rFonts w:ascii="Arial" w:hAnsi="Arial" w:cs="Arial"/>
              </w:rPr>
              <w:t xml:space="preserve"> is to be presented to </w:t>
            </w:r>
            <w:r w:rsidRPr="00C9438D" w:rsidR="00922D4F">
              <w:rPr>
                <w:rFonts w:ascii="Arial" w:hAnsi="Arial" w:cs="Arial"/>
              </w:rPr>
              <w:t xml:space="preserve">cabinet </w:t>
            </w:r>
            <w:r w:rsidRPr="00C9438D">
              <w:rPr>
                <w:rFonts w:ascii="Arial" w:hAnsi="Arial" w:cs="Arial"/>
              </w:rPr>
              <w:t>prior to an 8 week consultation period.</w:t>
            </w:r>
            <w:r>
              <w:rPr>
                <w:rFonts w:ascii="Arial" w:hAnsi="Arial" w:cs="Arial"/>
              </w:rPr>
              <w:t xml:space="preserve"> (KH)</w:t>
            </w:r>
          </w:p>
          <w:p w:rsidR="00922D4F" w:rsidP="00706F2D" w:rsidRDefault="00922D4F">
            <w:pPr>
              <w:rPr>
                <w:rFonts w:ascii="Arial" w:hAnsi="Arial" w:cs="Arial"/>
              </w:rPr>
            </w:pPr>
          </w:p>
          <w:p w:rsidR="00C9438D" w:rsidP="00706F2D" w:rsidRDefault="00C9438D">
            <w:pPr>
              <w:rPr>
                <w:rFonts w:ascii="Arial" w:hAnsi="Arial" w:cs="Arial"/>
              </w:rPr>
            </w:pPr>
            <w:r>
              <w:rPr>
                <w:rFonts w:ascii="Arial" w:hAnsi="Arial" w:cs="Arial"/>
              </w:rPr>
              <w:t xml:space="preserve">RCC to consider the action plans </w:t>
            </w:r>
            <w:r w:rsidR="00752621">
              <w:rPr>
                <w:rFonts w:ascii="Arial" w:hAnsi="Arial" w:cs="Arial"/>
              </w:rPr>
              <w:t xml:space="preserve">of the regional homelessness strategies </w:t>
            </w:r>
            <w:r>
              <w:rPr>
                <w:rFonts w:ascii="Arial" w:hAnsi="Arial" w:cs="Arial"/>
              </w:rPr>
              <w:t>and consider where they can align their annual action plan with these strategies.</w:t>
            </w:r>
          </w:p>
          <w:p w:rsidRPr="00945501" w:rsidR="00722FF2" w:rsidP="00706F2D" w:rsidRDefault="00722FF2">
            <w:pPr>
              <w:rPr>
                <w:rFonts w:ascii="Arial" w:hAnsi="Arial" w:cs="Arial"/>
              </w:rPr>
            </w:pPr>
          </w:p>
        </w:tc>
        <w:tc>
          <w:tcPr>
            <w:tcW w:w="714" w:type="dxa"/>
          </w:tcPr>
          <w:p w:rsidR="00922D4F" w:rsidP="00706F2D" w:rsidRDefault="00922D4F">
            <w:pPr>
              <w:rPr>
                <w:rFonts w:ascii="Arial" w:hAnsi="Arial" w:cs="Arial"/>
                <w:b/>
              </w:rPr>
            </w:pP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8</w:t>
            </w:r>
          </w:p>
        </w:tc>
        <w:tc>
          <w:tcPr>
            <w:tcW w:w="8834" w:type="dxa"/>
          </w:tcPr>
          <w:p w:rsidR="00922D4F" w:rsidP="00706F2D" w:rsidRDefault="00922D4F">
            <w:pPr>
              <w:rPr>
                <w:rFonts w:ascii="Arial" w:hAnsi="Arial" w:cs="Arial"/>
                <w:b/>
                <w:i/>
                <w:color w:val="548DD4" w:themeColor="text2" w:themeTint="99"/>
              </w:rPr>
            </w:pPr>
            <w:r w:rsidRPr="00722FF2">
              <w:rPr>
                <w:rFonts w:ascii="Arial" w:hAnsi="Arial" w:cs="Arial"/>
                <w:b/>
                <w:sz w:val="24"/>
                <w:szCs w:val="24"/>
              </w:rPr>
              <w:t xml:space="preserve">SPROG   </w:t>
            </w:r>
            <w:r>
              <w:rPr>
                <w:rFonts w:ascii="Arial" w:hAnsi="Arial" w:cs="Arial"/>
              </w:rPr>
              <w:t xml:space="preserve"> </w:t>
            </w:r>
            <w:r w:rsidR="00722FF2">
              <w:rPr>
                <w:rFonts w:ascii="Arial" w:hAnsi="Arial" w:cs="Arial"/>
              </w:rPr>
              <w:t>KH</w:t>
            </w:r>
            <w:r>
              <w:rPr>
                <w:rFonts w:ascii="Arial" w:hAnsi="Arial" w:cs="Arial"/>
              </w:rPr>
              <w:t xml:space="preserve">              </w:t>
            </w:r>
          </w:p>
          <w:p w:rsidR="00722FF2" w:rsidP="00706F2D" w:rsidRDefault="00722FF2">
            <w:pPr>
              <w:rPr>
                <w:rFonts w:ascii="Arial" w:hAnsi="Arial" w:cs="Arial"/>
              </w:rPr>
            </w:pPr>
            <w:r>
              <w:rPr>
                <w:rFonts w:ascii="Arial" w:hAnsi="Arial" w:cs="Arial"/>
              </w:rPr>
              <w:t>A meeting took place of the Supporting People Regional Operational Group.(SPROG)</w:t>
            </w:r>
          </w:p>
          <w:p w:rsidR="00017E55" w:rsidP="00706F2D" w:rsidRDefault="00722FF2">
            <w:pPr>
              <w:rPr>
                <w:rFonts w:ascii="Arial" w:hAnsi="Arial" w:cs="Arial"/>
              </w:rPr>
            </w:pPr>
            <w:r>
              <w:rPr>
                <w:rFonts w:ascii="Arial" w:hAnsi="Arial" w:cs="Arial"/>
              </w:rPr>
              <w:t xml:space="preserve">A discussion took place related to the potential of regional working.  </w:t>
            </w:r>
          </w:p>
          <w:p w:rsidR="00722FF2" w:rsidP="00706F2D" w:rsidRDefault="00722FF2">
            <w:pPr>
              <w:rPr>
                <w:rFonts w:ascii="Arial" w:hAnsi="Arial" w:cs="Arial"/>
              </w:rPr>
            </w:pPr>
            <w:r>
              <w:rPr>
                <w:rFonts w:ascii="Arial" w:hAnsi="Arial" w:cs="Arial"/>
              </w:rPr>
              <w:t>It was agreed that:</w:t>
            </w:r>
          </w:p>
          <w:p w:rsidRPr="00722FF2" w:rsidR="00922D4F" w:rsidP="00706F2D" w:rsidRDefault="00722FF2">
            <w:pPr>
              <w:pStyle w:val="ListParagraph"/>
              <w:numPr>
                <w:ilvl w:val="0"/>
                <w:numId w:val="36"/>
              </w:numPr>
              <w:rPr>
                <w:rFonts w:ascii="Arial" w:hAnsi="Arial" w:cs="Arial"/>
              </w:rPr>
            </w:pPr>
            <w:r w:rsidRPr="00722FF2">
              <w:rPr>
                <w:rFonts w:ascii="Arial" w:hAnsi="Arial" w:cs="Arial"/>
              </w:rPr>
              <w:t>This would become a 6 weekly meeting</w:t>
            </w:r>
            <w:r w:rsidRPr="00722FF2" w:rsidR="00922D4F">
              <w:rPr>
                <w:rFonts w:ascii="Arial" w:hAnsi="Arial" w:cs="Arial"/>
              </w:rPr>
              <w:t xml:space="preserve"> </w:t>
            </w:r>
            <w:r w:rsidRPr="00722FF2">
              <w:rPr>
                <w:rFonts w:ascii="Arial" w:hAnsi="Arial" w:cs="Arial"/>
              </w:rPr>
              <w:t>reporting back to the RCC quarterly.</w:t>
            </w:r>
          </w:p>
          <w:p w:rsidRPr="00722FF2" w:rsidR="00922D4F" w:rsidP="00706F2D" w:rsidRDefault="00722FF2">
            <w:pPr>
              <w:pStyle w:val="ListParagraph"/>
              <w:numPr>
                <w:ilvl w:val="0"/>
                <w:numId w:val="36"/>
              </w:numPr>
              <w:rPr>
                <w:rFonts w:ascii="Arial" w:hAnsi="Arial" w:cs="Arial"/>
              </w:rPr>
            </w:pPr>
            <w:r w:rsidRPr="00722FF2">
              <w:rPr>
                <w:rFonts w:ascii="Arial" w:hAnsi="Arial" w:cs="Arial"/>
              </w:rPr>
              <w:t>R</w:t>
            </w:r>
            <w:r w:rsidRPr="00722FF2" w:rsidR="00922D4F">
              <w:rPr>
                <w:rFonts w:ascii="Arial" w:hAnsi="Arial" w:cs="Arial"/>
              </w:rPr>
              <w:t xml:space="preserve">egional </w:t>
            </w:r>
            <w:r w:rsidRPr="00722FF2">
              <w:rPr>
                <w:rFonts w:ascii="Arial" w:hAnsi="Arial" w:cs="Arial"/>
              </w:rPr>
              <w:t xml:space="preserve">SP </w:t>
            </w:r>
            <w:r w:rsidRPr="00722FF2" w:rsidR="00922D4F">
              <w:rPr>
                <w:rFonts w:ascii="Arial" w:hAnsi="Arial" w:cs="Arial"/>
              </w:rPr>
              <w:t xml:space="preserve">lead officers </w:t>
            </w:r>
            <w:r w:rsidRPr="00722FF2">
              <w:rPr>
                <w:rFonts w:ascii="Arial" w:hAnsi="Arial" w:cs="Arial"/>
              </w:rPr>
              <w:t xml:space="preserve">would attend        </w:t>
            </w:r>
          </w:p>
          <w:p w:rsidRPr="00945501" w:rsidR="00922D4F" w:rsidP="00706F2D" w:rsidRDefault="00922D4F">
            <w:pPr>
              <w:rPr>
                <w:rFonts w:ascii="Arial" w:hAnsi="Arial" w:cs="Arial"/>
              </w:rPr>
            </w:pPr>
            <w:r w:rsidRPr="00945501">
              <w:rPr>
                <w:rFonts w:ascii="Arial" w:hAnsi="Arial" w:cs="Arial"/>
              </w:rPr>
              <w:t xml:space="preserve"> </w:t>
            </w:r>
          </w:p>
        </w:tc>
        <w:tc>
          <w:tcPr>
            <w:tcW w:w="714" w:type="dxa"/>
          </w:tcPr>
          <w:p w:rsidR="00922D4F" w:rsidP="00706F2D" w:rsidRDefault="00722FF2">
            <w:pPr>
              <w:rPr>
                <w:rFonts w:ascii="Arial" w:hAnsi="Arial" w:cs="Arial"/>
                <w:b/>
              </w:rPr>
            </w:pPr>
            <w:r>
              <w:rPr>
                <w:rFonts w:ascii="Arial" w:hAnsi="Arial" w:cs="Arial"/>
                <w:b/>
              </w:rPr>
              <w:t xml:space="preserve"> </w:t>
            </w: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9</w:t>
            </w:r>
          </w:p>
        </w:tc>
        <w:tc>
          <w:tcPr>
            <w:tcW w:w="8834" w:type="dxa"/>
          </w:tcPr>
          <w:p w:rsidRPr="00061DF5" w:rsidR="00E05A32" w:rsidP="00706F2D" w:rsidRDefault="00922D4F">
            <w:pPr>
              <w:rPr>
                <w:rFonts w:ascii="Arial" w:hAnsi="Arial" w:cs="Arial"/>
              </w:rPr>
            </w:pPr>
            <w:r w:rsidRPr="00061DF5">
              <w:rPr>
                <w:rFonts w:ascii="Arial" w:hAnsi="Arial" w:cs="Arial"/>
                <w:b/>
                <w:sz w:val="24"/>
                <w:szCs w:val="24"/>
              </w:rPr>
              <w:t xml:space="preserve">Funding Flexibilities – </w:t>
            </w:r>
            <w:r w:rsidRPr="00061DF5" w:rsidR="00061DF5">
              <w:rPr>
                <w:rFonts w:ascii="Arial" w:hAnsi="Arial" w:cs="Arial"/>
                <w:b/>
                <w:sz w:val="24"/>
                <w:szCs w:val="24"/>
              </w:rPr>
              <w:t xml:space="preserve"> </w:t>
            </w:r>
            <w:r w:rsidRPr="00061DF5" w:rsidR="00E05A32">
              <w:rPr>
                <w:rFonts w:ascii="Arial" w:hAnsi="Arial" w:cs="Arial"/>
                <w:b/>
                <w:sz w:val="24"/>
                <w:szCs w:val="24"/>
              </w:rPr>
              <w:t>WG update</w:t>
            </w:r>
            <w:r w:rsidRPr="00061DF5" w:rsidR="00E05A32">
              <w:rPr>
                <w:rFonts w:ascii="Arial" w:hAnsi="Arial" w:cs="Arial"/>
              </w:rPr>
              <w:t xml:space="preserve"> on the new grant arrangements  PW   </w:t>
            </w:r>
          </w:p>
          <w:p w:rsidRPr="00061DF5" w:rsidR="00E05A32" w:rsidP="00706F2D" w:rsidRDefault="00E05A32">
            <w:pPr>
              <w:ind w:hanging="142"/>
              <w:jc w:val="both"/>
              <w:rPr>
                <w:rFonts w:ascii="Arial" w:hAnsi="Arial" w:cs="Arial"/>
              </w:rPr>
            </w:pPr>
          </w:p>
          <w:p w:rsidRPr="00061DF5" w:rsidR="00E05A32" w:rsidP="00706F2D" w:rsidRDefault="00E05A32">
            <w:pPr>
              <w:tabs>
                <w:tab w:val="num" w:pos="720"/>
              </w:tabs>
              <w:ind w:left="284"/>
              <w:jc w:val="both"/>
              <w:rPr>
                <w:rFonts w:ascii="Arial" w:hAnsi="Arial" w:cs="Arial"/>
              </w:rPr>
            </w:pPr>
            <w:r w:rsidRPr="00061DF5">
              <w:rPr>
                <w:rFonts w:ascii="Arial" w:hAnsi="Arial" w:cs="Arial"/>
              </w:rPr>
              <w:t>There has been a ministerial decision to create a two grant approach ~ The Housing</w:t>
            </w:r>
            <w:r w:rsidR="00017E55">
              <w:rPr>
                <w:rFonts w:ascii="Arial" w:hAnsi="Arial" w:cs="Arial"/>
              </w:rPr>
              <w:t xml:space="preserve"> </w:t>
            </w:r>
            <w:r w:rsidRPr="00061DF5">
              <w:rPr>
                <w:rFonts w:ascii="Arial" w:hAnsi="Arial" w:cs="Arial"/>
              </w:rPr>
              <w:t>Support Grant (HSG) is closely aligned with the second stream of funding known as the Children &amp; Communities Grant. The minister will look for further opportunities to integrate    these grants; they are to be seen to be a coherent grant of two elements. The management Go</w:t>
            </w:r>
            <w:r w:rsidR="00017E55">
              <w:rPr>
                <w:rFonts w:ascii="Arial" w:hAnsi="Arial" w:cs="Arial"/>
              </w:rPr>
              <w:t xml:space="preserve">vernance ~ of the two Grants are </w:t>
            </w:r>
            <w:r w:rsidRPr="00061DF5">
              <w:rPr>
                <w:rFonts w:ascii="Arial" w:hAnsi="Arial" w:cs="Arial"/>
              </w:rPr>
              <w:t xml:space="preserve">expected to align with each other as much as possible. </w:t>
            </w:r>
          </w:p>
          <w:p w:rsidRPr="00061DF5" w:rsidR="00E05A32" w:rsidP="00706F2D" w:rsidRDefault="00E05A32">
            <w:pPr>
              <w:tabs>
                <w:tab w:val="num" w:pos="720"/>
              </w:tabs>
              <w:ind w:left="284"/>
              <w:jc w:val="both"/>
              <w:rPr>
                <w:rFonts w:ascii="Arial" w:hAnsi="Arial" w:cs="Arial"/>
              </w:rPr>
            </w:pPr>
          </w:p>
          <w:p w:rsidRPr="00061DF5" w:rsidR="00E05A32" w:rsidP="00706F2D" w:rsidRDefault="00E05A32">
            <w:pPr>
              <w:tabs>
                <w:tab w:val="num" w:pos="720"/>
              </w:tabs>
              <w:ind w:left="284"/>
              <w:jc w:val="both"/>
              <w:rPr>
                <w:rFonts w:ascii="Arial" w:hAnsi="Arial" w:cs="Arial"/>
              </w:rPr>
            </w:pPr>
            <w:r w:rsidRPr="00061DF5">
              <w:rPr>
                <w:rFonts w:ascii="Arial" w:hAnsi="Arial" w:cs="Arial"/>
              </w:rPr>
              <w:t>There will be an emphasis on:</w:t>
            </w:r>
          </w:p>
          <w:p w:rsidRPr="00061DF5" w:rsidR="00E05A32" w:rsidP="00706F2D" w:rsidRDefault="00E05A32">
            <w:pPr>
              <w:pStyle w:val="ListParagraph"/>
              <w:numPr>
                <w:ilvl w:val="0"/>
                <w:numId w:val="37"/>
              </w:numPr>
              <w:jc w:val="both"/>
              <w:rPr>
                <w:rFonts w:ascii="Arial" w:hAnsi="Arial" w:cs="Arial"/>
              </w:rPr>
            </w:pPr>
            <w:r w:rsidRPr="00061DF5">
              <w:rPr>
                <w:rFonts w:ascii="Arial" w:hAnsi="Arial" w:cs="Arial"/>
              </w:rPr>
              <w:t>Regional working and joined up/ collaborative working.</w:t>
            </w:r>
          </w:p>
          <w:p w:rsidRPr="00061DF5" w:rsidR="00E05A32" w:rsidP="00706F2D" w:rsidRDefault="00E05A32">
            <w:pPr>
              <w:pStyle w:val="ListParagraph"/>
              <w:numPr>
                <w:ilvl w:val="0"/>
                <w:numId w:val="37"/>
              </w:numPr>
              <w:jc w:val="both"/>
              <w:rPr>
                <w:rFonts w:ascii="Arial" w:hAnsi="Arial" w:cs="Arial"/>
              </w:rPr>
            </w:pPr>
            <w:r w:rsidRPr="00061DF5">
              <w:rPr>
                <w:rFonts w:ascii="Arial" w:hAnsi="Arial" w:cs="Arial"/>
              </w:rPr>
              <w:t>Working closer with key governing Boards.</w:t>
            </w:r>
          </w:p>
          <w:p w:rsidRPr="00061DF5" w:rsidR="00E05A32" w:rsidP="00706F2D" w:rsidRDefault="00E05A32">
            <w:pPr>
              <w:pStyle w:val="ListParagraph"/>
              <w:numPr>
                <w:ilvl w:val="0"/>
                <w:numId w:val="37"/>
              </w:numPr>
              <w:jc w:val="both"/>
              <w:rPr>
                <w:rFonts w:ascii="Arial" w:hAnsi="Arial" w:cs="Arial"/>
              </w:rPr>
            </w:pPr>
            <w:r w:rsidRPr="00061DF5">
              <w:rPr>
                <w:rFonts w:ascii="Arial" w:hAnsi="Arial" w:cs="Arial"/>
              </w:rPr>
              <w:t xml:space="preserve">Working collaboratively with service users and other stakeholders  </w:t>
            </w:r>
          </w:p>
          <w:p w:rsidRPr="00061DF5" w:rsidR="00E05A32" w:rsidP="00706F2D" w:rsidRDefault="00E05A32">
            <w:pPr>
              <w:pStyle w:val="ListParagraph"/>
              <w:ind w:left="284"/>
              <w:jc w:val="both"/>
              <w:rPr>
                <w:rFonts w:ascii="Arial" w:hAnsi="Arial" w:cs="Arial"/>
              </w:rPr>
            </w:pPr>
            <w:r w:rsidRPr="00061DF5">
              <w:rPr>
                <w:rFonts w:ascii="Arial" w:hAnsi="Arial" w:cs="Arial"/>
              </w:rPr>
              <w:t xml:space="preserve">     </w:t>
            </w:r>
          </w:p>
          <w:p w:rsidRPr="00061DF5" w:rsidR="00E05A32" w:rsidP="00706F2D" w:rsidRDefault="00E05A32">
            <w:pPr>
              <w:pStyle w:val="ListParagraph"/>
              <w:ind w:left="284"/>
              <w:jc w:val="both"/>
              <w:rPr>
                <w:rFonts w:ascii="Arial" w:hAnsi="Arial" w:cs="Arial"/>
              </w:rPr>
            </w:pPr>
            <w:r w:rsidRPr="00061DF5">
              <w:rPr>
                <w:rFonts w:ascii="Arial" w:hAnsi="Arial" w:cs="Arial"/>
              </w:rPr>
              <w:t>Housing Support Grant is to include 3 e</w:t>
            </w:r>
            <w:r w:rsidR="00B30F8D">
              <w:rPr>
                <w:rFonts w:ascii="Arial" w:hAnsi="Arial" w:cs="Arial"/>
              </w:rPr>
              <w:t>lements i.e. Supporting People G</w:t>
            </w:r>
            <w:r w:rsidRPr="00061DF5">
              <w:rPr>
                <w:rFonts w:ascii="Arial" w:hAnsi="Arial" w:cs="Arial"/>
              </w:rPr>
              <w:t>rant, Rent Smart Wales and Homelessness Prevention Grant.</w:t>
            </w:r>
          </w:p>
          <w:p w:rsidRPr="00061DF5" w:rsidR="00E05A32" w:rsidP="00706F2D" w:rsidRDefault="00E05A32">
            <w:pPr>
              <w:pStyle w:val="ListParagraph"/>
              <w:ind w:left="284"/>
              <w:jc w:val="both"/>
              <w:rPr>
                <w:rFonts w:ascii="Arial" w:hAnsi="Arial" w:cs="Arial"/>
              </w:rPr>
            </w:pPr>
          </w:p>
          <w:p w:rsidRPr="00061DF5" w:rsidR="00E05A32" w:rsidP="00706F2D" w:rsidRDefault="00E05A32">
            <w:pPr>
              <w:pStyle w:val="ListParagraph"/>
              <w:ind w:left="284"/>
              <w:jc w:val="both"/>
              <w:rPr>
                <w:rFonts w:ascii="Arial" w:hAnsi="Arial" w:cs="Arial"/>
              </w:rPr>
            </w:pPr>
            <w:r w:rsidRPr="00061DF5">
              <w:rPr>
                <w:rFonts w:ascii="Arial" w:hAnsi="Arial" w:cs="Arial"/>
              </w:rPr>
              <w:t>Children &amp; Communities Grant is to include 7 elements.</w:t>
            </w:r>
          </w:p>
          <w:p w:rsidRPr="00061DF5" w:rsidR="00E05A32" w:rsidP="00706F2D" w:rsidRDefault="00E05A32">
            <w:pPr>
              <w:pStyle w:val="ListParagraph"/>
              <w:ind w:left="284"/>
              <w:jc w:val="both"/>
              <w:rPr>
                <w:rFonts w:ascii="Arial" w:hAnsi="Arial" w:cs="Arial"/>
              </w:rPr>
            </w:pPr>
          </w:p>
          <w:p w:rsidRPr="00061DF5" w:rsidR="00E05A32" w:rsidP="00706F2D" w:rsidRDefault="00E05A32">
            <w:pPr>
              <w:pStyle w:val="ListParagraph"/>
              <w:ind w:left="284"/>
              <w:jc w:val="both"/>
              <w:rPr>
                <w:rFonts w:ascii="Arial" w:hAnsi="Arial" w:cs="Arial"/>
              </w:rPr>
            </w:pPr>
            <w:r w:rsidRPr="00061DF5">
              <w:rPr>
                <w:rFonts w:ascii="Arial" w:hAnsi="Arial" w:cs="Arial"/>
              </w:rPr>
              <w:t>There is a proposed single outcomes framework that sits across both elements. This does not mean that the same management information will be required by each stream.  The outcomes is likely to be underpinned by the Wellbeing of Future Generations Act include a number of outcomes for Wales that can be aligned with the outcomes required for these grants. A selection from these that can sit across both grants.</w:t>
            </w:r>
          </w:p>
          <w:p w:rsidRPr="00061DF5" w:rsidR="00E05A32" w:rsidP="00706F2D" w:rsidRDefault="00E05A32">
            <w:pPr>
              <w:pStyle w:val="ListParagraph"/>
              <w:ind w:left="284"/>
              <w:jc w:val="both"/>
              <w:rPr>
                <w:rFonts w:ascii="Arial" w:hAnsi="Arial" w:cs="Arial"/>
              </w:rPr>
            </w:pPr>
          </w:p>
          <w:p w:rsidRPr="00061DF5" w:rsidR="00E05A32" w:rsidP="00706F2D" w:rsidRDefault="00E05A32">
            <w:pPr>
              <w:rPr>
                <w:rFonts w:ascii="Arial" w:hAnsi="Arial" w:cs="Arial"/>
              </w:rPr>
            </w:pPr>
            <w:r w:rsidRPr="00061DF5">
              <w:rPr>
                <w:rFonts w:ascii="Arial" w:hAnsi="Arial" w:cs="Arial"/>
              </w:rPr>
              <w:t>A Steering Group has been established to inform the work to develop the new Housing Support Grant (Key responsibilities are to design a co-productive approach to stakeholder engagement, it is not the decision making group for the creation of the new grant.)</w:t>
            </w:r>
            <w:r w:rsidRPr="00061DF5" w:rsidR="00061DF5">
              <w:rPr>
                <w:rFonts w:ascii="Arial" w:hAnsi="Arial" w:cs="Arial"/>
              </w:rPr>
              <w:t xml:space="preserve"> </w:t>
            </w:r>
            <w:r w:rsidR="00061DF5">
              <w:rPr>
                <w:rFonts w:ascii="Arial" w:hAnsi="Arial" w:cs="Arial"/>
              </w:rPr>
              <w:t>Steering group has met and have prepared first draft of engagement plan.</w:t>
            </w:r>
          </w:p>
          <w:p w:rsidRPr="00061DF5" w:rsidR="00E05A32" w:rsidP="00706F2D" w:rsidRDefault="00E05A32">
            <w:pPr>
              <w:pStyle w:val="ListParagraph"/>
              <w:ind w:left="284"/>
              <w:jc w:val="both"/>
              <w:rPr>
                <w:rFonts w:ascii="Arial" w:hAnsi="Arial" w:cs="Arial"/>
              </w:rPr>
            </w:pPr>
          </w:p>
          <w:p w:rsidRPr="00061DF5" w:rsidR="00E05A32" w:rsidP="00706F2D" w:rsidRDefault="00E05A32">
            <w:pPr>
              <w:pStyle w:val="ListParagraph"/>
              <w:numPr>
                <w:ilvl w:val="0"/>
                <w:numId w:val="38"/>
              </w:numPr>
              <w:jc w:val="both"/>
              <w:rPr>
                <w:rFonts w:ascii="Arial" w:hAnsi="Arial" w:cs="Arial"/>
              </w:rPr>
            </w:pPr>
            <w:r w:rsidRPr="00061DF5">
              <w:rPr>
                <w:rFonts w:ascii="Arial" w:hAnsi="Arial" w:cs="Arial"/>
              </w:rPr>
              <w:t>Further Considerations:</w:t>
            </w:r>
          </w:p>
          <w:p w:rsidRPr="00061DF5" w:rsidR="00E05A32" w:rsidP="00706F2D" w:rsidRDefault="00E05A32">
            <w:pPr>
              <w:pStyle w:val="ListParagraph"/>
              <w:numPr>
                <w:ilvl w:val="0"/>
                <w:numId w:val="38"/>
              </w:numPr>
              <w:jc w:val="both"/>
              <w:rPr>
                <w:rFonts w:ascii="Arial" w:hAnsi="Arial" w:cs="Arial"/>
              </w:rPr>
            </w:pPr>
            <w:r w:rsidRPr="00061DF5">
              <w:rPr>
                <w:rFonts w:ascii="Arial" w:hAnsi="Arial" w:cs="Arial"/>
              </w:rPr>
              <w:t>Rent Smart Wales enforcement,  there is currently no clarity re the purpose of that funding stream going forward,  it was originally intended to be a short term grant</w:t>
            </w:r>
          </w:p>
          <w:p w:rsidRPr="00061DF5" w:rsidR="00E05A32" w:rsidP="00706F2D" w:rsidRDefault="00E05A32">
            <w:pPr>
              <w:pStyle w:val="ListParagraph"/>
              <w:numPr>
                <w:ilvl w:val="0"/>
                <w:numId w:val="38"/>
              </w:numPr>
              <w:jc w:val="both"/>
              <w:rPr>
                <w:rFonts w:ascii="Arial" w:hAnsi="Arial" w:cs="Arial"/>
              </w:rPr>
            </w:pPr>
            <w:r w:rsidRPr="00061DF5">
              <w:rPr>
                <w:rFonts w:ascii="Arial" w:hAnsi="Arial" w:cs="Arial"/>
              </w:rPr>
              <w:t>A question is to be raised is whether the homelessness prevention grants can be absorbed into the new grants in the future</w:t>
            </w:r>
          </w:p>
          <w:p w:rsidRPr="00061DF5" w:rsidR="00E05A32" w:rsidP="00706F2D" w:rsidRDefault="00E05A32">
            <w:pPr>
              <w:pStyle w:val="ListParagraph"/>
              <w:numPr>
                <w:ilvl w:val="0"/>
                <w:numId w:val="38"/>
              </w:numPr>
              <w:jc w:val="both"/>
              <w:rPr>
                <w:rFonts w:ascii="Arial" w:hAnsi="Arial" w:cs="Arial"/>
              </w:rPr>
            </w:pPr>
            <w:r w:rsidRPr="00061DF5">
              <w:rPr>
                <w:rFonts w:ascii="Arial" w:hAnsi="Arial" w:cs="Arial"/>
              </w:rPr>
              <w:t>There is a need to look at governance- there will be an Implementation group for each group</w:t>
            </w:r>
          </w:p>
          <w:p w:rsidRPr="00061DF5" w:rsidR="00E05A32" w:rsidP="00706F2D" w:rsidRDefault="00E05A32">
            <w:pPr>
              <w:pStyle w:val="ListParagraph"/>
              <w:numPr>
                <w:ilvl w:val="0"/>
                <w:numId w:val="38"/>
              </w:numPr>
              <w:jc w:val="both"/>
              <w:rPr>
                <w:rFonts w:ascii="Arial" w:hAnsi="Arial" w:cs="Arial"/>
              </w:rPr>
            </w:pPr>
            <w:r w:rsidRPr="00061DF5">
              <w:rPr>
                <w:rFonts w:ascii="Arial" w:hAnsi="Arial" w:cs="Arial"/>
              </w:rPr>
              <w:t>Autumn 2019 there will be supplementary guidance for both funding streams. This guidance is not currently in existence it is to be co-produced informed by stakeholder engagement events.</w:t>
            </w:r>
          </w:p>
          <w:p w:rsidRPr="00061DF5" w:rsidR="00061DF5" w:rsidP="00706F2D" w:rsidRDefault="00E05A32">
            <w:pPr>
              <w:pStyle w:val="ListParagraph"/>
              <w:numPr>
                <w:ilvl w:val="0"/>
                <w:numId w:val="38"/>
              </w:numPr>
              <w:rPr>
                <w:rFonts w:ascii="Arial" w:hAnsi="Arial" w:cs="Arial"/>
              </w:rPr>
            </w:pPr>
            <w:r w:rsidRPr="00061DF5">
              <w:rPr>
                <w:rFonts w:ascii="Arial" w:hAnsi="Arial" w:cs="Arial"/>
              </w:rPr>
              <w:t>Development day will create the opportunity to design future work plan/ streams</w:t>
            </w:r>
            <w:r w:rsidRPr="00061DF5" w:rsidR="00061DF5">
              <w:rPr>
                <w:rFonts w:ascii="Arial" w:hAnsi="Arial" w:cs="Arial"/>
              </w:rPr>
              <w:t>. Role civil s</w:t>
            </w:r>
            <w:r w:rsidR="00061DF5">
              <w:rPr>
                <w:rFonts w:ascii="Arial" w:hAnsi="Arial" w:cs="Arial"/>
              </w:rPr>
              <w:t xml:space="preserve">ervants is to advise ministers ~ </w:t>
            </w:r>
            <w:r w:rsidRPr="00061DF5" w:rsidR="00061DF5">
              <w:rPr>
                <w:rFonts w:ascii="Arial" w:hAnsi="Arial" w:cs="Arial"/>
              </w:rPr>
              <w:t>The decision</w:t>
            </w:r>
            <w:r w:rsidR="00061DF5">
              <w:rPr>
                <w:rFonts w:ascii="Arial" w:hAnsi="Arial" w:cs="Arial"/>
              </w:rPr>
              <w:t>s</w:t>
            </w:r>
            <w:r w:rsidRPr="00061DF5" w:rsidR="00061DF5">
              <w:rPr>
                <w:rFonts w:ascii="Arial" w:hAnsi="Arial" w:cs="Arial"/>
              </w:rPr>
              <w:t xml:space="preserve"> will be made by ministers</w:t>
            </w:r>
          </w:p>
          <w:p w:rsidRPr="00061DF5" w:rsidR="00E05A32" w:rsidP="00706F2D" w:rsidRDefault="00E05A32">
            <w:pPr>
              <w:ind w:left="360"/>
              <w:jc w:val="both"/>
              <w:rPr>
                <w:rFonts w:ascii="Arial" w:hAnsi="Arial" w:cs="Arial"/>
              </w:rPr>
            </w:pPr>
          </w:p>
          <w:p w:rsidRPr="00061DF5" w:rsidR="00E05A32" w:rsidP="00706F2D" w:rsidRDefault="00E05A32">
            <w:pPr>
              <w:tabs>
                <w:tab w:val="num" w:pos="720"/>
              </w:tabs>
              <w:ind w:left="284"/>
              <w:jc w:val="both"/>
              <w:rPr>
                <w:rFonts w:ascii="Arial" w:hAnsi="Arial" w:cs="Arial"/>
              </w:rPr>
            </w:pPr>
            <w:r w:rsidRPr="00061DF5">
              <w:rPr>
                <w:rFonts w:ascii="Arial" w:hAnsi="Arial" w:cs="Arial"/>
              </w:rPr>
              <w:t>Current direction for Welsh Government re new grants:</w:t>
            </w:r>
          </w:p>
          <w:p w:rsidRPr="00061DF5" w:rsidR="00E05A32" w:rsidP="00706F2D" w:rsidRDefault="00E05A32">
            <w:pPr>
              <w:tabs>
                <w:tab w:val="num" w:pos="720"/>
              </w:tabs>
              <w:ind w:left="284"/>
              <w:jc w:val="both"/>
              <w:rPr>
                <w:rFonts w:ascii="Arial" w:hAnsi="Arial" w:cs="Arial"/>
              </w:rPr>
            </w:pPr>
            <w:r w:rsidRPr="00061DF5">
              <w:rPr>
                <w:rFonts w:ascii="Arial" w:hAnsi="Arial" w:cs="Arial"/>
              </w:rPr>
              <w:t>Supporting People should continue to deliver against existing guidance until they are directed differently. Changes will be phased in during 2019 / 20</w:t>
            </w:r>
          </w:p>
          <w:p w:rsidR="00922D4F" w:rsidP="00706F2D" w:rsidRDefault="00922D4F">
            <w:pPr>
              <w:rPr>
                <w:rFonts w:ascii="Arial" w:hAnsi="Arial" w:cs="Arial"/>
              </w:rPr>
            </w:pPr>
          </w:p>
          <w:p w:rsidRPr="00945501" w:rsidR="00922D4F" w:rsidP="00706F2D" w:rsidRDefault="00922D4F">
            <w:pPr>
              <w:rPr>
                <w:rFonts w:ascii="Arial" w:hAnsi="Arial" w:cs="Arial"/>
              </w:rPr>
            </w:pPr>
          </w:p>
        </w:tc>
        <w:tc>
          <w:tcPr>
            <w:tcW w:w="714" w:type="dxa"/>
          </w:tcPr>
          <w:p w:rsidR="00922D4F" w:rsidP="00706F2D" w:rsidRDefault="00922D4F">
            <w:pPr>
              <w:rPr>
                <w:rFonts w:ascii="Arial" w:hAnsi="Arial" w:cs="Arial"/>
                <w:b/>
              </w:rPr>
            </w:pPr>
          </w:p>
        </w:tc>
      </w:tr>
      <w:tr w:rsidRPr="008B4C31" w:rsidR="00922D4F" w:rsidTr="00706F2D">
        <w:trPr>
          <w:trHeight w:val="5861"/>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10</w:t>
            </w:r>
          </w:p>
        </w:tc>
        <w:tc>
          <w:tcPr>
            <w:tcW w:w="8834" w:type="dxa"/>
          </w:tcPr>
          <w:p w:rsidR="00922D4F" w:rsidP="00706F2D" w:rsidRDefault="00922D4F">
            <w:pPr>
              <w:rPr>
                <w:rFonts w:ascii="Arial" w:hAnsi="Arial" w:cs="Arial"/>
              </w:rPr>
            </w:pPr>
          </w:p>
          <w:p w:rsidR="00922D4F" w:rsidP="00706F2D" w:rsidRDefault="00922D4F">
            <w:pPr>
              <w:rPr>
                <w:rFonts w:ascii="Arial" w:hAnsi="Arial" w:cs="Arial"/>
              </w:rPr>
            </w:pPr>
            <w:r w:rsidRPr="00722FF2">
              <w:rPr>
                <w:rFonts w:ascii="Arial" w:hAnsi="Arial" w:cs="Arial"/>
                <w:b/>
                <w:sz w:val="24"/>
                <w:szCs w:val="24"/>
              </w:rPr>
              <w:t>Annual Review  of the RCC</w:t>
            </w:r>
            <w:r w:rsidRPr="00945501">
              <w:rPr>
                <w:rFonts w:ascii="Arial" w:hAnsi="Arial" w:cs="Arial"/>
              </w:rPr>
              <w:t xml:space="preserve"> </w:t>
            </w:r>
            <w:r>
              <w:rPr>
                <w:rFonts w:ascii="Arial" w:hAnsi="Arial" w:cs="Arial"/>
              </w:rPr>
              <w:t xml:space="preserve"> </w:t>
            </w:r>
            <w:r w:rsidR="00722FF2">
              <w:rPr>
                <w:rFonts w:ascii="Arial" w:hAnsi="Arial" w:cs="Arial"/>
              </w:rPr>
              <w:t xml:space="preserve">~ </w:t>
            </w:r>
            <w:r>
              <w:rPr>
                <w:rFonts w:ascii="Arial" w:hAnsi="Arial" w:cs="Arial"/>
              </w:rPr>
              <w:t xml:space="preserve"> </w:t>
            </w:r>
            <w:r w:rsidR="00722FF2">
              <w:rPr>
                <w:rFonts w:ascii="Arial" w:hAnsi="Arial" w:cs="Arial"/>
              </w:rPr>
              <w:t>KH</w:t>
            </w:r>
            <w:r>
              <w:rPr>
                <w:rFonts w:ascii="Arial" w:hAnsi="Arial" w:cs="Arial"/>
              </w:rPr>
              <w:t xml:space="preserve">     </w:t>
            </w:r>
          </w:p>
          <w:p w:rsidR="00922D4F" w:rsidP="00706F2D" w:rsidRDefault="00922D4F">
            <w:pPr>
              <w:rPr>
                <w:rFonts w:ascii="Arial" w:hAnsi="Arial" w:cs="Arial"/>
              </w:rPr>
            </w:pPr>
          </w:p>
          <w:p w:rsidR="0037769F" w:rsidP="00706F2D" w:rsidRDefault="00264958">
            <w:pPr>
              <w:jc w:val="both"/>
              <w:rPr>
                <w:rFonts w:ascii="Arial" w:hAnsi="Arial" w:cs="Arial"/>
              </w:rPr>
            </w:pPr>
            <w:r>
              <w:rPr>
                <w:rFonts w:ascii="Arial" w:hAnsi="Arial" w:cs="Arial"/>
              </w:rPr>
              <w:t>A d</w:t>
            </w:r>
            <w:r w:rsidRPr="00945501" w:rsidR="00922D4F">
              <w:rPr>
                <w:rFonts w:ascii="Arial" w:hAnsi="Arial" w:cs="Arial"/>
              </w:rPr>
              <w:t xml:space="preserve">iscussion </w:t>
            </w:r>
            <w:r>
              <w:rPr>
                <w:rFonts w:ascii="Arial" w:hAnsi="Arial" w:cs="Arial"/>
              </w:rPr>
              <w:t xml:space="preserve">took place related to the report of the </w:t>
            </w:r>
            <w:r w:rsidR="001C2200">
              <w:rPr>
                <w:rFonts w:ascii="Arial" w:hAnsi="Arial" w:cs="Arial"/>
              </w:rPr>
              <w:t>RCC that</w:t>
            </w:r>
            <w:r w:rsidR="0037769F">
              <w:rPr>
                <w:rFonts w:ascii="Arial" w:hAnsi="Arial" w:cs="Arial"/>
              </w:rPr>
              <w:t xml:space="preserve"> had been completed by the</w:t>
            </w:r>
            <w:r w:rsidR="001C2200">
              <w:rPr>
                <w:rFonts w:ascii="Arial" w:hAnsi="Arial" w:cs="Arial"/>
              </w:rPr>
              <w:t xml:space="preserve"> WG</w:t>
            </w:r>
            <w:r w:rsidR="0037769F">
              <w:rPr>
                <w:rFonts w:ascii="Arial" w:hAnsi="Arial" w:cs="Arial"/>
              </w:rPr>
              <w:t xml:space="preserve"> Steering</w:t>
            </w:r>
            <w:r w:rsidR="00922D4F">
              <w:rPr>
                <w:rFonts w:ascii="Arial" w:hAnsi="Arial" w:cs="Arial"/>
              </w:rPr>
              <w:t xml:space="preserve"> group</w:t>
            </w:r>
            <w:r w:rsidR="0037769F">
              <w:rPr>
                <w:rFonts w:ascii="Arial" w:hAnsi="Arial" w:cs="Arial"/>
              </w:rPr>
              <w:t>. It was noted that the position of SP lead had not been covered for many months prior to the report and this had exasperated the situation.</w:t>
            </w:r>
          </w:p>
          <w:p w:rsidR="001C2200" w:rsidP="00706F2D" w:rsidRDefault="001C2200">
            <w:pPr>
              <w:jc w:val="both"/>
              <w:rPr>
                <w:rFonts w:ascii="Arial" w:hAnsi="Arial" w:cs="Arial"/>
              </w:rPr>
            </w:pPr>
          </w:p>
          <w:p w:rsidR="001C2200" w:rsidP="00706F2D" w:rsidRDefault="0037769F">
            <w:pPr>
              <w:jc w:val="both"/>
              <w:rPr>
                <w:rFonts w:ascii="Arial" w:hAnsi="Arial" w:cs="Arial"/>
              </w:rPr>
            </w:pPr>
            <w:r>
              <w:rPr>
                <w:rFonts w:ascii="Arial" w:hAnsi="Arial" w:cs="Arial"/>
              </w:rPr>
              <w:t xml:space="preserve">Members discussed details of the report and acknowledged the criticisms. </w:t>
            </w:r>
          </w:p>
          <w:p w:rsidR="001C2200" w:rsidP="00706F2D" w:rsidRDefault="0037769F">
            <w:pPr>
              <w:jc w:val="both"/>
              <w:rPr>
                <w:rFonts w:ascii="Arial" w:hAnsi="Arial" w:cs="Arial"/>
              </w:rPr>
            </w:pPr>
            <w:r>
              <w:rPr>
                <w:rFonts w:ascii="Arial" w:hAnsi="Arial" w:cs="Arial"/>
              </w:rPr>
              <w:t>It was agreed that</w:t>
            </w:r>
            <w:r w:rsidR="001C2200">
              <w:rPr>
                <w:rFonts w:ascii="Arial" w:hAnsi="Arial" w:cs="Arial"/>
              </w:rPr>
              <w:t>:</w:t>
            </w:r>
            <w:r>
              <w:rPr>
                <w:rFonts w:ascii="Arial" w:hAnsi="Arial" w:cs="Arial"/>
              </w:rPr>
              <w:t xml:space="preserve"> </w:t>
            </w:r>
          </w:p>
          <w:p w:rsidR="00B33436" w:rsidP="00706F2D" w:rsidRDefault="001C2200">
            <w:pPr>
              <w:pStyle w:val="ListParagraph"/>
              <w:numPr>
                <w:ilvl w:val="0"/>
                <w:numId w:val="40"/>
              </w:numPr>
              <w:jc w:val="both"/>
              <w:rPr>
                <w:rFonts w:ascii="Arial" w:hAnsi="Arial" w:cs="Arial"/>
              </w:rPr>
            </w:pPr>
            <w:r w:rsidRPr="00B33436">
              <w:rPr>
                <w:rFonts w:ascii="Arial" w:hAnsi="Arial" w:cs="Arial"/>
              </w:rPr>
              <w:t>A</w:t>
            </w:r>
            <w:r w:rsidRPr="00B33436" w:rsidR="0037769F">
              <w:rPr>
                <w:rFonts w:ascii="Arial" w:hAnsi="Arial" w:cs="Arial"/>
              </w:rPr>
              <w:t xml:space="preserve"> further discussion </w:t>
            </w:r>
            <w:r w:rsidRPr="00B33436">
              <w:rPr>
                <w:rFonts w:ascii="Arial" w:hAnsi="Arial" w:cs="Arial"/>
              </w:rPr>
              <w:t xml:space="preserve">related to the strategic direction of the Vale and Cardiff RCC </w:t>
            </w:r>
            <w:r w:rsidRPr="00B33436" w:rsidR="0037769F">
              <w:rPr>
                <w:rFonts w:ascii="Arial" w:hAnsi="Arial" w:cs="Arial"/>
              </w:rPr>
              <w:t xml:space="preserve">would take place at a   development day to be held after Christmas. </w:t>
            </w:r>
            <w:r w:rsidRPr="00B33436">
              <w:rPr>
                <w:rFonts w:ascii="Arial" w:hAnsi="Arial" w:cs="Arial"/>
              </w:rPr>
              <w:t xml:space="preserve">~ </w:t>
            </w:r>
          </w:p>
          <w:p w:rsidR="005F28D1" w:rsidP="00706F2D" w:rsidRDefault="005F28D1">
            <w:pPr>
              <w:pStyle w:val="ListParagraph"/>
              <w:numPr>
                <w:ilvl w:val="0"/>
                <w:numId w:val="40"/>
              </w:numPr>
              <w:jc w:val="both"/>
              <w:rPr>
                <w:rFonts w:ascii="Arial" w:hAnsi="Arial" w:cs="Arial"/>
              </w:rPr>
            </w:pPr>
            <w:r>
              <w:rPr>
                <w:rFonts w:ascii="Arial" w:hAnsi="Arial" w:cs="Arial"/>
              </w:rPr>
              <w:t>Discussion to include:</w:t>
            </w:r>
          </w:p>
          <w:p w:rsidR="00B33436" w:rsidP="00706F2D" w:rsidRDefault="00B33436">
            <w:pPr>
              <w:pStyle w:val="ListParagraph"/>
              <w:numPr>
                <w:ilvl w:val="0"/>
                <w:numId w:val="41"/>
              </w:numPr>
              <w:jc w:val="both"/>
              <w:rPr>
                <w:rFonts w:ascii="Arial" w:hAnsi="Arial" w:cs="Arial"/>
              </w:rPr>
            </w:pPr>
            <w:r>
              <w:rPr>
                <w:rFonts w:ascii="Arial" w:hAnsi="Arial" w:cs="Arial"/>
              </w:rPr>
              <w:t xml:space="preserve">Key visions and </w:t>
            </w:r>
            <w:r w:rsidR="005F28D1">
              <w:rPr>
                <w:rFonts w:ascii="Arial" w:hAnsi="Arial" w:cs="Arial"/>
              </w:rPr>
              <w:t xml:space="preserve">the identification of </w:t>
            </w:r>
            <w:r>
              <w:rPr>
                <w:rFonts w:ascii="Arial" w:hAnsi="Arial" w:cs="Arial"/>
              </w:rPr>
              <w:t>high level key aims</w:t>
            </w:r>
            <w:r w:rsidR="005F28D1">
              <w:rPr>
                <w:rFonts w:ascii="Arial" w:hAnsi="Arial" w:cs="Arial"/>
              </w:rPr>
              <w:t>.</w:t>
            </w:r>
            <w:r>
              <w:rPr>
                <w:rFonts w:ascii="Arial" w:hAnsi="Arial" w:cs="Arial"/>
              </w:rPr>
              <w:t xml:space="preserve"> </w:t>
            </w:r>
          </w:p>
          <w:p w:rsidR="00B33436" w:rsidP="00706F2D" w:rsidRDefault="005F28D1">
            <w:pPr>
              <w:pStyle w:val="ListParagraph"/>
              <w:numPr>
                <w:ilvl w:val="0"/>
                <w:numId w:val="41"/>
              </w:numPr>
              <w:jc w:val="both"/>
              <w:rPr>
                <w:rFonts w:ascii="Arial" w:hAnsi="Arial" w:cs="Arial"/>
              </w:rPr>
            </w:pPr>
            <w:r>
              <w:rPr>
                <w:rFonts w:ascii="Arial" w:hAnsi="Arial" w:cs="Arial"/>
              </w:rPr>
              <w:t>The creation of a Work plan</w:t>
            </w:r>
            <w:r w:rsidRPr="00B33436" w:rsidR="001C2200">
              <w:rPr>
                <w:rFonts w:ascii="Arial" w:hAnsi="Arial" w:cs="Arial"/>
              </w:rPr>
              <w:t xml:space="preserve"> </w:t>
            </w:r>
            <w:r w:rsidRPr="00B33436" w:rsidR="00B33436">
              <w:rPr>
                <w:rFonts w:ascii="Arial" w:hAnsi="Arial" w:cs="Arial"/>
              </w:rPr>
              <w:t xml:space="preserve">indicating </w:t>
            </w:r>
            <w:r w:rsidRPr="00B33436" w:rsidR="001C2200">
              <w:rPr>
                <w:rFonts w:ascii="Arial" w:hAnsi="Arial" w:cs="Arial"/>
              </w:rPr>
              <w:t>how the</w:t>
            </w:r>
            <w:r w:rsidRPr="00B33436" w:rsidR="00B33436">
              <w:rPr>
                <w:rFonts w:ascii="Arial" w:hAnsi="Arial" w:cs="Arial"/>
              </w:rPr>
              <w:t xml:space="preserve"> RCC </w:t>
            </w:r>
            <w:r w:rsidRPr="00B33436" w:rsidR="001C2200">
              <w:rPr>
                <w:rFonts w:ascii="Arial" w:hAnsi="Arial" w:cs="Arial"/>
              </w:rPr>
              <w:t xml:space="preserve">  will </w:t>
            </w:r>
            <w:r>
              <w:rPr>
                <w:rFonts w:ascii="Arial" w:hAnsi="Arial" w:cs="Arial"/>
              </w:rPr>
              <w:t xml:space="preserve">operate </w:t>
            </w:r>
          </w:p>
          <w:p w:rsidR="00B33436" w:rsidP="00706F2D" w:rsidRDefault="005F28D1">
            <w:pPr>
              <w:pStyle w:val="ListParagraph"/>
              <w:numPr>
                <w:ilvl w:val="0"/>
                <w:numId w:val="41"/>
              </w:numPr>
              <w:jc w:val="both"/>
              <w:rPr>
                <w:rFonts w:ascii="Arial" w:hAnsi="Arial" w:cs="Arial"/>
              </w:rPr>
            </w:pPr>
            <w:r>
              <w:rPr>
                <w:rFonts w:ascii="Arial" w:hAnsi="Arial" w:cs="Arial"/>
              </w:rPr>
              <w:t>Recognition of key</w:t>
            </w:r>
            <w:r w:rsidRPr="00B33436" w:rsidR="00B33436">
              <w:rPr>
                <w:rFonts w:ascii="Arial" w:hAnsi="Arial" w:cs="Arial"/>
              </w:rPr>
              <w:t xml:space="preserve"> issues</w:t>
            </w:r>
            <w:r>
              <w:rPr>
                <w:rFonts w:ascii="Arial" w:hAnsi="Arial" w:cs="Arial"/>
              </w:rPr>
              <w:t xml:space="preserve"> </w:t>
            </w:r>
          </w:p>
          <w:p w:rsidR="001C2200" w:rsidP="00706F2D" w:rsidRDefault="001C2200">
            <w:pPr>
              <w:pStyle w:val="ListParagraph"/>
              <w:numPr>
                <w:ilvl w:val="0"/>
                <w:numId w:val="39"/>
              </w:numPr>
              <w:jc w:val="both"/>
              <w:rPr>
                <w:rFonts w:ascii="Arial" w:hAnsi="Arial" w:cs="Arial"/>
              </w:rPr>
            </w:pPr>
            <w:r w:rsidRPr="001C2200">
              <w:rPr>
                <w:rFonts w:ascii="Arial" w:hAnsi="Arial" w:cs="Arial"/>
              </w:rPr>
              <w:t>There were lots of differences between the two regions and instead of defending why there has not been regional commissioning it may be more useful to discuss what can change and what can be implemented regional</w:t>
            </w:r>
            <w:r>
              <w:rPr>
                <w:rFonts w:ascii="Arial" w:hAnsi="Arial" w:cs="Arial"/>
              </w:rPr>
              <w:t>ly</w:t>
            </w:r>
            <w:r w:rsidRPr="001C2200">
              <w:rPr>
                <w:rFonts w:ascii="Arial" w:hAnsi="Arial" w:cs="Arial"/>
              </w:rPr>
              <w:t xml:space="preserve"> in the future. It </w:t>
            </w:r>
            <w:r>
              <w:rPr>
                <w:rFonts w:ascii="Arial" w:hAnsi="Arial" w:cs="Arial"/>
              </w:rPr>
              <w:t xml:space="preserve">was suggested that it </w:t>
            </w:r>
            <w:r w:rsidRPr="001C2200">
              <w:rPr>
                <w:rFonts w:ascii="Arial" w:hAnsi="Arial" w:cs="Arial"/>
              </w:rPr>
              <w:t xml:space="preserve">may be useful to list the differences in the next annual report. </w:t>
            </w:r>
          </w:p>
          <w:p w:rsidRPr="00E941D5" w:rsidR="00922D4F" w:rsidP="00706F2D" w:rsidRDefault="001C2200">
            <w:pPr>
              <w:pStyle w:val="ListParagraph"/>
              <w:numPr>
                <w:ilvl w:val="0"/>
                <w:numId w:val="39"/>
              </w:numPr>
              <w:jc w:val="both"/>
              <w:rPr>
                <w:rFonts w:ascii="Arial" w:hAnsi="Arial" w:cs="Arial"/>
              </w:rPr>
            </w:pPr>
            <w:r w:rsidRPr="00E941D5">
              <w:rPr>
                <w:rFonts w:ascii="Arial" w:hAnsi="Arial" w:cs="Arial"/>
              </w:rPr>
              <w:t xml:space="preserve">A task and finish group convenes prior to the next annual review submission and the content of the </w:t>
            </w:r>
            <w:r w:rsidR="005F28D1">
              <w:rPr>
                <w:rFonts w:ascii="Arial" w:hAnsi="Arial" w:cs="Arial"/>
              </w:rPr>
              <w:t xml:space="preserve">annual </w:t>
            </w:r>
            <w:r w:rsidRPr="00E941D5">
              <w:rPr>
                <w:rFonts w:ascii="Arial" w:hAnsi="Arial" w:cs="Arial"/>
              </w:rPr>
              <w:t xml:space="preserve">report </w:t>
            </w:r>
            <w:r w:rsidR="005F28D1">
              <w:rPr>
                <w:rFonts w:ascii="Arial" w:hAnsi="Arial" w:cs="Arial"/>
              </w:rPr>
              <w:t xml:space="preserve">for this year </w:t>
            </w:r>
            <w:r w:rsidRPr="00E941D5">
              <w:rPr>
                <w:rFonts w:ascii="Arial" w:hAnsi="Arial" w:cs="Arial"/>
              </w:rPr>
              <w:t xml:space="preserve">is agreed. </w:t>
            </w:r>
            <w:r w:rsidR="005F28D1">
              <w:rPr>
                <w:rFonts w:ascii="Arial" w:hAnsi="Arial" w:cs="Arial"/>
              </w:rPr>
              <w:t>Submission is end of May 19</w:t>
            </w:r>
          </w:p>
          <w:p w:rsidRPr="00945501" w:rsidR="00922D4F" w:rsidP="00706F2D" w:rsidRDefault="00922D4F">
            <w:pPr>
              <w:rPr>
                <w:rFonts w:ascii="Arial" w:hAnsi="Arial" w:cs="Arial"/>
              </w:rPr>
            </w:pPr>
            <w:r>
              <w:rPr>
                <w:rFonts w:ascii="Arial" w:hAnsi="Arial" w:cs="Arial"/>
              </w:rPr>
              <w:t xml:space="preserve">           </w:t>
            </w:r>
          </w:p>
        </w:tc>
        <w:tc>
          <w:tcPr>
            <w:tcW w:w="714" w:type="dxa"/>
          </w:tcPr>
          <w:p w:rsidR="00922D4F" w:rsidP="00706F2D" w:rsidRDefault="00922D4F">
            <w:pPr>
              <w:rPr>
                <w:rFonts w:ascii="Arial" w:hAnsi="Arial" w:cs="Arial"/>
                <w:b/>
              </w:rPr>
            </w:pPr>
          </w:p>
          <w:p w:rsidR="00E941D5" w:rsidP="00706F2D" w:rsidRDefault="00E941D5">
            <w:pPr>
              <w:rPr>
                <w:rFonts w:ascii="Arial" w:hAnsi="Arial" w:cs="Arial"/>
                <w:b/>
              </w:rPr>
            </w:pPr>
          </w:p>
          <w:p w:rsidR="00E941D5" w:rsidP="00706F2D" w:rsidRDefault="00E941D5">
            <w:pPr>
              <w:rPr>
                <w:rFonts w:ascii="Arial" w:hAnsi="Arial" w:cs="Arial"/>
                <w:b/>
              </w:rPr>
            </w:pPr>
          </w:p>
          <w:p w:rsidR="00E941D5" w:rsidP="00706F2D" w:rsidRDefault="00E941D5">
            <w:pPr>
              <w:rPr>
                <w:rFonts w:ascii="Arial" w:hAnsi="Arial" w:cs="Arial"/>
                <w:b/>
              </w:rPr>
            </w:pPr>
            <w:r>
              <w:rPr>
                <w:rFonts w:ascii="Arial" w:hAnsi="Arial" w:cs="Arial"/>
                <w:b/>
              </w:rPr>
              <w:t>D</w:t>
            </w: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p>
          <w:p w:rsidR="00547731" w:rsidP="00706F2D" w:rsidRDefault="00547731">
            <w:pPr>
              <w:rPr>
                <w:rFonts w:ascii="Arial" w:hAnsi="Arial" w:cs="Arial"/>
                <w:b/>
              </w:rPr>
            </w:pPr>
            <w:r>
              <w:rPr>
                <w:rFonts w:ascii="Arial" w:hAnsi="Arial" w:cs="Arial"/>
                <w:b/>
              </w:rPr>
              <w:t>E</w:t>
            </w: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11</w:t>
            </w:r>
          </w:p>
        </w:tc>
        <w:tc>
          <w:tcPr>
            <w:tcW w:w="8834" w:type="dxa"/>
          </w:tcPr>
          <w:p w:rsidRPr="00945501" w:rsidR="00922D4F" w:rsidP="00706F2D" w:rsidRDefault="00922D4F">
            <w:pPr>
              <w:tabs>
                <w:tab w:val="right" w:pos="6730"/>
              </w:tabs>
              <w:rPr>
                <w:rFonts w:ascii="Arial" w:hAnsi="Arial" w:cs="Arial"/>
              </w:rPr>
            </w:pPr>
            <w:r w:rsidRPr="008C6A7D">
              <w:rPr>
                <w:rFonts w:ascii="Arial" w:hAnsi="Arial" w:cs="Arial"/>
                <w:b/>
                <w:sz w:val="24"/>
                <w:szCs w:val="24"/>
              </w:rPr>
              <w:t>Provider update</w:t>
            </w:r>
            <w:r w:rsidRPr="008C6A7D">
              <w:rPr>
                <w:rFonts w:ascii="Arial" w:hAnsi="Arial" w:cs="Arial"/>
                <w:b/>
                <w:i/>
                <w:color w:val="548DD4" w:themeColor="text2" w:themeTint="99"/>
                <w:sz w:val="24"/>
                <w:szCs w:val="24"/>
              </w:rPr>
              <w:t>:</w:t>
            </w:r>
            <w:r w:rsidRPr="00B76420">
              <w:rPr>
                <w:rFonts w:ascii="Arial" w:hAnsi="Arial" w:cs="Arial"/>
                <w:b/>
                <w:i/>
                <w:color w:val="548DD4" w:themeColor="text2" w:themeTint="99"/>
              </w:rPr>
              <w:t xml:space="preserve"> </w:t>
            </w:r>
            <w:r w:rsidR="007B63FF">
              <w:rPr>
                <w:rFonts w:ascii="Arial" w:hAnsi="Arial" w:cs="Arial"/>
                <w:b/>
                <w:i/>
                <w:color w:val="548DD4" w:themeColor="text2" w:themeTint="99"/>
              </w:rPr>
              <w:t xml:space="preserve">  </w:t>
            </w:r>
            <w:r w:rsidRPr="007B63FF" w:rsidR="007B63FF">
              <w:rPr>
                <w:rFonts w:ascii="Arial" w:hAnsi="Arial" w:cs="Arial"/>
              </w:rPr>
              <w:t xml:space="preserve">No provider reps were in attendance. It was agreed that in the absence of key members </w:t>
            </w:r>
            <w:r w:rsidR="008C6A7D">
              <w:rPr>
                <w:rFonts w:ascii="Arial" w:hAnsi="Arial" w:cs="Arial"/>
              </w:rPr>
              <w:t>(that are</w:t>
            </w:r>
            <w:r w:rsidRPr="007B63FF" w:rsidR="007B63FF">
              <w:rPr>
                <w:rFonts w:ascii="Arial" w:hAnsi="Arial" w:cs="Arial"/>
              </w:rPr>
              <w:t xml:space="preserve"> related to agenda</w:t>
            </w:r>
            <w:r w:rsidRPr="008C6A7D" w:rsidR="007B63FF">
              <w:rPr>
                <w:rFonts w:ascii="Arial" w:hAnsi="Arial" w:cs="Arial"/>
              </w:rPr>
              <w:t xml:space="preserve"> items</w:t>
            </w:r>
            <w:r w:rsidR="008C6A7D">
              <w:rPr>
                <w:rFonts w:ascii="Arial" w:hAnsi="Arial" w:cs="Arial"/>
              </w:rPr>
              <w:t>)</w:t>
            </w:r>
            <w:r w:rsidRPr="008C6A7D" w:rsidR="007B63FF">
              <w:rPr>
                <w:rFonts w:ascii="Arial" w:hAnsi="Arial" w:cs="Arial"/>
              </w:rPr>
              <w:t xml:space="preserve"> a written report should be submitted to the RDC prior to the </w:t>
            </w:r>
            <w:r w:rsidRPr="008C6A7D" w:rsidR="008C6A7D">
              <w:rPr>
                <w:rFonts w:ascii="Arial" w:hAnsi="Arial" w:cs="Arial"/>
              </w:rPr>
              <w:t>meeting</w:t>
            </w:r>
            <w:r w:rsidRPr="008C6A7D" w:rsidR="007B63FF">
              <w:rPr>
                <w:rFonts w:ascii="Arial" w:hAnsi="Arial" w:cs="Arial"/>
              </w:rPr>
              <w:t>.</w:t>
            </w:r>
          </w:p>
          <w:p w:rsidR="00922D4F" w:rsidP="00706F2D" w:rsidRDefault="00922D4F">
            <w:pPr>
              <w:tabs>
                <w:tab w:val="right" w:pos="6730"/>
              </w:tabs>
              <w:rPr>
                <w:rFonts w:ascii="Arial" w:hAnsi="Arial" w:cs="Arial"/>
              </w:rPr>
            </w:pPr>
          </w:p>
          <w:p w:rsidR="00922D4F" w:rsidP="00706F2D" w:rsidRDefault="00922D4F">
            <w:pPr>
              <w:rPr>
                <w:rFonts w:ascii="Arial" w:hAnsi="Arial" w:cs="Arial"/>
              </w:rPr>
            </w:pPr>
            <w:r w:rsidRPr="008C6A7D">
              <w:rPr>
                <w:rFonts w:ascii="Arial" w:hAnsi="Arial" w:cs="Arial"/>
                <w:b/>
              </w:rPr>
              <w:t xml:space="preserve">Landlord </w:t>
            </w:r>
            <w:r w:rsidRPr="00945501" w:rsidR="008C6A7D">
              <w:rPr>
                <w:rFonts w:ascii="Arial" w:hAnsi="Arial" w:cs="Arial"/>
              </w:rPr>
              <w:t xml:space="preserve"> </w:t>
            </w:r>
            <w:r w:rsidRPr="008C6A7D" w:rsidR="008C6A7D">
              <w:rPr>
                <w:rFonts w:ascii="Arial" w:hAnsi="Arial" w:cs="Arial"/>
                <w:b/>
              </w:rPr>
              <w:t xml:space="preserve">verbal </w:t>
            </w:r>
            <w:r w:rsidRPr="008C6A7D">
              <w:rPr>
                <w:rFonts w:ascii="Arial" w:hAnsi="Arial" w:cs="Arial"/>
                <w:b/>
              </w:rPr>
              <w:t>update:</w:t>
            </w:r>
            <w:r>
              <w:rPr>
                <w:rFonts w:ascii="Arial" w:hAnsi="Arial" w:cs="Arial"/>
              </w:rPr>
              <w:t xml:space="preserve"> </w:t>
            </w:r>
            <w:r w:rsidRPr="00FE0DE6" w:rsidR="008C6A7D">
              <w:rPr>
                <w:rFonts w:ascii="Arial" w:hAnsi="Arial" w:cs="Arial"/>
              </w:rPr>
              <w:t>J B &amp; P R</w:t>
            </w:r>
          </w:p>
          <w:p w:rsidRPr="00945501" w:rsidR="00922D4F" w:rsidP="00706F2D" w:rsidRDefault="00922D4F">
            <w:pPr>
              <w:rPr>
                <w:rFonts w:ascii="Arial" w:hAnsi="Arial" w:cs="Arial"/>
              </w:rPr>
            </w:pPr>
          </w:p>
          <w:p w:rsidR="00922D4F" w:rsidP="005F28D1" w:rsidRDefault="008C6A7D">
            <w:pPr>
              <w:pStyle w:val="ListParagraph"/>
              <w:numPr>
                <w:ilvl w:val="0"/>
                <w:numId w:val="39"/>
              </w:numPr>
              <w:jc w:val="both"/>
              <w:rPr>
                <w:rFonts w:ascii="Arial" w:hAnsi="Arial" w:cs="Arial"/>
              </w:rPr>
            </w:pPr>
            <w:r>
              <w:rPr>
                <w:rFonts w:ascii="Arial" w:hAnsi="Arial" w:cs="Arial"/>
              </w:rPr>
              <w:t xml:space="preserve">The </w:t>
            </w:r>
            <w:r w:rsidR="00922D4F">
              <w:rPr>
                <w:rFonts w:ascii="Arial" w:hAnsi="Arial" w:cs="Arial"/>
              </w:rPr>
              <w:t>national supported ho</w:t>
            </w:r>
            <w:r>
              <w:rPr>
                <w:rFonts w:ascii="Arial" w:hAnsi="Arial" w:cs="Arial"/>
              </w:rPr>
              <w:t>u</w:t>
            </w:r>
            <w:r w:rsidR="00922D4F">
              <w:rPr>
                <w:rFonts w:ascii="Arial" w:hAnsi="Arial" w:cs="Arial"/>
              </w:rPr>
              <w:t xml:space="preserve">sing </w:t>
            </w:r>
            <w:r w:rsidR="005F28D1">
              <w:rPr>
                <w:rFonts w:ascii="Arial" w:hAnsi="Arial" w:cs="Arial"/>
              </w:rPr>
              <w:t xml:space="preserve">network </w:t>
            </w:r>
            <w:r w:rsidR="00FE0DE6">
              <w:rPr>
                <w:rFonts w:ascii="Arial" w:hAnsi="Arial" w:cs="Arial"/>
              </w:rPr>
              <w:t xml:space="preserve">was </w:t>
            </w:r>
            <w:r w:rsidR="00922D4F">
              <w:rPr>
                <w:rFonts w:ascii="Arial" w:hAnsi="Arial" w:cs="Arial"/>
              </w:rPr>
              <w:t xml:space="preserve">dominated </w:t>
            </w:r>
            <w:r w:rsidR="00FE0DE6">
              <w:rPr>
                <w:rFonts w:ascii="Arial" w:hAnsi="Arial" w:cs="Arial"/>
              </w:rPr>
              <w:t xml:space="preserve">HousingSupport Grant  matters </w:t>
            </w:r>
            <w:r>
              <w:rPr>
                <w:rFonts w:ascii="Arial" w:hAnsi="Arial" w:cs="Arial"/>
              </w:rPr>
              <w:t>(PR)</w:t>
            </w:r>
          </w:p>
          <w:p w:rsidRPr="005F28D1" w:rsidR="00922D4F" w:rsidP="005F28D1" w:rsidRDefault="00922D4F">
            <w:pPr>
              <w:ind w:left="360"/>
              <w:jc w:val="both"/>
              <w:rPr>
                <w:rFonts w:ascii="Arial" w:hAnsi="Arial" w:cs="Arial"/>
              </w:rPr>
            </w:pPr>
          </w:p>
          <w:p w:rsidR="00922D4F" w:rsidP="005F28D1" w:rsidRDefault="008C6A7D">
            <w:pPr>
              <w:pStyle w:val="ListParagraph"/>
              <w:numPr>
                <w:ilvl w:val="0"/>
                <w:numId w:val="39"/>
              </w:numPr>
              <w:jc w:val="both"/>
              <w:rPr>
                <w:rFonts w:ascii="Arial" w:hAnsi="Arial" w:cs="Arial"/>
              </w:rPr>
            </w:pPr>
            <w:r>
              <w:rPr>
                <w:rFonts w:ascii="Arial" w:hAnsi="Arial" w:cs="Arial"/>
              </w:rPr>
              <w:t xml:space="preserve">A </w:t>
            </w:r>
            <w:r w:rsidR="00922D4F">
              <w:rPr>
                <w:rFonts w:ascii="Arial" w:hAnsi="Arial" w:cs="Arial"/>
              </w:rPr>
              <w:t>tenant participation</w:t>
            </w:r>
            <w:r>
              <w:rPr>
                <w:rFonts w:ascii="Arial" w:hAnsi="Arial" w:cs="Arial"/>
              </w:rPr>
              <w:t xml:space="preserve"> / consultation event is being held on </w:t>
            </w:r>
            <w:r w:rsidR="00FE0DE6">
              <w:rPr>
                <w:rFonts w:ascii="Arial" w:hAnsi="Arial" w:cs="Arial"/>
              </w:rPr>
              <w:t>the 10th</w:t>
            </w:r>
            <w:r w:rsidR="00922D4F">
              <w:rPr>
                <w:rFonts w:ascii="Arial" w:hAnsi="Arial" w:cs="Arial"/>
              </w:rPr>
              <w:t xml:space="preserve"> December g</w:t>
            </w:r>
            <w:r>
              <w:rPr>
                <w:rFonts w:ascii="Arial" w:hAnsi="Arial" w:cs="Arial"/>
              </w:rPr>
              <w:t xml:space="preserve">iving </w:t>
            </w:r>
            <w:r w:rsidR="00FE0DE6">
              <w:rPr>
                <w:rFonts w:ascii="Arial" w:hAnsi="Arial" w:cs="Arial"/>
              </w:rPr>
              <w:t>the tenants</w:t>
            </w:r>
            <w:r w:rsidR="00922D4F">
              <w:rPr>
                <w:rFonts w:ascii="Arial" w:hAnsi="Arial" w:cs="Arial"/>
              </w:rPr>
              <w:t xml:space="preserve"> </w:t>
            </w:r>
            <w:r>
              <w:rPr>
                <w:rFonts w:ascii="Arial" w:hAnsi="Arial" w:cs="Arial"/>
              </w:rPr>
              <w:t xml:space="preserve">and service users a </w:t>
            </w:r>
            <w:r w:rsidR="00922D4F">
              <w:rPr>
                <w:rFonts w:ascii="Arial" w:hAnsi="Arial" w:cs="Arial"/>
              </w:rPr>
              <w:t>voice</w:t>
            </w:r>
            <w:r w:rsidR="00FE0DE6">
              <w:rPr>
                <w:rFonts w:ascii="Arial" w:hAnsi="Arial" w:cs="Arial"/>
              </w:rPr>
              <w:t xml:space="preserve">. They are looking at the potential of </w:t>
            </w:r>
            <w:r w:rsidR="00922D4F">
              <w:rPr>
                <w:rFonts w:ascii="Arial" w:hAnsi="Arial" w:cs="Arial"/>
              </w:rPr>
              <w:t xml:space="preserve">involving service users in </w:t>
            </w:r>
            <w:r w:rsidR="00FE0DE6">
              <w:rPr>
                <w:rFonts w:ascii="Arial" w:hAnsi="Arial" w:cs="Arial"/>
              </w:rPr>
              <w:t>commissioning.</w:t>
            </w:r>
          </w:p>
          <w:p w:rsidR="00922D4F" w:rsidP="005F28D1" w:rsidRDefault="00922D4F">
            <w:pPr>
              <w:pStyle w:val="ListParagraph"/>
              <w:jc w:val="both"/>
              <w:rPr>
                <w:rFonts w:ascii="Arial" w:hAnsi="Arial" w:cs="Arial"/>
              </w:rPr>
            </w:pPr>
          </w:p>
          <w:p w:rsidR="00922D4F" w:rsidP="005F28D1" w:rsidRDefault="004751FB">
            <w:pPr>
              <w:pStyle w:val="ListParagraph"/>
              <w:numPr>
                <w:ilvl w:val="0"/>
                <w:numId w:val="39"/>
              </w:numPr>
              <w:jc w:val="both"/>
              <w:rPr>
                <w:rFonts w:ascii="Arial" w:hAnsi="Arial" w:cs="Arial"/>
              </w:rPr>
            </w:pPr>
            <w:r>
              <w:rPr>
                <w:rFonts w:ascii="Arial" w:hAnsi="Arial" w:cs="Arial"/>
              </w:rPr>
              <w:t xml:space="preserve">LG discussed the potential of there being RCC </w:t>
            </w:r>
            <w:r w:rsidR="00922D4F">
              <w:rPr>
                <w:rFonts w:ascii="Arial" w:hAnsi="Arial" w:cs="Arial"/>
              </w:rPr>
              <w:t xml:space="preserve">representation on </w:t>
            </w:r>
            <w:r>
              <w:rPr>
                <w:rFonts w:ascii="Arial" w:hAnsi="Arial" w:cs="Arial"/>
              </w:rPr>
              <w:t xml:space="preserve">the Local </w:t>
            </w:r>
            <w:r w:rsidR="00922D4F">
              <w:rPr>
                <w:rFonts w:ascii="Arial" w:hAnsi="Arial" w:cs="Arial"/>
              </w:rPr>
              <w:t>planning groups</w:t>
            </w:r>
            <w:r>
              <w:rPr>
                <w:rFonts w:ascii="Arial" w:hAnsi="Arial" w:cs="Arial"/>
              </w:rPr>
              <w:t>. An application to be made for there to be one Support Provider rep and one deputy. This proposal is to be formalised and</w:t>
            </w:r>
            <w:r w:rsidR="00922D4F">
              <w:rPr>
                <w:rFonts w:ascii="Arial" w:hAnsi="Arial" w:cs="Arial"/>
              </w:rPr>
              <w:t xml:space="preserve"> passed to </w:t>
            </w:r>
            <w:r>
              <w:rPr>
                <w:rFonts w:ascii="Arial" w:hAnsi="Arial" w:cs="Arial"/>
              </w:rPr>
              <w:t xml:space="preserve">the Support provider Reps </w:t>
            </w:r>
            <w:r w:rsidR="00922D4F">
              <w:rPr>
                <w:rFonts w:ascii="Arial" w:hAnsi="Arial" w:cs="Arial"/>
              </w:rPr>
              <w:t>to raise</w:t>
            </w:r>
            <w:r w:rsidR="00AC4EAF">
              <w:rPr>
                <w:rFonts w:ascii="Arial" w:hAnsi="Arial" w:cs="Arial"/>
              </w:rPr>
              <w:t>.</w:t>
            </w:r>
          </w:p>
          <w:p w:rsidRPr="005F28D1" w:rsidR="00922D4F" w:rsidP="005F28D1" w:rsidRDefault="00922D4F">
            <w:pPr>
              <w:pStyle w:val="ListParagraph"/>
              <w:jc w:val="both"/>
              <w:rPr>
                <w:rFonts w:ascii="Arial" w:hAnsi="Arial" w:cs="Arial"/>
              </w:rPr>
            </w:pPr>
          </w:p>
          <w:p w:rsidRPr="00AC4EAF" w:rsidR="00922D4F" w:rsidP="005F28D1" w:rsidRDefault="00AC4EAF">
            <w:pPr>
              <w:pStyle w:val="ListParagraph"/>
              <w:numPr>
                <w:ilvl w:val="0"/>
                <w:numId w:val="39"/>
              </w:numPr>
              <w:jc w:val="both"/>
              <w:rPr>
                <w:rFonts w:ascii="Arial" w:hAnsi="Arial" w:cs="Arial"/>
              </w:rPr>
            </w:pPr>
            <w:r w:rsidRPr="00AC4EAF">
              <w:rPr>
                <w:rFonts w:ascii="Arial" w:hAnsi="Arial" w:cs="Arial"/>
              </w:rPr>
              <w:t xml:space="preserve">The </w:t>
            </w:r>
            <w:r w:rsidRPr="00AC4EAF" w:rsidR="00922D4F">
              <w:rPr>
                <w:rFonts w:ascii="Arial" w:hAnsi="Arial" w:cs="Arial"/>
              </w:rPr>
              <w:t>R</w:t>
            </w:r>
            <w:r w:rsidRPr="00AC4EAF">
              <w:rPr>
                <w:rFonts w:ascii="Arial" w:hAnsi="Arial" w:cs="Arial"/>
              </w:rPr>
              <w:t xml:space="preserve">egional </w:t>
            </w:r>
            <w:r w:rsidRPr="00AC4EAF" w:rsidR="00922D4F">
              <w:rPr>
                <w:rFonts w:ascii="Arial" w:hAnsi="Arial" w:cs="Arial"/>
              </w:rPr>
              <w:t>P</w:t>
            </w:r>
            <w:r w:rsidRPr="00AC4EAF">
              <w:rPr>
                <w:rFonts w:ascii="Arial" w:hAnsi="Arial" w:cs="Arial"/>
              </w:rPr>
              <w:t xml:space="preserve">artnership </w:t>
            </w:r>
            <w:r w:rsidRPr="00AC4EAF" w:rsidR="00922D4F">
              <w:rPr>
                <w:rFonts w:ascii="Arial" w:hAnsi="Arial" w:cs="Arial"/>
              </w:rPr>
              <w:t>F</w:t>
            </w:r>
            <w:r w:rsidRPr="00AC4EAF">
              <w:rPr>
                <w:rFonts w:ascii="Arial" w:hAnsi="Arial" w:cs="Arial"/>
              </w:rPr>
              <w:t>orum is scheduled</w:t>
            </w:r>
            <w:r w:rsidRPr="00AC4EAF" w:rsidR="00922D4F">
              <w:rPr>
                <w:rFonts w:ascii="Arial" w:hAnsi="Arial" w:cs="Arial"/>
              </w:rPr>
              <w:t xml:space="preserve"> </w:t>
            </w:r>
            <w:r w:rsidRPr="00AC4EAF">
              <w:rPr>
                <w:rFonts w:ascii="Arial" w:hAnsi="Arial" w:cs="Arial"/>
              </w:rPr>
              <w:t xml:space="preserve">for </w:t>
            </w:r>
            <w:r w:rsidRPr="00AC4EAF" w:rsidR="00922D4F">
              <w:rPr>
                <w:rFonts w:ascii="Arial" w:hAnsi="Arial" w:cs="Arial"/>
              </w:rPr>
              <w:t>next week</w:t>
            </w:r>
            <w:r w:rsidRPr="00AC4EAF">
              <w:rPr>
                <w:rFonts w:ascii="Arial" w:hAnsi="Arial" w:cs="Arial"/>
              </w:rPr>
              <w:t xml:space="preserve">. Consideration to be given to the mechanism for feeding into and from this group. </w:t>
            </w:r>
          </w:p>
          <w:p w:rsidRPr="00945501" w:rsidR="00922D4F" w:rsidP="00706F2D" w:rsidRDefault="00922D4F">
            <w:pPr>
              <w:rPr>
                <w:rFonts w:ascii="Arial" w:hAnsi="Arial" w:cs="Arial"/>
              </w:rPr>
            </w:pPr>
          </w:p>
        </w:tc>
        <w:tc>
          <w:tcPr>
            <w:tcW w:w="714" w:type="dxa"/>
          </w:tcPr>
          <w:p w:rsidR="00922D4F" w:rsidP="00706F2D" w:rsidRDefault="00547731">
            <w:pPr>
              <w:rPr>
                <w:rFonts w:ascii="Arial" w:hAnsi="Arial" w:cs="Arial"/>
                <w:b/>
              </w:rPr>
            </w:pPr>
            <w:r>
              <w:rPr>
                <w:rFonts w:ascii="Arial" w:hAnsi="Arial" w:cs="Arial"/>
                <w:b/>
              </w:rPr>
              <w:t>F</w:t>
            </w: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12</w:t>
            </w:r>
          </w:p>
        </w:tc>
        <w:tc>
          <w:tcPr>
            <w:tcW w:w="8834" w:type="dxa"/>
          </w:tcPr>
          <w:p w:rsidR="00922D4F" w:rsidP="00706F2D" w:rsidRDefault="00922D4F">
            <w:pPr>
              <w:rPr>
                <w:rFonts w:ascii="Arial" w:hAnsi="Arial" w:cs="Arial"/>
              </w:rPr>
            </w:pPr>
            <w:r w:rsidRPr="00547731">
              <w:rPr>
                <w:rFonts w:ascii="Arial" w:hAnsi="Arial" w:cs="Arial"/>
                <w:b/>
                <w:sz w:val="24"/>
                <w:szCs w:val="24"/>
              </w:rPr>
              <w:t>R</w:t>
            </w:r>
            <w:r w:rsidR="00C65FBA">
              <w:rPr>
                <w:rFonts w:ascii="Arial" w:hAnsi="Arial" w:cs="Arial"/>
                <w:b/>
                <w:sz w:val="24"/>
                <w:szCs w:val="24"/>
              </w:rPr>
              <w:t xml:space="preserve">egional </w:t>
            </w:r>
            <w:r w:rsidRPr="00547731">
              <w:rPr>
                <w:rFonts w:ascii="Arial" w:hAnsi="Arial" w:cs="Arial"/>
                <w:b/>
                <w:sz w:val="24"/>
                <w:szCs w:val="24"/>
              </w:rPr>
              <w:t>D</w:t>
            </w:r>
            <w:r w:rsidR="00C65FBA">
              <w:rPr>
                <w:rFonts w:ascii="Arial" w:hAnsi="Arial" w:cs="Arial"/>
                <w:b/>
                <w:sz w:val="24"/>
                <w:szCs w:val="24"/>
              </w:rPr>
              <w:t xml:space="preserve">evelopment </w:t>
            </w:r>
            <w:r w:rsidRPr="00547731" w:rsidR="00C65FBA">
              <w:rPr>
                <w:rFonts w:ascii="Arial" w:hAnsi="Arial" w:cs="Arial"/>
                <w:b/>
                <w:sz w:val="24"/>
                <w:szCs w:val="24"/>
              </w:rPr>
              <w:t>C</w:t>
            </w:r>
            <w:r w:rsidR="00C65FBA">
              <w:rPr>
                <w:rFonts w:ascii="Arial" w:hAnsi="Arial" w:cs="Arial"/>
                <w:b/>
                <w:sz w:val="24"/>
                <w:szCs w:val="24"/>
              </w:rPr>
              <w:t xml:space="preserve">oordinator (RDC)  </w:t>
            </w:r>
            <w:r w:rsidRPr="00547731">
              <w:rPr>
                <w:rFonts w:ascii="Arial" w:hAnsi="Arial" w:cs="Arial"/>
                <w:b/>
                <w:sz w:val="24"/>
                <w:szCs w:val="24"/>
              </w:rPr>
              <w:t xml:space="preserve"> Update</w:t>
            </w:r>
            <w:r w:rsidRPr="00945501">
              <w:rPr>
                <w:rFonts w:ascii="Arial" w:hAnsi="Arial" w:cs="Arial"/>
              </w:rPr>
              <w:t xml:space="preserve"> </w:t>
            </w:r>
            <w:r w:rsidR="00547731">
              <w:rPr>
                <w:rFonts w:ascii="Arial" w:hAnsi="Arial" w:cs="Arial"/>
              </w:rPr>
              <w:t xml:space="preserve">        </w:t>
            </w:r>
            <w:r>
              <w:rPr>
                <w:rFonts w:ascii="Arial" w:hAnsi="Arial" w:cs="Arial"/>
              </w:rPr>
              <w:t xml:space="preserve"> (</w:t>
            </w:r>
            <w:r w:rsidR="00547731">
              <w:rPr>
                <w:rFonts w:ascii="Arial" w:hAnsi="Arial" w:cs="Arial"/>
              </w:rPr>
              <w:t>KF)</w:t>
            </w:r>
          </w:p>
          <w:p w:rsidR="00922D4F" w:rsidP="00706F2D" w:rsidRDefault="00547731">
            <w:pPr>
              <w:rPr>
                <w:rFonts w:ascii="Arial" w:hAnsi="Arial" w:cs="Arial"/>
              </w:rPr>
            </w:pPr>
            <w:r>
              <w:rPr>
                <w:rFonts w:ascii="Arial" w:hAnsi="Arial" w:cs="Arial"/>
              </w:rPr>
              <w:t xml:space="preserve">A </w:t>
            </w:r>
            <w:r w:rsidRPr="00945501" w:rsidR="00922D4F">
              <w:rPr>
                <w:rFonts w:ascii="Arial" w:hAnsi="Arial" w:cs="Arial"/>
              </w:rPr>
              <w:t xml:space="preserve">Paper </w:t>
            </w:r>
            <w:r>
              <w:rPr>
                <w:rFonts w:ascii="Arial" w:hAnsi="Arial" w:cs="Arial"/>
              </w:rPr>
              <w:t xml:space="preserve">had been </w:t>
            </w:r>
            <w:r w:rsidRPr="00945501" w:rsidR="00922D4F">
              <w:rPr>
                <w:rFonts w:ascii="Arial" w:hAnsi="Arial" w:cs="Arial"/>
              </w:rPr>
              <w:t xml:space="preserve">circulated </w:t>
            </w:r>
            <w:r>
              <w:rPr>
                <w:rFonts w:ascii="Arial" w:hAnsi="Arial" w:cs="Arial"/>
              </w:rPr>
              <w:t xml:space="preserve">with the minutes </w:t>
            </w:r>
          </w:p>
          <w:p w:rsidR="00922D4F" w:rsidP="00706F2D" w:rsidRDefault="00922D4F">
            <w:pPr>
              <w:rPr>
                <w:rFonts w:ascii="Arial" w:hAnsi="Arial" w:cs="Arial"/>
              </w:rPr>
            </w:pPr>
          </w:p>
          <w:p w:rsidRPr="00C65FBA" w:rsidR="00922D4F" w:rsidP="00706F2D" w:rsidRDefault="00EA4A4A">
            <w:pPr>
              <w:pStyle w:val="ListParagraph"/>
              <w:numPr>
                <w:ilvl w:val="0"/>
                <w:numId w:val="43"/>
              </w:numPr>
              <w:rPr>
                <w:rFonts w:ascii="Arial" w:hAnsi="Arial" w:cs="Arial"/>
              </w:rPr>
            </w:pPr>
            <w:r w:rsidRPr="00C65FBA">
              <w:rPr>
                <w:rFonts w:ascii="Arial" w:hAnsi="Arial" w:cs="Arial"/>
              </w:rPr>
              <w:t>Thanks were</w:t>
            </w:r>
            <w:r w:rsidRPr="00C65FBA" w:rsidR="00547731">
              <w:rPr>
                <w:rFonts w:ascii="Arial" w:hAnsi="Arial" w:cs="Arial"/>
              </w:rPr>
              <w:t xml:space="preserve"> given to RCC</w:t>
            </w:r>
            <w:r w:rsidRPr="00C65FBA" w:rsidR="00922D4F">
              <w:rPr>
                <w:rFonts w:ascii="Arial" w:hAnsi="Arial" w:cs="Arial"/>
              </w:rPr>
              <w:t xml:space="preserve"> </w:t>
            </w:r>
            <w:r w:rsidRPr="00C65FBA" w:rsidR="00547731">
              <w:rPr>
                <w:rFonts w:ascii="Arial" w:hAnsi="Arial" w:cs="Arial"/>
              </w:rPr>
              <w:t>members that had met with KF as part of her induction process.</w:t>
            </w:r>
          </w:p>
          <w:p w:rsidRPr="00C65FBA" w:rsidR="00922D4F" w:rsidP="00706F2D" w:rsidRDefault="00922D4F">
            <w:pPr>
              <w:rPr>
                <w:rFonts w:ascii="Arial" w:hAnsi="Arial" w:cs="Arial"/>
              </w:rPr>
            </w:pPr>
          </w:p>
          <w:p w:rsidRPr="00C65FBA" w:rsidR="00922D4F" w:rsidP="00706F2D" w:rsidRDefault="00922D4F">
            <w:pPr>
              <w:pStyle w:val="ListParagraph"/>
              <w:numPr>
                <w:ilvl w:val="0"/>
                <w:numId w:val="43"/>
              </w:numPr>
              <w:rPr>
                <w:rFonts w:ascii="Arial" w:hAnsi="Arial" w:cs="Arial"/>
              </w:rPr>
            </w:pPr>
            <w:r w:rsidRPr="00C65FBA">
              <w:rPr>
                <w:rFonts w:ascii="Arial" w:hAnsi="Arial" w:cs="Arial"/>
              </w:rPr>
              <w:t xml:space="preserve">Regional Strategic </w:t>
            </w:r>
            <w:r w:rsidRPr="00C65FBA" w:rsidR="00EA4A4A">
              <w:rPr>
                <w:rFonts w:ascii="Arial" w:hAnsi="Arial" w:cs="Arial"/>
              </w:rPr>
              <w:t>Plan ~</w:t>
            </w:r>
            <w:r w:rsidRPr="00C65FBA">
              <w:rPr>
                <w:rFonts w:ascii="Arial" w:hAnsi="Arial" w:cs="Arial"/>
              </w:rPr>
              <w:t xml:space="preserve"> </w:t>
            </w:r>
            <w:r w:rsidRPr="00C65FBA" w:rsidR="00547731">
              <w:rPr>
                <w:rFonts w:ascii="Arial" w:hAnsi="Arial" w:cs="Arial"/>
              </w:rPr>
              <w:t>An u</w:t>
            </w:r>
            <w:r w:rsidRPr="00C65FBA">
              <w:rPr>
                <w:rFonts w:ascii="Arial" w:hAnsi="Arial" w:cs="Arial"/>
              </w:rPr>
              <w:t xml:space="preserve">pdate is currently in process, it is to include Local Authority </w:t>
            </w:r>
            <w:r w:rsidRPr="00C65FBA" w:rsidR="001D2726">
              <w:rPr>
                <w:rFonts w:ascii="Arial" w:hAnsi="Arial" w:cs="Arial"/>
              </w:rPr>
              <w:t>SP updates</w:t>
            </w:r>
            <w:r w:rsidRPr="00C65FBA">
              <w:rPr>
                <w:rFonts w:ascii="Arial" w:hAnsi="Arial" w:cs="Arial"/>
              </w:rPr>
              <w:t xml:space="preserve"> on their Local Commissioning Plan. </w:t>
            </w:r>
            <w:r w:rsidRPr="00C65FBA" w:rsidR="00547731">
              <w:rPr>
                <w:rFonts w:ascii="Arial" w:hAnsi="Arial" w:cs="Arial"/>
              </w:rPr>
              <w:t>A draft document to</w:t>
            </w:r>
            <w:r w:rsidRPr="00C65FBA">
              <w:rPr>
                <w:rFonts w:ascii="Arial" w:hAnsi="Arial" w:cs="Arial"/>
              </w:rPr>
              <w:t xml:space="preserve"> be passed to RCC members for consultation</w:t>
            </w:r>
          </w:p>
          <w:p w:rsidRPr="00C65FBA" w:rsidR="00922D4F" w:rsidP="00706F2D" w:rsidRDefault="00922D4F">
            <w:pPr>
              <w:rPr>
                <w:rFonts w:ascii="Arial" w:hAnsi="Arial" w:cs="Arial"/>
              </w:rPr>
            </w:pPr>
          </w:p>
          <w:p w:rsidRPr="00C65FBA" w:rsidR="00922D4F" w:rsidP="00706F2D" w:rsidRDefault="00922D4F">
            <w:pPr>
              <w:pStyle w:val="ListParagraph"/>
              <w:numPr>
                <w:ilvl w:val="0"/>
                <w:numId w:val="43"/>
              </w:numPr>
              <w:rPr>
                <w:rFonts w:ascii="Arial" w:hAnsi="Arial" w:cs="Arial"/>
              </w:rPr>
            </w:pPr>
            <w:r w:rsidRPr="00C65FBA">
              <w:rPr>
                <w:rFonts w:ascii="Arial" w:hAnsi="Arial" w:cs="Arial"/>
              </w:rPr>
              <w:t>RCC Work Plan 19 to 2020 to be compiled. RDC still need to meet with SP Providers and Landlords</w:t>
            </w:r>
          </w:p>
          <w:p w:rsidRPr="00C65FBA" w:rsidR="00922D4F" w:rsidP="00706F2D" w:rsidRDefault="00922D4F">
            <w:pPr>
              <w:rPr>
                <w:rFonts w:ascii="Arial" w:hAnsi="Arial" w:cs="Arial"/>
              </w:rPr>
            </w:pPr>
          </w:p>
          <w:p w:rsidRPr="00C65FBA" w:rsidR="00922D4F" w:rsidP="00706F2D" w:rsidRDefault="00922D4F">
            <w:pPr>
              <w:rPr>
                <w:rFonts w:ascii="Arial" w:hAnsi="Arial" w:cs="Arial"/>
              </w:rPr>
            </w:pPr>
          </w:p>
          <w:p w:rsidRPr="00C65FBA" w:rsidR="00922D4F" w:rsidP="00706F2D" w:rsidRDefault="00922D4F">
            <w:pPr>
              <w:pStyle w:val="ListParagraph"/>
              <w:numPr>
                <w:ilvl w:val="0"/>
                <w:numId w:val="43"/>
              </w:numPr>
              <w:rPr>
                <w:rFonts w:ascii="Arial" w:hAnsi="Arial" w:cs="Arial"/>
              </w:rPr>
            </w:pPr>
            <w:r w:rsidRPr="00C65FBA">
              <w:rPr>
                <w:rFonts w:ascii="Arial" w:hAnsi="Arial" w:cs="Arial"/>
              </w:rPr>
              <w:t xml:space="preserve">Annual review due  in WG </w:t>
            </w:r>
            <w:r w:rsidRPr="00C65FBA" w:rsidR="00547731">
              <w:rPr>
                <w:rFonts w:ascii="Arial" w:hAnsi="Arial" w:cs="Arial"/>
              </w:rPr>
              <w:t xml:space="preserve">at the </w:t>
            </w:r>
            <w:r w:rsidRPr="00C65FBA">
              <w:rPr>
                <w:rFonts w:ascii="Arial" w:hAnsi="Arial" w:cs="Arial"/>
              </w:rPr>
              <w:t xml:space="preserve">end </w:t>
            </w:r>
            <w:r w:rsidRPr="00C65FBA" w:rsidR="00547731">
              <w:rPr>
                <w:rFonts w:ascii="Arial" w:hAnsi="Arial" w:cs="Arial"/>
              </w:rPr>
              <w:t xml:space="preserve">of </w:t>
            </w:r>
            <w:r w:rsidRPr="00C65FBA">
              <w:rPr>
                <w:rFonts w:ascii="Arial" w:hAnsi="Arial" w:cs="Arial"/>
              </w:rPr>
              <w:t xml:space="preserve">May </w:t>
            </w:r>
          </w:p>
          <w:p w:rsidRPr="00C65FBA" w:rsidR="00922D4F" w:rsidP="00706F2D" w:rsidRDefault="00922D4F">
            <w:pPr>
              <w:rPr>
                <w:rFonts w:ascii="Arial" w:hAnsi="Arial" w:cs="Arial"/>
              </w:rPr>
            </w:pPr>
          </w:p>
          <w:p w:rsidRPr="00C65FBA" w:rsidR="00922D4F" w:rsidP="00706F2D" w:rsidRDefault="00922D4F">
            <w:pPr>
              <w:pStyle w:val="ListParagraph"/>
              <w:numPr>
                <w:ilvl w:val="0"/>
                <w:numId w:val="43"/>
              </w:numPr>
              <w:rPr>
                <w:rFonts w:ascii="Arial" w:hAnsi="Arial" w:cs="Arial"/>
              </w:rPr>
            </w:pPr>
            <w:r w:rsidRPr="00C65FBA">
              <w:rPr>
                <w:rFonts w:ascii="Arial" w:hAnsi="Arial" w:cs="Arial"/>
              </w:rPr>
              <w:t>More involvement with priority work streams, projects, commissioners etc.</w:t>
            </w:r>
          </w:p>
          <w:p w:rsidRPr="00C65FBA" w:rsidR="00922D4F" w:rsidP="00706F2D" w:rsidRDefault="00922D4F">
            <w:pPr>
              <w:rPr>
                <w:rFonts w:ascii="Arial" w:hAnsi="Arial" w:cs="Arial"/>
              </w:rPr>
            </w:pPr>
          </w:p>
          <w:p w:rsidRPr="00C65FBA" w:rsidR="00922D4F" w:rsidP="00706F2D" w:rsidRDefault="00C65FBA">
            <w:pPr>
              <w:pStyle w:val="ListParagraph"/>
              <w:numPr>
                <w:ilvl w:val="0"/>
                <w:numId w:val="43"/>
              </w:numPr>
              <w:rPr>
                <w:rFonts w:ascii="Arial" w:hAnsi="Arial" w:cs="Arial"/>
              </w:rPr>
            </w:pPr>
            <w:r>
              <w:rPr>
                <w:rFonts w:ascii="Arial" w:hAnsi="Arial" w:cs="Arial"/>
              </w:rPr>
              <w:t xml:space="preserve">WG are looking at the </w:t>
            </w:r>
            <w:r w:rsidRPr="00C65FBA" w:rsidR="00922D4F">
              <w:rPr>
                <w:rFonts w:ascii="Arial" w:hAnsi="Arial" w:cs="Arial"/>
              </w:rPr>
              <w:t xml:space="preserve">Role and function of </w:t>
            </w:r>
            <w:r w:rsidRPr="00C65FBA" w:rsidR="00CD0141">
              <w:rPr>
                <w:rFonts w:ascii="Arial" w:hAnsi="Arial" w:cs="Arial"/>
              </w:rPr>
              <w:t>the RCC and</w:t>
            </w:r>
            <w:r w:rsidRPr="00C65FBA">
              <w:rPr>
                <w:rFonts w:ascii="Arial" w:hAnsi="Arial" w:cs="Arial"/>
              </w:rPr>
              <w:t xml:space="preserve"> </w:t>
            </w:r>
            <w:r w:rsidRPr="00C65FBA" w:rsidR="00922D4F">
              <w:rPr>
                <w:rFonts w:ascii="Arial" w:hAnsi="Arial" w:cs="Arial"/>
              </w:rPr>
              <w:t xml:space="preserve">RDC </w:t>
            </w:r>
            <w:r>
              <w:rPr>
                <w:rFonts w:ascii="Arial" w:hAnsi="Arial" w:cs="Arial"/>
              </w:rPr>
              <w:t xml:space="preserve">in view of the Housing Support Grant. </w:t>
            </w:r>
          </w:p>
          <w:p w:rsidRPr="00945501" w:rsidR="00922D4F" w:rsidP="00706F2D" w:rsidRDefault="00922D4F">
            <w:pPr>
              <w:rPr>
                <w:rFonts w:ascii="Arial" w:hAnsi="Arial" w:cs="Arial"/>
              </w:rPr>
            </w:pPr>
            <w:r w:rsidRPr="00945501">
              <w:rPr>
                <w:rFonts w:ascii="Arial" w:hAnsi="Arial" w:cs="Arial"/>
              </w:rPr>
              <w:t xml:space="preserve"> </w:t>
            </w:r>
          </w:p>
        </w:tc>
        <w:tc>
          <w:tcPr>
            <w:tcW w:w="714" w:type="dxa"/>
          </w:tcPr>
          <w:p w:rsidR="00922D4F" w:rsidP="00706F2D" w:rsidRDefault="00922D4F">
            <w:pPr>
              <w:rPr>
                <w:rFonts w:ascii="Arial" w:hAnsi="Arial" w:cs="Arial"/>
                <w:b/>
              </w:rPr>
            </w:pP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13</w:t>
            </w:r>
          </w:p>
        </w:tc>
        <w:tc>
          <w:tcPr>
            <w:tcW w:w="8834" w:type="dxa"/>
          </w:tcPr>
          <w:p w:rsidR="00922D4F" w:rsidP="00706F2D" w:rsidRDefault="00922D4F">
            <w:pPr>
              <w:rPr>
                <w:rFonts w:ascii="Arial" w:hAnsi="Arial" w:cs="Arial"/>
              </w:rPr>
            </w:pPr>
          </w:p>
          <w:p w:rsidR="00922D4F" w:rsidP="00706F2D" w:rsidRDefault="00922D4F">
            <w:pPr>
              <w:rPr>
                <w:rFonts w:ascii="Arial" w:hAnsi="Arial" w:cs="Arial"/>
              </w:rPr>
            </w:pPr>
            <w:r w:rsidRPr="00C83E0F">
              <w:rPr>
                <w:rFonts w:ascii="Arial" w:hAnsi="Arial" w:cs="Arial"/>
                <w:b/>
                <w:sz w:val="24"/>
                <w:szCs w:val="24"/>
              </w:rPr>
              <w:t>Task and Finish Group</w:t>
            </w:r>
            <w:r>
              <w:rPr>
                <w:rFonts w:ascii="Arial" w:hAnsi="Arial" w:cs="Arial"/>
              </w:rPr>
              <w:t xml:space="preserve">         </w:t>
            </w:r>
            <w:r w:rsidR="000869D2">
              <w:rPr>
                <w:rFonts w:ascii="Arial" w:hAnsi="Arial" w:cs="Arial"/>
              </w:rPr>
              <w:t>YC</w:t>
            </w:r>
          </w:p>
          <w:p w:rsidR="00922D4F" w:rsidP="00706F2D" w:rsidRDefault="00922D4F">
            <w:pPr>
              <w:rPr>
                <w:rFonts w:ascii="Arial" w:hAnsi="Arial" w:cs="Arial"/>
              </w:rPr>
            </w:pPr>
          </w:p>
          <w:p w:rsidR="00922D4F" w:rsidP="00706F2D" w:rsidRDefault="000869D2">
            <w:pPr>
              <w:rPr>
                <w:rFonts w:ascii="Arial" w:hAnsi="Arial" w:cs="Arial"/>
              </w:rPr>
            </w:pPr>
            <w:r>
              <w:rPr>
                <w:rFonts w:ascii="Arial" w:hAnsi="Arial" w:cs="Arial"/>
              </w:rPr>
              <w:t xml:space="preserve">Looking at priority areas and strategic direction for </w:t>
            </w:r>
            <w:r w:rsidRPr="00945501" w:rsidR="00922D4F">
              <w:rPr>
                <w:rFonts w:ascii="Arial" w:hAnsi="Arial" w:cs="Arial"/>
              </w:rPr>
              <w:t>RCC 2019 /20</w:t>
            </w:r>
          </w:p>
          <w:p w:rsidR="000869D2" w:rsidP="00706F2D" w:rsidRDefault="000869D2">
            <w:pPr>
              <w:pStyle w:val="ListParagraph"/>
              <w:numPr>
                <w:ilvl w:val="0"/>
                <w:numId w:val="43"/>
              </w:numPr>
              <w:rPr>
                <w:rFonts w:ascii="Arial" w:hAnsi="Arial" w:cs="Arial"/>
              </w:rPr>
            </w:pPr>
            <w:r w:rsidRPr="00C65FBA">
              <w:rPr>
                <w:rFonts w:ascii="Arial" w:hAnsi="Arial" w:cs="Arial"/>
              </w:rPr>
              <w:t xml:space="preserve">Providers operational Group </w:t>
            </w:r>
            <w:r>
              <w:rPr>
                <w:rFonts w:ascii="Arial" w:hAnsi="Arial" w:cs="Arial"/>
              </w:rPr>
              <w:t xml:space="preserve">~ </w:t>
            </w:r>
            <w:r w:rsidRPr="00C65FBA">
              <w:rPr>
                <w:rFonts w:ascii="Arial" w:hAnsi="Arial" w:cs="Arial"/>
              </w:rPr>
              <w:t xml:space="preserve">Providers and Landlords Group </w:t>
            </w:r>
            <w:r>
              <w:rPr>
                <w:rFonts w:ascii="Arial" w:hAnsi="Arial" w:cs="Arial"/>
              </w:rPr>
              <w:t xml:space="preserve">(POG) took place on </w:t>
            </w:r>
            <w:r w:rsidRPr="00C65FBA">
              <w:rPr>
                <w:rFonts w:ascii="Arial" w:hAnsi="Arial" w:cs="Arial"/>
              </w:rPr>
              <w:t xml:space="preserve">(12.09.18) </w:t>
            </w:r>
            <w:r>
              <w:rPr>
                <w:rFonts w:ascii="Arial" w:hAnsi="Arial" w:cs="Arial"/>
              </w:rPr>
              <w:t xml:space="preserve">a </w:t>
            </w:r>
            <w:r w:rsidRPr="00C65FBA">
              <w:rPr>
                <w:rFonts w:ascii="Arial" w:hAnsi="Arial" w:cs="Arial"/>
              </w:rPr>
              <w:t xml:space="preserve">discussed </w:t>
            </w:r>
            <w:r>
              <w:rPr>
                <w:rFonts w:ascii="Arial" w:hAnsi="Arial" w:cs="Arial"/>
              </w:rPr>
              <w:t xml:space="preserve">was related to </w:t>
            </w:r>
            <w:r w:rsidRPr="00C65FBA">
              <w:rPr>
                <w:rFonts w:ascii="Arial" w:hAnsi="Arial" w:cs="Arial"/>
              </w:rPr>
              <w:t xml:space="preserve">key areas for Work Plan for RCC for 19~2020 </w:t>
            </w:r>
          </w:p>
          <w:p w:rsidRPr="00C65FBA" w:rsidR="000869D2" w:rsidP="00706F2D" w:rsidRDefault="000869D2">
            <w:pPr>
              <w:pStyle w:val="ListParagraph"/>
              <w:numPr>
                <w:ilvl w:val="0"/>
                <w:numId w:val="43"/>
              </w:numPr>
              <w:rPr>
                <w:rFonts w:ascii="Arial" w:hAnsi="Arial" w:cs="Arial"/>
              </w:rPr>
            </w:pPr>
            <w:r w:rsidRPr="00C65FBA">
              <w:rPr>
                <w:rFonts w:ascii="Arial" w:hAnsi="Arial" w:cs="Arial"/>
              </w:rPr>
              <w:t>Subsequent meeting on 5.11.18 cancelled ~ new date to be agreed, to continue this Task and Finish exercise</w:t>
            </w:r>
            <w:r w:rsidR="00A4725C">
              <w:rPr>
                <w:rFonts w:ascii="Arial" w:hAnsi="Arial" w:cs="Arial"/>
              </w:rPr>
              <w:t>.</w:t>
            </w:r>
          </w:p>
          <w:p w:rsidRPr="00945501" w:rsidR="000869D2" w:rsidP="00706F2D" w:rsidRDefault="000869D2">
            <w:pPr>
              <w:rPr>
                <w:rFonts w:ascii="Arial" w:hAnsi="Arial" w:cs="Arial"/>
              </w:rPr>
            </w:pPr>
          </w:p>
        </w:tc>
        <w:tc>
          <w:tcPr>
            <w:tcW w:w="714" w:type="dxa"/>
          </w:tcPr>
          <w:p w:rsidR="00922D4F" w:rsidP="00706F2D" w:rsidRDefault="00922D4F">
            <w:pPr>
              <w:rPr>
                <w:rFonts w:ascii="Arial" w:hAnsi="Arial" w:cs="Arial"/>
                <w:b/>
              </w:rPr>
            </w:pPr>
          </w:p>
          <w:p w:rsidR="000869D2" w:rsidP="00706F2D" w:rsidRDefault="000869D2">
            <w:pPr>
              <w:rPr>
                <w:rFonts w:ascii="Arial" w:hAnsi="Arial" w:cs="Arial"/>
                <w:b/>
              </w:rPr>
            </w:pPr>
          </w:p>
          <w:p w:rsidR="000869D2" w:rsidP="00706F2D" w:rsidRDefault="000869D2">
            <w:pPr>
              <w:rPr>
                <w:rFonts w:ascii="Arial" w:hAnsi="Arial" w:cs="Arial"/>
                <w:b/>
              </w:rPr>
            </w:pPr>
          </w:p>
          <w:p w:rsidR="000869D2" w:rsidP="00706F2D" w:rsidRDefault="000869D2">
            <w:pPr>
              <w:rPr>
                <w:rFonts w:ascii="Arial" w:hAnsi="Arial" w:cs="Arial"/>
                <w:b/>
              </w:rPr>
            </w:pPr>
          </w:p>
          <w:p w:rsidR="000869D2" w:rsidP="00706F2D" w:rsidRDefault="000869D2">
            <w:pPr>
              <w:rPr>
                <w:rFonts w:ascii="Arial" w:hAnsi="Arial" w:cs="Arial"/>
                <w:b/>
              </w:rPr>
            </w:pPr>
          </w:p>
          <w:p w:rsidR="000869D2" w:rsidP="00706F2D" w:rsidRDefault="000869D2">
            <w:pPr>
              <w:rPr>
                <w:rFonts w:ascii="Arial" w:hAnsi="Arial" w:cs="Arial"/>
                <w:b/>
              </w:rPr>
            </w:pPr>
          </w:p>
          <w:p w:rsidR="000869D2" w:rsidP="00706F2D" w:rsidRDefault="000869D2">
            <w:pPr>
              <w:rPr>
                <w:rFonts w:ascii="Arial" w:hAnsi="Arial" w:cs="Arial"/>
                <w:b/>
              </w:rPr>
            </w:pPr>
          </w:p>
          <w:p w:rsidR="000869D2" w:rsidP="00706F2D" w:rsidRDefault="000869D2">
            <w:pPr>
              <w:rPr>
                <w:rFonts w:ascii="Arial" w:hAnsi="Arial" w:cs="Arial"/>
                <w:b/>
              </w:rPr>
            </w:pPr>
            <w:r>
              <w:rPr>
                <w:rFonts w:ascii="Arial" w:hAnsi="Arial" w:cs="Arial"/>
                <w:b/>
              </w:rPr>
              <w:t>G</w:t>
            </w: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14</w:t>
            </w:r>
          </w:p>
        </w:tc>
        <w:tc>
          <w:tcPr>
            <w:tcW w:w="8834" w:type="dxa"/>
          </w:tcPr>
          <w:p w:rsidRPr="003A1F62" w:rsidR="00922D4F" w:rsidP="00706F2D" w:rsidRDefault="00922D4F">
            <w:pPr>
              <w:rPr>
                <w:rFonts w:ascii="Arial" w:hAnsi="Arial" w:cs="Arial"/>
                <w:color w:val="548DD4" w:themeColor="text2" w:themeTint="99"/>
              </w:rPr>
            </w:pPr>
            <w:r w:rsidRPr="00C83E0F">
              <w:rPr>
                <w:rFonts w:ascii="Arial" w:hAnsi="Arial" w:cs="Arial"/>
                <w:b/>
                <w:sz w:val="24"/>
                <w:szCs w:val="24"/>
              </w:rPr>
              <w:t>S</w:t>
            </w:r>
            <w:r w:rsidRPr="00C83E0F" w:rsidR="00C83E0F">
              <w:rPr>
                <w:rFonts w:ascii="Arial" w:hAnsi="Arial" w:cs="Arial"/>
                <w:b/>
                <w:sz w:val="24"/>
                <w:szCs w:val="24"/>
              </w:rPr>
              <w:t>ervice User Intervention</w:t>
            </w:r>
            <w:r w:rsidRPr="00945501">
              <w:rPr>
                <w:rFonts w:ascii="Arial" w:hAnsi="Arial" w:cs="Arial"/>
              </w:rPr>
              <w:t xml:space="preserve"> </w:t>
            </w:r>
            <w:r w:rsidR="00322384">
              <w:rPr>
                <w:rFonts w:ascii="Arial" w:hAnsi="Arial" w:cs="Arial"/>
              </w:rPr>
              <w:t>(SUI)</w:t>
            </w:r>
            <w:r>
              <w:rPr>
                <w:rFonts w:ascii="Arial" w:hAnsi="Arial" w:cs="Arial"/>
              </w:rPr>
              <w:t xml:space="preserve">   </w:t>
            </w:r>
            <w:r w:rsidR="00322384">
              <w:rPr>
                <w:rFonts w:ascii="Arial" w:hAnsi="Arial" w:cs="Arial"/>
              </w:rPr>
              <w:t>(LG)</w:t>
            </w:r>
            <w:r>
              <w:rPr>
                <w:rFonts w:ascii="Arial" w:hAnsi="Arial" w:cs="Arial"/>
              </w:rPr>
              <w:t xml:space="preserve">                          </w:t>
            </w:r>
            <w:r w:rsidRPr="003A1F62">
              <w:rPr>
                <w:rFonts w:ascii="Arial" w:hAnsi="Arial" w:cs="Arial"/>
                <w:color w:val="548DD4" w:themeColor="text2" w:themeTint="99"/>
              </w:rPr>
              <w:t xml:space="preserve"> </w:t>
            </w:r>
            <w:r>
              <w:rPr>
                <w:rFonts w:ascii="Arial" w:hAnsi="Arial" w:cs="Arial"/>
                <w:color w:val="548DD4" w:themeColor="text2" w:themeTint="99"/>
              </w:rPr>
              <w:t xml:space="preserve">       </w:t>
            </w:r>
          </w:p>
          <w:p w:rsidR="00922D4F" w:rsidP="00706F2D" w:rsidRDefault="00922D4F">
            <w:pPr>
              <w:rPr>
                <w:rFonts w:ascii="Arial" w:hAnsi="Arial" w:cs="Arial"/>
              </w:rPr>
            </w:pPr>
          </w:p>
          <w:p w:rsidR="00922D4F" w:rsidP="00706F2D" w:rsidRDefault="001D2726">
            <w:pPr>
              <w:rPr>
                <w:rFonts w:ascii="Arial" w:hAnsi="Arial" w:cs="Arial"/>
              </w:rPr>
            </w:pPr>
            <w:r>
              <w:rPr>
                <w:rFonts w:ascii="Arial" w:hAnsi="Arial" w:cs="Arial"/>
              </w:rPr>
              <w:t>A Service U</w:t>
            </w:r>
            <w:r w:rsidRPr="00945501" w:rsidR="00922D4F">
              <w:rPr>
                <w:rFonts w:ascii="Arial" w:hAnsi="Arial" w:cs="Arial"/>
              </w:rPr>
              <w:t xml:space="preserve">ser Consultation </w:t>
            </w:r>
            <w:r w:rsidRPr="00945501" w:rsidR="00C83E0F">
              <w:rPr>
                <w:rFonts w:ascii="Arial" w:hAnsi="Arial" w:cs="Arial"/>
              </w:rPr>
              <w:t>event</w:t>
            </w:r>
            <w:r w:rsidR="00C83E0F">
              <w:rPr>
                <w:rFonts w:ascii="Arial" w:hAnsi="Arial" w:cs="Arial"/>
              </w:rPr>
              <w:t xml:space="preserve"> is planned </w:t>
            </w:r>
            <w:r w:rsidRPr="00C83E0F" w:rsidR="00C83E0F">
              <w:rPr>
                <w:rFonts w:ascii="Arial" w:hAnsi="Arial" w:cs="Arial"/>
              </w:rPr>
              <w:t>for</w:t>
            </w:r>
            <w:r w:rsidRPr="00C83E0F" w:rsidR="00922D4F">
              <w:rPr>
                <w:rFonts w:ascii="Arial" w:hAnsi="Arial" w:cs="Arial"/>
              </w:rPr>
              <w:t xml:space="preserve"> 1 </w:t>
            </w:r>
            <w:r w:rsidRPr="00C83E0F" w:rsidR="00322384">
              <w:rPr>
                <w:rFonts w:ascii="Arial" w:hAnsi="Arial" w:cs="Arial"/>
              </w:rPr>
              <w:t>pm (</w:t>
            </w:r>
            <w:r w:rsidRPr="00C83E0F" w:rsidR="00922D4F">
              <w:rPr>
                <w:rFonts w:ascii="Arial" w:hAnsi="Arial" w:cs="Arial"/>
              </w:rPr>
              <w:t xml:space="preserve">10.12.18) at Taff Housing. </w:t>
            </w:r>
            <w:r>
              <w:rPr>
                <w:rFonts w:ascii="Arial" w:hAnsi="Arial" w:cs="Arial"/>
              </w:rPr>
              <w:t xml:space="preserve">It is to be </w:t>
            </w:r>
            <w:r w:rsidRPr="00C83E0F" w:rsidR="00922D4F">
              <w:rPr>
                <w:rFonts w:ascii="Arial" w:hAnsi="Arial" w:cs="Arial"/>
              </w:rPr>
              <w:t xml:space="preserve">Hosted by: </w:t>
            </w:r>
            <w:r w:rsidRPr="00C83E0F">
              <w:rPr>
                <w:rFonts w:ascii="Arial" w:hAnsi="Arial" w:cs="Arial"/>
              </w:rPr>
              <w:t>Cymorth</w:t>
            </w:r>
            <w:r w:rsidRPr="00C83E0F" w:rsidR="00922D4F">
              <w:rPr>
                <w:rFonts w:ascii="Arial" w:hAnsi="Arial" w:cs="Arial"/>
              </w:rPr>
              <w:t xml:space="preserve"> </w:t>
            </w:r>
            <w:r>
              <w:rPr>
                <w:rFonts w:ascii="Arial" w:hAnsi="Arial" w:cs="Arial"/>
              </w:rPr>
              <w:t xml:space="preserve">and </w:t>
            </w:r>
            <w:r w:rsidRPr="00C83E0F" w:rsidR="00922D4F">
              <w:rPr>
                <w:rFonts w:ascii="Arial" w:hAnsi="Arial" w:cs="Arial"/>
              </w:rPr>
              <w:t xml:space="preserve">representatives of the SUI Task and Finish Group </w:t>
            </w:r>
            <w:r>
              <w:rPr>
                <w:rFonts w:ascii="Arial" w:hAnsi="Arial" w:cs="Arial"/>
              </w:rPr>
              <w:t xml:space="preserve">related to the Regional Providers Forum. </w:t>
            </w:r>
          </w:p>
          <w:p w:rsidR="001D2726" w:rsidP="00706F2D" w:rsidRDefault="001D2726">
            <w:pPr>
              <w:rPr>
                <w:rFonts w:ascii="Arial" w:hAnsi="Arial" w:cs="Arial"/>
              </w:rPr>
            </w:pPr>
            <w:r>
              <w:rPr>
                <w:rFonts w:ascii="Arial" w:hAnsi="Arial" w:cs="Arial"/>
              </w:rPr>
              <w:t>The purpose of the event is to consider the potential of setting up a service user forum that can feed into the RCC. The service users will be asked for their opinion on how they would like to be consulted and they will be encouraged to comment on current service user activity arrangements.</w:t>
            </w:r>
          </w:p>
          <w:p w:rsidR="00922D4F" w:rsidP="00706F2D" w:rsidRDefault="001D2726">
            <w:pPr>
              <w:rPr>
                <w:rFonts w:ascii="Arial" w:hAnsi="Arial" w:cs="Arial"/>
              </w:rPr>
            </w:pPr>
            <w:r>
              <w:rPr>
                <w:rFonts w:ascii="Arial" w:hAnsi="Arial" w:cs="Arial"/>
              </w:rPr>
              <w:t xml:space="preserve">Jordan Cymorth is to prepare a paper that will be presented to the RCC in relation to the findings of this event and it will include proposals of how they would like to proceed. </w:t>
            </w:r>
            <w:r w:rsidR="00922D4F">
              <w:rPr>
                <w:rFonts w:ascii="Arial" w:hAnsi="Arial" w:cs="Arial"/>
              </w:rPr>
              <w:t xml:space="preserve">       </w:t>
            </w:r>
            <w:r w:rsidR="00322384">
              <w:rPr>
                <w:rFonts w:ascii="Arial" w:hAnsi="Arial" w:cs="Arial"/>
              </w:rPr>
              <w:t xml:space="preserve"> </w:t>
            </w:r>
          </w:p>
          <w:p w:rsidR="00922D4F" w:rsidP="00706F2D" w:rsidRDefault="00922D4F">
            <w:pPr>
              <w:rPr>
                <w:rFonts w:ascii="Arial" w:hAnsi="Arial" w:cs="Arial"/>
              </w:rPr>
            </w:pPr>
          </w:p>
          <w:p w:rsidRPr="00945501" w:rsidR="00922D4F" w:rsidP="00706F2D" w:rsidRDefault="00922D4F">
            <w:pPr>
              <w:rPr>
                <w:rFonts w:ascii="Arial" w:hAnsi="Arial" w:cs="Arial"/>
              </w:rPr>
            </w:pPr>
            <w:r w:rsidRPr="00945501">
              <w:rPr>
                <w:rFonts w:ascii="Arial" w:hAnsi="Arial" w:cs="Arial"/>
              </w:rPr>
              <w:t xml:space="preserve"> </w:t>
            </w:r>
          </w:p>
        </w:tc>
        <w:tc>
          <w:tcPr>
            <w:tcW w:w="714" w:type="dxa"/>
          </w:tcPr>
          <w:p w:rsidR="00922D4F" w:rsidP="00706F2D" w:rsidRDefault="00922D4F">
            <w:pPr>
              <w:rPr>
                <w:rFonts w:ascii="Arial" w:hAnsi="Arial" w:cs="Arial"/>
                <w:b/>
              </w:rPr>
            </w:pPr>
          </w:p>
        </w:tc>
      </w:tr>
      <w:tr w:rsidRPr="008B4C31" w:rsidR="00922D4F" w:rsidTr="00706F2D">
        <w:trPr>
          <w:trHeight w:val="1408"/>
        </w:trPr>
        <w:tc>
          <w:tcPr>
            <w:tcW w:w="0" w:type="auto"/>
          </w:tcPr>
          <w:p w:rsidRPr="00006B6A" w:rsidR="00922D4F" w:rsidP="00706F2D" w:rsidRDefault="00922D4F">
            <w:pPr>
              <w:rPr>
                <w:rFonts w:ascii="Arial" w:hAnsi="Arial" w:cs="Arial"/>
                <w:b/>
                <w:sz w:val="24"/>
                <w:szCs w:val="24"/>
              </w:rPr>
            </w:pPr>
            <w:r w:rsidRPr="00006B6A">
              <w:rPr>
                <w:rFonts w:ascii="Arial" w:hAnsi="Arial" w:cs="Arial"/>
                <w:b/>
                <w:sz w:val="24"/>
                <w:szCs w:val="24"/>
              </w:rPr>
              <w:t>15</w:t>
            </w:r>
          </w:p>
        </w:tc>
        <w:tc>
          <w:tcPr>
            <w:tcW w:w="8834" w:type="dxa"/>
          </w:tcPr>
          <w:p w:rsidR="00922D4F" w:rsidP="00706F2D" w:rsidRDefault="00922D4F">
            <w:pPr>
              <w:rPr>
                <w:rFonts w:ascii="Arial" w:hAnsi="Arial" w:cs="Arial"/>
              </w:rPr>
            </w:pPr>
            <w:r w:rsidRPr="00945501">
              <w:rPr>
                <w:rFonts w:ascii="Arial" w:hAnsi="Arial" w:cs="Arial"/>
              </w:rPr>
              <w:t xml:space="preserve">Any Other Business </w:t>
            </w:r>
          </w:p>
          <w:p w:rsidR="00922D4F" w:rsidP="00706F2D" w:rsidRDefault="00922D4F">
            <w:pPr>
              <w:rPr>
                <w:rFonts w:ascii="Arial" w:hAnsi="Arial" w:cs="Arial"/>
              </w:rPr>
            </w:pPr>
          </w:p>
          <w:p w:rsidRPr="00945501" w:rsidR="00922D4F" w:rsidP="00706F2D" w:rsidRDefault="00922D4F">
            <w:pPr>
              <w:rPr>
                <w:rFonts w:ascii="Arial" w:hAnsi="Arial" w:cs="Arial"/>
              </w:rPr>
            </w:pPr>
            <w:r>
              <w:rPr>
                <w:rFonts w:ascii="Arial" w:hAnsi="Arial" w:cs="Arial"/>
              </w:rPr>
              <w:t>SPNAB development day Dec</w:t>
            </w:r>
            <w:r w:rsidRPr="00945501">
              <w:rPr>
                <w:rFonts w:ascii="Arial" w:hAnsi="Arial" w:cs="Arial"/>
              </w:rPr>
              <w:t xml:space="preserve"> 3rd 2018</w:t>
            </w:r>
            <w:r>
              <w:rPr>
                <w:rFonts w:ascii="Arial" w:hAnsi="Arial" w:cs="Arial"/>
                <w:sz w:val="44"/>
                <w:szCs w:val="44"/>
              </w:rPr>
              <w:t xml:space="preserve">.   </w:t>
            </w:r>
            <w:r>
              <w:rPr>
                <w:rFonts w:ascii="Arial" w:hAnsi="Arial" w:cs="Arial"/>
              </w:rPr>
              <w:t xml:space="preserve"> Preparatory </w:t>
            </w:r>
            <w:r w:rsidRPr="00945501">
              <w:rPr>
                <w:rFonts w:ascii="Arial" w:hAnsi="Arial" w:cs="Arial"/>
              </w:rPr>
              <w:t>Questions</w:t>
            </w:r>
            <w:r w:rsidR="00424D69">
              <w:rPr>
                <w:rFonts w:ascii="Arial" w:hAnsi="Arial" w:cs="Arial"/>
              </w:rPr>
              <w:t xml:space="preserve"> were redistributed.</w:t>
            </w:r>
          </w:p>
        </w:tc>
        <w:tc>
          <w:tcPr>
            <w:tcW w:w="714" w:type="dxa"/>
          </w:tcPr>
          <w:p w:rsidR="00922D4F" w:rsidP="00706F2D" w:rsidRDefault="00922D4F">
            <w:pPr>
              <w:rPr>
                <w:rFonts w:ascii="Arial" w:hAnsi="Arial" w:cs="Arial"/>
                <w:b/>
              </w:rPr>
            </w:pPr>
          </w:p>
        </w:tc>
      </w:tr>
      <w:tr w:rsidRPr="008B4C31" w:rsidR="00424D69" w:rsidTr="00706F2D">
        <w:trPr>
          <w:trHeight w:val="1408"/>
        </w:trPr>
        <w:tc>
          <w:tcPr>
            <w:tcW w:w="0" w:type="auto"/>
          </w:tcPr>
          <w:p w:rsidRPr="00006B6A" w:rsidR="00424D69" w:rsidP="00706F2D" w:rsidRDefault="00424D69">
            <w:pPr>
              <w:rPr>
                <w:rFonts w:ascii="Arial" w:hAnsi="Arial" w:cs="Arial"/>
                <w:b/>
                <w:sz w:val="24"/>
                <w:szCs w:val="24"/>
              </w:rPr>
            </w:pPr>
            <w:r w:rsidRPr="00006B6A">
              <w:rPr>
                <w:rFonts w:ascii="Arial" w:hAnsi="Arial" w:cs="Arial"/>
                <w:b/>
                <w:sz w:val="24"/>
                <w:szCs w:val="24"/>
              </w:rPr>
              <w:t>16</w:t>
            </w:r>
          </w:p>
        </w:tc>
        <w:tc>
          <w:tcPr>
            <w:tcW w:w="8834" w:type="dxa"/>
          </w:tcPr>
          <w:p w:rsidR="00424D69" w:rsidP="00706F2D" w:rsidRDefault="00424D69">
            <w:pPr>
              <w:rPr>
                <w:rFonts w:ascii="Arial" w:hAnsi="Arial" w:cs="Arial"/>
                <w:b/>
                <w:sz w:val="24"/>
                <w:szCs w:val="24"/>
              </w:rPr>
            </w:pPr>
            <w:r w:rsidRPr="00424D69">
              <w:rPr>
                <w:rFonts w:ascii="Arial" w:hAnsi="Arial" w:cs="Arial"/>
                <w:b/>
                <w:sz w:val="24"/>
                <w:szCs w:val="24"/>
              </w:rPr>
              <w:t xml:space="preserve">Key Messages </w:t>
            </w:r>
          </w:p>
          <w:p w:rsidRPr="00424D69" w:rsidR="003503E0" w:rsidP="00706F2D" w:rsidRDefault="003503E0">
            <w:pPr>
              <w:rPr>
                <w:rFonts w:ascii="Arial" w:hAnsi="Arial" w:cs="Arial"/>
                <w:b/>
                <w:sz w:val="24"/>
                <w:szCs w:val="24"/>
              </w:rPr>
            </w:pPr>
          </w:p>
          <w:p w:rsidRPr="00424D69" w:rsidR="00424D69" w:rsidP="00706F2D" w:rsidRDefault="00424D69">
            <w:pPr>
              <w:pStyle w:val="ListParagraph"/>
              <w:numPr>
                <w:ilvl w:val="0"/>
                <w:numId w:val="44"/>
              </w:numPr>
              <w:tabs>
                <w:tab w:val="num" w:pos="720"/>
              </w:tabs>
              <w:jc w:val="both"/>
              <w:rPr>
                <w:rFonts w:ascii="Arial" w:hAnsi="Arial" w:cs="Arial"/>
              </w:rPr>
            </w:pPr>
            <w:r w:rsidRPr="00424D69">
              <w:rPr>
                <w:rFonts w:ascii="Arial" w:hAnsi="Arial" w:cs="Arial"/>
              </w:rPr>
              <w:t xml:space="preserve">There has been a ministerial decision to create a two grant approach ~ The HousingSupport Grant (HSG) is closely aligned with the second stream of funding known as the Children &amp; Communities Grant. The minister will look for further opportunities to integrate    these grants; they are to be seen to be a coherent grant of two elements. The management Governance ~ of the two Grants is expected to align with each other as much as possible. </w:t>
            </w:r>
          </w:p>
          <w:p w:rsidRPr="00061DF5" w:rsidR="00424D69" w:rsidP="00706F2D" w:rsidRDefault="00424D69">
            <w:pPr>
              <w:tabs>
                <w:tab w:val="num" w:pos="720"/>
              </w:tabs>
              <w:ind w:left="284"/>
              <w:jc w:val="both"/>
              <w:rPr>
                <w:rFonts w:ascii="Arial" w:hAnsi="Arial" w:cs="Arial"/>
              </w:rPr>
            </w:pPr>
          </w:p>
          <w:p w:rsidRPr="00061DF5" w:rsidR="00424D69" w:rsidP="00706F2D" w:rsidRDefault="003503E0">
            <w:pPr>
              <w:tabs>
                <w:tab w:val="num" w:pos="720"/>
              </w:tabs>
              <w:ind w:left="284"/>
              <w:jc w:val="both"/>
              <w:rPr>
                <w:rFonts w:ascii="Arial" w:hAnsi="Arial" w:cs="Arial"/>
              </w:rPr>
            </w:pPr>
            <w:r>
              <w:rPr>
                <w:rFonts w:ascii="Arial" w:hAnsi="Arial" w:cs="Arial"/>
              </w:rPr>
              <w:t xml:space="preserve">            </w:t>
            </w:r>
            <w:r w:rsidRPr="00061DF5" w:rsidR="00424D69">
              <w:rPr>
                <w:rFonts w:ascii="Arial" w:hAnsi="Arial" w:cs="Arial"/>
              </w:rPr>
              <w:t>There will be an emphasis on:</w:t>
            </w:r>
          </w:p>
          <w:p w:rsidRPr="00061DF5" w:rsidR="00424D69" w:rsidP="00706F2D" w:rsidRDefault="00424D69">
            <w:pPr>
              <w:pStyle w:val="ListParagraph"/>
              <w:numPr>
                <w:ilvl w:val="0"/>
                <w:numId w:val="37"/>
              </w:numPr>
              <w:jc w:val="both"/>
              <w:rPr>
                <w:rFonts w:ascii="Arial" w:hAnsi="Arial" w:cs="Arial"/>
              </w:rPr>
            </w:pPr>
            <w:r w:rsidRPr="00061DF5">
              <w:rPr>
                <w:rFonts w:ascii="Arial" w:hAnsi="Arial" w:cs="Arial"/>
              </w:rPr>
              <w:t>Regional working and joined up/ collaborative working.</w:t>
            </w:r>
          </w:p>
          <w:p w:rsidRPr="00061DF5" w:rsidR="00424D69" w:rsidP="00706F2D" w:rsidRDefault="00424D69">
            <w:pPr>
              <w:pStyle w:val="ListParagraph"/>
              <w:numPr>
                <w:ilvl w:val="0"/>
                <w:numId w:val="37"/>
              </w:numPr>
              <w:jc w:val="both"/>
              <w:rPr>
                <w:rFonts w:ascii="Arial" w:hAnsi="Arial" w:cs="Arial"/>
              </w:rPr>
            </w:pPr>
            <w:r w:rsidRPr="00061DF5">
              <w:rPr>
                <w:rFonts w:ascii="Arial" w:hAnsi="Arial" w:cs="Arial"/>
              </w:rPr>
              <w:t>Working closer with key governing Boards.</w:t>
            </w:r>
          </w:p>
          <w:p w:rsidRPr="00107B8B" w:rsidR="00424D69" w:rsidP="00706F2D" w:rsidRDefault="00424D69">
            <w:pPr>
              <w:pStyle w:val="ListParagraph"/>
              <w:numPr>
                <w:ilvl w:val="0"/>
                <w:numId w:val="37"/>
              </w:numPr>
              <w:jc w:val="both"/>
              <w:rPr>
                <w:rFonts w:ascii="Arial Black" w:hAnsi="Arial Black"/>
                <w:b/>
                <w:color w:val="7030A0"/>
                <w:sz w:val="28"/>
                <w:szCs w:val="28"/>
              </w:rPr>
            </w:pPr>
            <w:r w:rsidRPr="00061DF5">
              <w:rPr>
                <w:rFonts w:ascii="Arial" w:hAnsi="Arial" w:cs="Arial"/>
              </w:rPr>
              <w:t xml:space="preserve">Working collaboratively with service users and other stakeholders  </w:t>
            </w:r>
          </w:p>
          <w:p w:rsidR="00424D69" w:rsidP="00706F2D" w:rsidRDefault="00424D69">
            <w:pPr>
              <w:pStyle w:val="ListParagraph"/>
              <w:ind w:left="1440"/>
              <w:jc w:val="both"/>
              <w:rPr>
                <w:rFonts w:ascii="Arial Black" w:hAnsi="Arial Black"/>
                <w:b/>
                <w:color w:val="7030A0"/>
                <w:sz w:val="28"/>
                <w:szCs w:val="28"/>
              </w:rPr>
            </w:pPr>
          </w:p>
        </w:tc>
        <w:tc>
          <w:tcPr>
            <w:tcW w:w="714" w:type="dxa"/>
          </w:tcPr>
          <w:p w:rsidR="00424D69" w:rsidP="00706F2D" w:rsidRDefault="00424D69">
            <w:pPr>
              <w:rPr>
                <w:rFonts w:ascii="Arial" w:hAnsi="Arial" w:cs="Arial"/>
                <w:b/>
              </w:rPr>
            </w:pPr>
          </w:p>
        </w:tc>
      </w:tr>
      <w:tr w:rsidRPr="008B4C31" w:rsidR="00424D69" w:rsidTr="00706F2D">
        <w:trPr>
          <w:trHeight w:val="1449"/>
        </w:trPr>
        <w:tc>
          <w:tcPr>
            <w:tcW w:w="0" w:type="auto"/>
          </w:tcPr>
          <w:p w:rsidRPr="00006B6A" w:rsidR="00424D69" w:rsidP="00706F2D" w:rsidRDefault="00424D69">
            <w:pPr>
              <w:rPr>
                <w:rFonts w:ascii="Arial" w:hAnsi="Arial" w:cs="Arial"/>
                <w:b/>
                <w:sz w:val="24"/>
                <w:szCs w:val="24"/>
              </w:rPr>
            </w:pPr>
          </w:p>
        </w:tc>
        <w:tc>
          <w:tcPr>
            <w:tcW w:w="8834" w:type="dxa"/>
          </w:tcPr>
          <w:p w:rsidR="00424D69" w:rsidP="00706F2D" w:rsidRDefault="00424D69">
            <w:pPr>
              <w:tabs>
                <w:tab w:val="num" w:pos="720"/>
              </w:tabs>
              <w:ind w:left="284"/>
              <w:jc w:val="both"/>
              <w:rPr>
                <w:rFonts w:ascii="Arial" w:hAnsi="Arial" w:cs="Arial"/>
                <w:sz w:val="24"/>
              </w:rPr>
            </w:pPr>
          </w:p>
          <w:p w:rsidRPr="0029188E" w:rsidR="00424D69" w:rsidP="00706F2D" w:rsidRDefault="00424D69">
            <w:pPr>
              <w:pStyle w:val="ListParagraph"/>
              <w:numPr>
                <w:ilvl w:val="0"/>
                <w:numId w:val="44"/>
              </w:numPr>
              <w:tabs>
                <w:tab w:val="num" w:pos="720"/>
              </w:tabs>
              <w:jc w:val="both"/>
              <w:rPr>
                <w:rFonts w:ascii="Arial" w:hAnsi="Arial" w:cs="Arial"/>
              </w:rPr>
            </w:pPr>
            <w:r w:rsidRPr="0029188E">
              <w:rPr>
                <w:rFonts w:ascii="Arial" w:hAnsi="Arial" w:cs="Arial"/>
                <w:sz w:val="24"/>
              </w:rPr>
              <w:t xml:space="preserve">Two new subgroups will support the success of the Vale </w:t>
            </w:r>
            <w:r w:rsidRPr="0029188E">
              <w:rPr>
                <w:rFonts w:ascii="Arial" w:hAnsi="Arial" w:cs="Arial"/>
              </w:rPr>
              <w:t xml:space="preserve">and Cardiff RCC. The Supporting People Regional Operational Group (SPROG) brings together leads of the two local authorities in order to discuss regional working and opportunities. The Providers Operational Group (POG) allows the Landlord reps and Reps to meet in order to share their experience and discuss key considerations in relation to RCC business. </w:t>
            </w:r>
          </w:p>
          <w:p w:rsidR="00424D69" w:rsidP="00706F2D" w:rsidRDefault="0029188E">
            <w:pPr>
              <w:tabs>
                <w:tab w:val="num" w:pos="720"/>
              </w:tabs>
              <w:ind w:left="284"/>
              <w:jc w:val="both"/>
              <w:rPr>
                <w:rFonts w:ascii="Arial" w:hAnsi="Arial" w:cs="Arial"/>
              </w:rPr>
            </w:pPr>
            <w:r>
              <w:rPr>
                <w:rFonts w:ascii="Arial" w:hAnsi="Arial" w:cs="Arial"/>
              </w:rPr>
              <w:t xml:space="preserve">          </w:t>
            </w:r>
            <w:r w:rsidR="00424D69">
              <w:rPr>
                <w:rFonts w:ascii="Arial" w:hAnsi="Arial" w:cs="Arial"/>
              </w:rPr>
              <w:t xml:space="preserve">The intention is that both Groups feed directly back to the RCC. </w:t>
            </w:r>
          </w:p>
          <w:p w:rsidR="0029188E" w:rsidP="00706F2D" w:rsidRDefault="0029188E">
            <w:pPr>
              <w:tabs>
                <w:tab w:val="num" w:pos="720"/>
              </w:tabs>
              <w:ind w:left="284"/>
              <w:jc w:val="both"/>
              <w:rPr>
                <w:rFonts w:ascii="Arial" w:hAnsi="Arial" w:cs="Arial"/>
              </w:rPr>
            </w:pPr>
          </w:p>
        </w:tc>
        <w:tc>
          <w:tcPr>
            <w:tcW w:w="714" w:type="dxa"/>
          </w:tcPr>
          <w:p w:rsidR="00424D69" w:rsidP="00706F2D" w:rsidRDefault="00424D69">
            <w:pPr>
              <w:rPr>
                <w:rFonts w:ascii="Arial" w:hAnsi="Arial" w:cs="Arial"/>
                <w:b/>
              </w:rPr>
            </w:pPr>
          </w:p>
        </w:tc>
      </w:tr>
    </w:tbl>
    <w:p w:rsidR="001435F4" w:rsidP="00EC6C43" w:rsidRDefault="001435F4">
      <w:pPr>
        <w:spacing w:after="0" w:line="240" w:lineRule="auto"/>
        <w:rPr>
          <w:rFonts w:ascii="Arial Black" w:hAnsi="Arial Black"/>
          <w:b/>
          <w:color w:val="7030A0"/>
          <w:sz w:val="28"/>
          <w:szCs w:val="28"/>
        </w:rPr>
      </w:pPr>
    </w:p>
    <w:p w:rsidRPr="003503E0" w:rsidR="005A0758" w:rsidP="003503E0" w:rsidRDefault="005A0758">
      <w:pPr>
        <w:spacing w:after="0" w:line="240" w:lineRule="auto"/>
        <w:jc w:val="center"/>
        <w:rPr>
          <w:rFonts w:ascii="Arial" w:hAnsi="Arial" w:cs="Arial"/>
          <w:b/>
          <w:sz w:val="24"/>
          <w:szCs w:val="24"/>
        </w:rPr>
      </w:pPr>
      <w:r w:rsidRPr="003503E0">
        <w:rPr>
          <w:rFonts w:ascii="Arial" w:hAnsi="Arial" w:cs="Arial"/>
          <w:b/>
          <w:sz w:val="24"/>
          <w:szCs w:val="24"/>
        </w:rPr>
        <w:t>Vale &amp; Cardiff RCC: Meeting Actions</w:t>
      </w:r>
    </w:p>
    <w:p w:rsidRPr="003503E0" w:rsidR="005A0758" w:rsidP="003503E0" w:rsidRDefault="005A0758">
      <w:pPr>
        <w:spacing w:after="0" w:line="240" w:lineRule="auto"/>
        <w:jc w:val="center"/>
        <w:rPr>
          <w:rFonts w:ascii="Arial" w:hAnsi="Arial" w:cs="Arial"/>
          <w:b/>
          <w:sz w:val="24"/>
          <w:szCs w:val="24"/>
        </w:rPr>
      </w:pPr>
      <w:r w:rsidRPr="003503E0">
        <w:rPr>
          <w:rFonts w:ascii="Arial" w:hAnsi="Arial" w:cs="Arial"/>
          <w:b/>
          <w:sz w:val="24"/>
          <w:szCs w:val="24"/>
        </w:rPr>
        <w:t>27th November 2018</w:t>
      </w:r>
    </w:p>
    <w:tbl>
      <w:tblPr>
        <w:tblStyle w:val="TableGrid"/>
        <w:tblW w:w="10456" w:type="dxa"/>
        <w:tblLook w:val="04A0" w:firstRow="1" w:lastRow="0" w:firstColumn="1" w:lastColumn="0" w:noHBand="0" w:noVBand="1"/>
      </w:tblPr>
      <w:tblGrid>
        <w:gridCol w:w="959"/>
        <w:gridCol w:w="1025"/>
        <w:gridCol w:w="7196"/>
        <w:gridCol w:w="1276"/>
      </w:tblGrid>
      <w:tr w:rsidR="004D1D92" w:rsidTr="003503E0">
        <w:trPr>
          <w:trHeight w:val="690"/>
        </w:trPr>
        <w:tc>
          <w:tcPr>
            <w:tcW w:w="959" w:type="dxa"/>
          </w:tcPr>
          <w:p w:rsidR="004D1D92" w:rsidP="003503E0" w:rsidRDefault="007B114B">
            <w:pPr>
              <w:autoSpaceDE w:val="0"/>
              <w:autoSpaceDN w:val="0"/>
              <w:adjustRightInd w:val="0"/>
              <w:rPr>
                <w:rFonts w:ascii="Arial Black" w:hAnsi="Arial Black"/>
                <w:b/>
                <w:color w:val="7030A0"/>
                <w:sz w:val="28"/>
                <w:szCs w:val="28"/>
              </w:rPr>
            </w:pPr>
            <w:r>
              <w:rPr>
                <w:rFonts w:ascii="Arial,Bold" w:hAnsi="Arial,Bold" w:cs="Arial,Bold"/>
                <w:b/>
                <w:bCs/>
              </w:rPr>
              <w:t>A</w:t>
            </w:r>
            <w:r>
              <w:rPr>
                <w:rFonts w:ascii="Arial,Bold" w:hAnsi="Arial,Bold" w:cs="Arial,Bold"/>
                <w:b/>
                <w:bCs/>
                <w:sz w:val="18"/>
                <w:szCs w:val="18"/>
              </w:rPr>
              <w:t>CTION</w:t>
            </w:r>
          </w:p>
        </w:tc>
        <w:tc>
          <w:tcPr>
            <w:tcW w:w="1025" w:type="dxa"/>
          </w:tcPr>
          <w:p w:rsidR="007B114B" w:rsidP="007B114B" w:rsidRDefault="007B114B">
            <w:pPr>
              <w:autoSpaceDE w:val="0"/>
              <w:autoSpaceDN w:val="0"/>
              <w:adjustRightInd w:val="0"/>
              <w:rPr>
                <w:rFonts w:ascii="Arial,Bold" w:hAnsi="Arial,Bold" w:cs="Arial,Bold"/>
                <w:b/>
                <w:bCs/>
                <w:sz w:val="18"/>
                <w:szCs w:val="18"/>
              </w:rPr>
            </w:pPr>
            <w:r>
              <w:rPr>
                <w:rFonts w:ascii="Arial,Bold" w:hAnsi="Arial,Bold" w:cs="Arial,Bold"/>
                <w:b/>
                <w:bCs/>
              </w:rPr>
              <w:t>A</w:t>
            </w:r>
            <w:r>
              <w:rPr>
                <w:rFonts w:ascii="Arial,Bold" w:hAnsi="Arial,Bold" w:cs="Arial,Bold"/>
                <w:b/>
                <w:bCs/>
                <w:sz w:val="18"/>
                <w:szCs w:val="18"/>
              </w:rPr>
              <w:t>GENDA</w:t>
            </w:r>
          </w:p>
          <w:p w:rsidR="004D1D92" w:rsidP="003503E0" w:rsidRDefault="004D1D92">
            <w:pPr>
              <w:autoSpaceDE w:val="0"/>
              <w:autoSpaceDN w:val="0"/>
              <w:adjustRightInd w:val="0"/>
              <w:rPr>
                <w:rFonts w:ascii="Arial Black" w:hAnsi="Arial Black"/>
                <w:b/>
                <w:color w:val="7030A0"/>
                <w:sz w:val="28"/>
                <w:szCs w:val="28"/>
              </w:rPr>
            </w:pPr>
            <w:r>
              <w:rPr>
                <w:rFonts w:ascii="Arial,Bold" w:hAnsi="Arial,Bold" w:cs="Arial,Bold"/>
                <w:b/>
                <w:bCs/>
              </w:rPr>
              <w:t>I</w:t>
            </w:r>
            <w:r>
              <w:rPr>
                <w:rFonts w:ascii="Arial,Bold" w:hAnsi="Arial,Bold" w:cs="Arial,Bold"/>
                <w:b/>
                <w:bCs/>
                <w:sz w:val="18"/>
                <w:szCs w:val="18"/>
              </w:rPr>
              <w:t xml:space="preserve">TEM </w:t>
            </w:r>
            <w:r>
              <w:rPr>
                <w:rFonts w:ascii="Arial,Bold" w:hAnsi="Arial,Bold" w:cs="Arial,Bold"/>
                <w:b/>
                <w:bCs/>
              </w:rPr>
              <w:t>N</w:t>
            </w:r>
            <w:r>
              <w:rPr>
                <w:rFonts w:ascii="Arial,Bold" w:hAnsi="Arial,Bold" w:cs="Arial,Bold"/>
                <w:b/>
                <w:bCs/>
                <w:sz w:val="18"/>
                <w:szCs w:val="18"/>
              </w:rPr>
              <w:t>O</w:t>
            </w:r>
          </w:p>
        </w:tc>
        <w:tc>
          <w:tcPr>
            <w:tcW w:w="7196" w:type="dxa"/>
          </w:tcPr>
          <w:p w:rsidR="004D1D92" w:rsidP="003503E0" w:rsidRDefault="004D1D92">
            <w:pPr>
              <w:autoSpaceDE w:val="0"/>
              <w:autoSpaceDN w:val="0"/>
              <w:adjustRightInd w:val="0"/>
              <w:rPr>
                <w:rFonts w:ascii="Arial Black" w:hAnsi="Arial Black"/>
                <w:b/>
                <w:color w:val="7030A0"/>
                <w:sz w:val="28"/>
                <w:szCs w:val="28"/>
              </w:rPr>
            </w:pPr>
            <w:r>
              <w:rPr>
                <w:rFonts w:ascii="Arial,Bold" w:hAnsi="Arial,Bold" w:cs="Arial,Bold"/>
                <w:b/>
                <w:bCs/>
              </w:rPr>
              <w:t>A</w:t>
            </w:r>
            <w:r>
              <w:rPr>
                <w:rFonts w:ascii="Arial,Bold" w:hAnsi="Arial,Bold" w:cs="Arial,Bold"/>
                <w:b/>
                <w:bCs/>
                <w:sz w:val="18"/>
                <w:szCs w:val="18"/>
              </w:rPr>
              <w:t>CTION</w:t>
            </w:r>
          </w:p>
        </w:tc>
        <w:tc>
          <w:tcPr>
            <w:tcW w:w="1276" w:type="dxa"/>
          </w:tcPr>
          <w:p w:rsidR="004D1D92" w:rsidP="003503E0" w:rsidRDefault="004D1D92">
            <w:pPr>
              <w:autoSpaceDE w:val="0"/>
              <w:autoSpaceDN w:val="0"/>
              <w:adjustRightInd w:val="0"/>
              <w:rPr>
                <w:rFonts w:ascii="Arial Black" w:hAnsi="Arial Black"/>
                <w:b/>
                <w:color w:val="7030A0"/>
                <w:sz w:val="28"/>
                <w:szCs w:val="28"/>
              </w:rPr>
            </w:pPr>
            <w:r w:rsidRPr="00322384">
              <w:rPr>
                <w:rFonts w:ascii="Arial,Bold" w:hAnsi="Arial,Bold" w:cs="Arial,Bold"/>
                <w:b/>
                <w:bCs/>
                <w:sz w:val="16"/>
                <w:szCs w:val="16"/>
              </w:rPr>
              <w:t>COMPLETED BY</w:t>
            </w:r>
          </w:p>
        </w:tc>
      </w:tr>
      <w:tr w:rsidR="0033226F" w:rsidTr="00322384">
        <w:tc>
          <w:tcPr>
            <w:tcW w:w="959" w:type="dxa"/>
          </w:tcPr>
          <w:p w:rsidR="0033226F" w:rsidP="0033226F" w:rsidRDefault="0033226F">
            <w:pPr>
              <w:autoSpaceDE w:val="0"/>
              <w:autoSpaceDN w:val="0"/>
              <w:adjustRightInd w:val="0"/>
              <w:rPr>
                <w:rFonts w:ascii="Arial,Bold" w:hAnsi="Arial,Bold" w:cs="Arial,Bold"/>
                <w:b/>
                <w:bCs/>
                <w:sz w:val="18"/>
                <w:szCs w:val="18"/>
              </w:rPr>
            </w:pPr>
            <w:r>
              <w:rPr>
                <w:rFonts w:ascii="Arial,Bold" w:hAnsi="Arial,Bold" w:cs="Arial,Bold"/>
                <w:b/>
                <w:bCs/>
                <w:sz w:val="18"/>
                <w:szCs w:val="18"/>
              </w:rPr>
              <w:t>A</w:t>
            </w:r>
          </w:p>
        </w:tc>
        <w:tc>
          <w:tcPr>
            <w:tcW w:w="1025" w:type="dxa"/>
          </w:tcPr>
          <w:p w:rsidRPr="00850ABF" w:rsidR="0033226F" w:rsidP="00850ABF" w:rsidRDefault="0033226F">
            <w:pPr>
              <w:pStyle w:val="Header"/>
              <w:spacing w:line="276" w:lineRule="auto"/>
              <w:jc w:val="center"/>
              <w:rPr>
                <w:rFonts w:ascii="Arial" w:hAnsi="Arial"/>
              </w:rPr>
            </w:pPr>
            <w:r w:rsidRPr="00850ABF">
              <w:rPr>
                <w:rFonts w:ascii="Arial" w:hAnsi="Arial"/>
              </w:rPr>
              <w:t>2</w:t>
            </w:r>
          </w:p>
        </w:tc>
        <w:tc>
          <w:tcPr>
            <w:tcW w:w="7196" w:type="dxa"/>
          </w:tcPr>
          <w:p w:rsidRPr="00B36F7B" w:rsidR="0033226F" w:rsidP="00B36F7B" w:rsidRDefault="0033226F">
            <w:pPr>
              <w:pStyle w:val="Header"/>
              <w:spacing w:line="276" w:lineRule="auto"/>
              <w:rPr>
                <w:rFonts w:ascii="Arial" w:hAnsi="Arial"/>
              </w:rPr>
            </w:pPr>
            <w:r w:rsidRPr="00B36F7B">
              <w:rPr>
                <w:rFonts w:ascii="Arial" w:hAnsi="Arial"/>
              </w:rPr>
              <w:t xml:space="preserve">Task and Finish Group report back to RCC  re priorities 2019   </w:t>
            </w:r>
          </w:p>
        </w:tc>
        <w:tc>
          <w:tcPr>
            <w:tcW w:w="1276" w:type="dxa"/>
          </w:tcPr>
          <w:p w:rsidRPr="00B36F7B" w:rsidR="0033226F" w:rsidP="00B36F7B" w:rsidRDefault="002A22C8">
            <w:pPr>
              <w:pStyle w:val="Header"/>
              <w:spacing w:line="276" w:lineRule="auto"/>
              <w:rPr>
                <w:rFonts w:ascii="Arial" w:hAnsi="Arial"/>
              </w:rPr>
            </w:pPr>
            <w:r>
              <w:rPr>
                <w:rFonts w:ascii="Arial" w:hAnsi="Arial"/>
              </w:rPr>
              <w:t>YC</w:t>
            </w:r>
          </w:p>
        </w:tc>
      </w:tr>
      <w:tr w:rsidR="0033226F" w:rsidTr="00322384">
        <w:tc>
          <w:tcPr>
            <w:tcW w:w="959" w:type="dxa"/>
          </w:tcPr>
          <w:p w:rsidR="0033226F" w:rsidP="0033226F" w:rsidRDefault="0033226F">
            <w:pPr>
              <w:autoSpaceDE w:val="0"/>
              <w:autoSpaceDN w:val="0"/>
              <w:adjustRightInd w:val="0"/>
              <w:rPr>
                <w:rFonts w:ascii="Arial,Bold" w:hAnsi="Arial,Bold" w:cs="Arial,Bold"/>
                <w:b/>
                <w:bCs/>
                <w:sz w:val="18"/>
                <w:szCs w:val="18"/>
              </w:rPr>
            </w:pPr>
            <w:r>
              <w:rPr>
                <w:rFonts w:ascii="Arial,Bold" w:hAnsi="Arial,Bold" w:cs="Arial,Bold"/>
                <w:b/>
                <w:bCs/>
                <w:sz w:val="18"/>
                <w:szCs w:val="18"/>
              </w:rPr>
              <w:t>B</w:t>
            </w:r>
          </w:p>
        </w:tc>
        <w:tc>
          <w:tcPr>
            <w:tcW w:w="1025" w:type="dxa"/>
          </w:tcPr>
          <w:p w:rsidRPr="00850ABF" w:rsidR="0033226F" w:rsidP="00850ABF" w:rsidRDefault="00850ABF">
            <w:pPr>
              <w:pStyle w:val="Header"/>
              <w:spacing w:line="276" w:lineRule="auto"/>
              <w:jc w:val="center"/>
              <w:rPr>
                <w:rFonts w:ascii="Arial" w:hAnsi="Arial"/>
              </w:rPr>
            </w:pPr>
            <w:r w:rsidRPr="00850ABF">
              <w:rPr>
                <w:rFonts w:ascii="Arial" w:hAnsi="Arial"/>
              </w:rPr>
              <w:t>2</w:t>
            </w:r>
          </w:p>
        </w:tc>
        <w:tc>
          <w:tcPr>
            <w:tcW w:w="7196" w:type="dxa"/>
          </w:tcPr>
          <w:p w:rsidRPr="00B36F7B" w:rsidR="0033226F" w:rsidP="00850ABF" w:rsidRDefault="00850ABF">
            <w:pPr>
              <w:pStyle w:val="Header"/>
              <w:spacing w:line="276" w:lineRule="auto"/>
              <w:rPr>
                <w:rFonts w:ascii="Arial" w:hAnsi="Arial"/>
              </w:rPr>
            </w:pPr>
            <w:r w:rsidRPr="00B36F7B">
              <w:rPr>
                <w:rFonts w:ascii="Arial" w:hAnsi="Arial"/>
              </w:rPr>
              <w:t>Confirm contact details of Probation Representation.</w:t>
            </w:r>
          </w:p>
        </w:tc>
        <w:tc>
          <w:tcPr>
            <w:tcW w:w="1276" w:type="dxa"/>
          </w:tcPr>
          <w:p w:rsidRPr="00B36F7B" w:rsidR="0033226F" w:rsidP="00B36F7B" w:rsidRDefault="002A22C8">
            <w:pPr>
              <w:pStyle w:val="Header"/>
              <w:spacing w:line="276" w:lineRule="auto"/>
              <w:rPr>
                <w:rFonts w:ascii="Arial" w:hAnsi="Arial"/>
              </w:rPr>
            </w:pPr>
            <w:r>
              <w:rPr>
                <w:rFonts w:ascii="Arial" w:hAnsi="Arial"/>
              </w:rPr>
              <w:t>KF</w:t>
            </w:r>
          </w:p>
        </w:tc>
      </w:tr>
      <w:tr w:rsidR="00850ABF" w:rsidTr="00322384">
        <w:tc>
          <w:tcPr>
            <w:tcW w:w="959" w:type="dxa"/>
          </w:tcPr>
          <w:p w:rsidR="00850ABF" w:rsidP="00850ABF" w:rsidRDefault="00850ABF">
            <w:pPr>
              <w:autoSpaceDE w:val="0"/>
              <w:autoSpaceDN w:val="0"/>
              <w:adjustRightInd w:val="0"/>
              <w:rPr>
                <w:rFonts w:ascii="Arial,Bold" w:hAnsi="Arial,Bold" w:cs="Arial,Bold"/>
                <w:b/>
                <w:bCs/>
                <w:sz w:val="18"/>
                <w:szCs w:val="18"/>
              </w:rPr>
            </w:pPr>
            <w:r>
              <w:rPr>
                <w:rFonts w:ascii="Arial,Bold" w:hAnsi="Arial,Bold" w:cs="Arial,Bold"/>
                <w:b/>
                <w:bCs/>
                <w:sz w:val="18"/>
                <w:szCs w:val="18"/>
              </w:rPr>
              <w:t>C</w:t>
            </w:r>
          </w:p>
        </w:tc>
        <w:tc>
          <w:tcPr>
            <w:tcW w:w="1025" w:type="dxa"/>
          </w:tcPr>
          <w:p w:rsidRPr="00850ABF" w:rsidR="00850ABF" w:rsidP="00850ABF" w:rsidRDefault="00850ABF">
            <w:pPr>
              <w:pStyle w:val="Header"/>
              <w:spacing w:line="276" w:lineRule="auto"/>
              <w:jc w:val="center"/>
              <w:rPr>
                <w:rFonts w:ascii="Arial" w:hAnsi="Arial"/>
              </w:rPr>
            </w:pPr>
            <w:r>
              <w:rPr>
                <w:rFonts w:ascii="Arial" w:hAnsi="Arial"/>
              </w:rPr>
              <w:t>2</w:t>
            </w:r>
          </w:p>
        </w:tc>
        <w:tc>
          <w:tcPr>
            <w:tcW w:w="7196" w:type="dxa"/>
          </w:tcPr>
          <w:p w:rsidRPr="00B36F7B" w:rsidR="00850ABF" w:rsidP="00850ABF" w:rsidRDefault="00850ABF">
            <w:pPr>
              <w:pStyle w:val="Header"/>
              <w:spacing w:line="276" w:lineRule="auto"/>
              <w:rPr>
                <w:rFonts w:ascii="Arial" w:hAnsi="Arial"/>
              </w:rPr>
            </w:pPr>
            <w:r>
              <w:rPr>
                <w:rFonts w:ascii="Arial" w:hAnsi="Arial"/>
              </w:rPr>
              <w:t>Confirm details of new H</w:t>
            </w:r>
            <w:r w:rsidRPr="00B36F7B">
              <w:rPr>
                <w:rFonts w:ascii="Arial" w:hAnsi="Arial"/>
              </w:rPr>
              <w:t>ealth Rep</w:t>
            </w:r>
            <w:r w:rsidR="001D2726">
              <w:rPr>
                <w:rFonts w:ascii="Arial" w:hAnsi="Arial"/>
              </w:rPr>
              <w:t>resentation</w:t>
            </w:r>
            <w:r>
              <w:rPr>
                <w:rFonts w:ascii="Arial" w:hAnsi="Arial"/>
              </w:rPr>
              <w:t xml:space="preserve"> for RCC</w:t>
            </w:r>
          </w:p>
        </w:tc>
        <w:tc>
          <w:tcPr>
            <w:tcW w:w="1276" w:type="dxa"/>
          </w:tcPr>
          <w:p w:rsidRPr="00B36F7B" w:rsidR="00850ABF" w:rsidP="00850ABF" w:rsidRDefault="00850ABF">
            <w:pPr>
              <w:pStyle w:val="Header"/>
              <w:spacing w:line="276" w:lineRule="auto"/>
              <w:rPr>
                <w:rFonts w:ascii="Arial" w:hAnsi="Arial"/>
              </w:rPr>
            </w:pPr>
            <w:r w:rsidRPr="00B36F7B">
              <w:rPr>
                <w:rFonts w:ascii="Arial" w:hAnsi="Arial"/>
              </w:rPr>
              <w:t>KF</w:t>
            </w:r>
          </w:p>
        </w:tc>
      </w:tr>
      <w:tr w:rsidR="00850ABF" w:rsidTr="00322384">
        <w:tc>
          <w:tcPr>
            <w:tcW w:w="959" w:type="dxa"/>
          </w:tcPr>
          <w:p w:rsidRPr="00CC68BA" w:rsidR="00850ABF" w:rsidP="00850ABF" w:rsidRDefault="00850ABF">
            <w:pPr>
              <w:autoSpaceDE w:val="0"/>
              <w:autoSpaceDN w:val="0"/>
              <w:adjustRightInd w:val="0"/>
              <w:rPr>
                <w:rFonts w:ascii="Arial,Bold" w:hAnsi="Arial,Bold" w:cs="Arial,Bold"/>
                <w:b/>
                <w:bCs/>
                <w:sz w:val="18"/>
                <w:szCs w:val="18"/>
              </w:rPr>
            </w:pPr>
            <w:r>
              <w:rPr>
                <w:rFonts w:ascii="Arial,Bold" w:hAnsi="Arial,Bold" w:cs="Arial,Bold"/>
                <w:b/>
                <w:bCs/>
                <w:sz w:val="18"/>
                <w:szCs w:val="18"/>
              </w:rPr>
              <w:t>D</w:t>
            </w:r>
          </w:p>
        </w:tc>
        <w:tc>
          <w:tcPr>
            <w:tcW w:w="1025" w:type="dxa"/>
          </w:tcPr>
          <w:p w:rsidRPr="00850ABF" w:rsidR="00850ABF" w:rsidP="00E941D5" w:rsidRDefault="00E941D5">
            <w:pPr>
              <w:pStyle w:val="Header"/>
              <w:spacing w:line="276" w:lineRule="auto"/>
              <w:jc w:val="center"/>
              <w:rPr>
                <w:rFonts w:ascii="Arial" w:hAnsi="Arial"/>
              </w:rPr>
            </w:pPr>
            <w:r>
              <w:rPr>
                <w:rFonts w:ascii="Arial" w:hAnsi="Arial"/>
              </w:rPr>
              <w:t>10</w:t>
            </w:r>
          </w:p>
        </w:tc>
        <w:tc>
          <w:tcPr>
            <w:tcW w:w="7196" w:type="dxa"/>
          </w:tcPr>
          <w:p w:rsidRPr="00B36F7B" w:rsidR="00850ABF" w:rsidP="00850ABF" w:rsidRDefault="00E941D5">
            <w:pPr>
              <w:pStyle w:val="Header"/>
              <w:spacing w:line="276" w:lineRule="auto"/>
              <w:rPr>
                <w:rFonts w:ascii="Arial" w:hAnsi="Arial"/>
              </w:rPr>
            </w:pPr>
            <w:r>
              <w:rPr>
                <w:rFonts w:ascii="Arial" w:hAnsi="Arial"/>
              </w:rPr>
              <w:t xml:space="preserve">Development day to be arranged for Early 2019 </w:t>
            </w:r>
          </w:p>
        </w:tc>
        <w:tc>
          <w:tcPr>
            <w:tcW w:w="1276" w:type="dxa"/>
          </w:tcPr>
          <w:p w:rsidRPr="00B36F7B" w:rsidR="00850ABF" w:rsidP="00850ABF" w:rsidRDefault="00E941D5">
            <w:pPr>
              <w:pStyle w:val="Header"/>
              <w:spacing w:line="276" w:lineRule="auto"/>
              <w:rPr>
                <w:rFonts w:ascii="Arial" w:hAnsi="Arial"/>
              </w:rPr>
            </w:pPr>
            <w:r>
              <w:rPr>
                <w:rFonts w:ascii="Arial" w:hAnsi="Arial"/>
              </w:rPr>
              <w:t>KF</w:t>
            </w:r>
          </w:p>
        </w:tc>
      </w:tr>
      <w:tr w:rsidR="00547731" w:rsidTr="00322384">
        <w:trPr>
          <w:trHeight w:val="690"/>
        </w:trPr>
        <w:tc>
          <w:tcPr>
            <w:tcW w:w="959" w:type="dxa"/>
          </w:tcPr>
          <w:p w:rsidR="00547731" w:rsidP="00850ABF" w:rsidRDefault="00547731">
            <w:pPr>
              <w:autoSpaceDE w:val="0"/>
              <w:autoSpaceDN w:val="0"/>
              <w:adjustRightInd w:val="0"/>
              <w:rPr>
                <w:rFonts w:ascii="Arial,Bold" w:hAnsi="Arial,Bold" w:cs="Arial,Bold"/>
                <w:b/>
                <w:bCs/>
                <w:sz w:val="18"/>
                <w:szCs w:val="18"/>
              </w:rPr>
            </w:pPr>
            <w:r>
              <w:rPr>
                <w:rFonts w:ascii="Arial,Bold" w:hAnsi="Arial,Bold" w:cs="Arial,Bold"/>
                <w:b/>
                <w:bCs/>
                <w:sz w:val="18"/>
                <w:szCs w:val="18"/>
              </w:rPr>
              <w:t>E</w:t>
            </w:r>
          </w:p>
        </w:tc>
        <w:tc>
          <w:tcPr>
            <w:tcW w:w="1025" w:type="dxa"/>
          </w:tcPr>
          <w:p w:rsidR="00547731" w:rsidP="00E941D5" w:rsidRDefault="00C83E0F">
            <w:pPr>
              <w:pStyle w:val="Header"/>
              <w:spacing w:line="276" w:lineRule="auto"/>
              <w:jc w:val="center"/>
              <w:rPr>
                <w:rFonts w:ascii="Arial" w:hAnsi="Arial"/>
              </w:rPr>
            </w:pPr>
            <w:r>
              <w:rPr>
                <w:rFonts w:ascii="Arial" w:hAnsi="Arial"/>
              </w:rPr>
              <w:t>10</w:t>
            </w:r>
          </w:p>
        </w:tc>
        <w:tc>
          <w:tcPr>
            <w:tcW w:w="7196" w:type="dxa"/>
          </w:tcPr>
          <w:p w:rsidR="00547731" w:rsidP="00E941D5" w:rsidRDefault="00547731">
            <w:pPr>
              <w:tabs>
                <w:tab w:val="right" w:pos="6730"/>
              </w:tabs>
              <w:rPr>
                <w:rFonts w:ascii="Arial" w:hAnsi="Arial" w:cs="Arial"/>
              </w:rPr>
            </w:pPr>
            <w:r>
              <w:rPr>
                <w:rFonts w:ascii="Arial" w:hAnsi="Arial" w:cs="Arial"/>
              </w:rPr>
              <w:t>Task and Finish group to be convened looking at Annual review that is to be submitted end of May 19</w:t>
            </w:r>
          </w:p>
        </w:tc>
        <w:tc>
          <w:tcPr>
            <w:tcW w:w="1276" w:type="dxa"/>
          </w:tcPr>
          <w:p w:rsidR="00547731" w:rsidP="00850ABF" w:rsidRDefault="00547731">
            <w:pPr>
              <w:jc w:val="center"/>
              <w:rPr>
                <w:rFonts w:ascii="Arial Black" w:hAnsi="Arial Black"/>
                <w:b/>
                <w:color w:val="7030A0"/>
                <w:sz w:val="28"/>
                <w:szCs w:val="28"/>
              </w:rPr>
            </w:pPr>
          </w:p>
        </w:tc>
      </w:tr>
      <w:tr w:rsidR="00850ABF" w:rsidTr="00322384">
        <w:trPr>
          <w:trHeight w:val="690"/>
        </w:trPr>
        <w:tc>
          <w:tcPr>
            <w:tcW w:w="959" w:type="dxa"/>
          </w:tcPr>
          <w:p w:rsidRPr="00CC68BA" w:rsidR="00850ABF" w:rsidP="00850ABF" w:rsidRDefault="00547731">
            <w:pPr>
              <w:autoSpaceDE w:val="0"/>
              <w:autoSpaceDN w:val="0"/>
              <w:adjustRightInd w:val="0"/>
              <w:rPr>
                <w:rFonts w:ascii="Arial,Bold" w:hAnsi="Arial,Bold" w:cs="Arial,Bold"/>
                <w:b/>
                <w:bCs/>
                <w:sz w:val="18"/>
                <w:szCs w:val="18"/>
              </w:rPr>
            </w:pPr>
            <w:r>
              <w:rPr>
                <w:rFonts w:ascii="Arial,Bold" w:hAnsi="Arial,Bold" w:cs="Arial,Bold"/>
                <w:b/>
                <w:bCs/>
                <w:sz w:val="18"/>
                <w:szCs w:val="18"/>
              </w:rPr>
              <w:t>F</w:t>
            </w:r>
          </w:p>
        </w:tc>
        <w:tc>
          <w:tcPr>
            <w:tcW w:w="1025" w:type="dxa"/>
          </w:tcPr>
          <w:p w:rsidRPr="00850ABF" w:rsidR="00850ABF" w:rsidP="00E941D5" w:rsidRDefault="00E941D5">
            <w:pPr>
              <w:pStyle w:val="Header"/>
              <w:spacing w:line="276" w:lineRule="auto"/>
              <w:jc w:val="center"/>
              <w:rPr>
                <w:rFonts w:ascii="Arial" w:hAnsi="Arial"/>
              </w:rPr>
            </w:pPr>
            <w:r>
              <w:rPr>
                <w:rFonts w:ascii="Arial" w:hAnsi="Arial"/>
              </w:rPr>
              <w:t>11</w:t>
            </w:r>
          </w:p>
        </w:tc>
        <w:tc>
          <w:tcPr>
            <w:tcW w:w="7196" w:type="dxa"/>
          </w:tcPr>
          <w:p w:rsidR="00850ABF" w:rsidP="00E941D5" w:rsidRDefault="00E941D5">
            <w:pPr>
              <w:tabs>
                <w:tab w:val="right" w:pos="6730"/>
              </w:tabs>
              <w:rPr>
                <w:rFonts w:ascii="Arial Black" w:hAnsi="Arial Black"/>
                <w:b/>
                <w:color w:val="7030A0"/>
                <w:sz w:val="28"/>
                <w:szCs w:val="28"/>
              </w:rPr>
            </w:pPr>
            <w:r>
              <w:rPr>
                <w:rFonts w:ascii="Arial" w:hAnsi="Arial" w:cs="Arial"/>
              </w:rPr>
              <w:t>I</w:t>
            </w:r>
            <w:r w:rsidRPr="007B63FF">
              <w:rPr>
                <w:rFonts w:ascii="Arial" w:hAnsi="Arial" w:cs="Arial"/>
              </w:rPr>
              <w:t xml:space="preserve">n the absence of key members </w:t>
            </w:r>
            <w:r>
              <w:rPr>
                <w:rFonts w:ascii="Arial" w:hAnsi="Arial" w:cs="Arial"/>
              </w:rPr>
              <w:t>(that are</w:t>
            </w:r>
            <w:r w:rsidRPr="007B63FF">
              <w:rPr>
                <w:rFonts w:ascii="Arial" w:hAnsi="Arial" w:cs="Arial"/>
              </w:rPr>
              <w:t xml:space="preserve"> related to agenda</w:t>
            </w:r>
            <w:r w:rsidRPr="008C6A7D">
              <w:rPr>
                <w:rFonts w:ascii="Arial" w:hAnsi="Arial" w:cs="Arial"/>
              </w:rPr>
              <w:t xml:space="preserve"> items</w:t>
            </w:r>
            <w:r>
              <w:rPr>
                <w:rFonts w:ascii="Arial" w:hAnsi="Arial" w:cs="Arial"/>
              </w:rPr>
              <w:t>)</w:t>
            </w:r>
            <w:r w:rsidRPr="008C6A7D">
              <w:rPr>
                <w:rFonts w:ascii="Arial" w:hAnsi="Arial" w:cs="Arial"/>
              </w:rPr>
              <w:t xml:space="preserve"> a written report should be submitted to the RDC prior to the meeting.</w:t>
            </w:r>
          </w:p>
        </w:tc>
        <w:tc>
          <w:tcPr>
            <w:tcW w:w="1276" w:type="dxa"/>
          </w:tcPr>
          <w:p w:rsidR="00850ABF" w:rsidP="00850ABF" w:rsidRDefault="00850ABF">
            <w:pPr>
              <w:jc w:val="center"/>
              <w:rPr>
                <w:rFonts w:ascii="Arial Black" w:hAnsi="Arial Black"/>
                <w:b/>
                <w:color w:val="7030A0"/>
                <w:sz w:val="28"/>
                <w:szCs w:val="28"/>
              </w:rPr>
            </w:pPr>
          </w:p>
        </w:tc>
      </w:tr>
      <w:tr w:rsidR="00850ABF" w:rsidTr="00322384">
        <w:tc>
          <w:tcPr>
            <w:tcW w:w="959" w:type="dxa"/>
          </w:tcPr>
          <w:p w:rsidRPr="00CC68BA" w:rsidR="00850ABF" w:rsidP="00850ABF" w:rsidRDefault="00850ABF">
            <w:pPr>
              <w:autoSpaceDE w:val="0"/>
              <w:autoSpaceDN w:val="0"/>
              <w:adjustRightInd w:val="0"/>
              <w:rPr>
                <w:rFonts w:ascii="Arial,Bold" w:hAnsi="Arial,Bold" w:cs="Arial,Bold"/>
                <w:b/>
                <w:bCs/>
                <w:sz w:val="18"/>
                <w:szCs w:val="18"/>
              </w:rPr>
            </w:pPr>
            <w:r w:rsidRPr="00CC68BA">
              <w:rPr>
                <w:rFonts w:ascii="Arial,Bold" w:hAnsi="Arial,Bold" w:cs="Arial,Bold"/>
                <w:b/>
                <w:bCs/>
                <w:sz w:val="18"/>
                <w:szCs w:val="18"/>
              </w:rPr>
              <w:t>G</w:t>
            </w:r>
          </w:p>
        </w:tc>
        <w:tc>
          <w:tcPr>
            <w:tcW w:w="1025" w:type="dxa"/>
          </w:tcPr>
          <w:p w:rsidRPr="00850ABF" w:rsidR="00850ABF" w:rsidP="000869D2" w:rsidRDefault="000869D2">
            <w:pPr>
              <w:pStyle w:val="Header"/>
              <w:spacing w:line="276" w:lineRule="auto"/>
              <w:jc w:val="center"/>
              <w:rPr>
                <w:rFonts w:ascii="Arial" w:hAnsi="Arial"/>
              </w:rPr>
            </w:pPr>
            <w:r>
              <w:rPr>
                <w:rFonts w:ascii="Arial" w:hAnsi="Arial"/>
              </w:rPr>
              <w:t>13</w:t>
            </w:r>
          </w:p>
        </w:tc>
        <w:tc>
          <w:tcPr>
            <w:tcW w:w="7196" w:type="dxa"/>
          </w:tcPr>
          <w:p w:rsidR="00850ABF" w:rsidP="000869D2" w:rsidRDefault="000869D2">
            <w:pPr>
              <w:tabs>
                <w:tab w:val="right" w:pos="6730"/>
              </w:tabs>
              <w:rPr>
                <w:rFonts w:ascii="Arial Black" w:hAnsi="Arial Black"/>
                <w:b/>
                <w:color w:val="7030A0"/>
                <w:sz w:val="28"/>
                <w:szCs w:val="28"/>
              </w:rPr>
            </w:pPr>
            <w:r w:rsidRPr="000869D2">
              <w:rPr>
                <w:rFonts w:ascii="Arial" w:hAnsi="Arial" w:cs="Arial"/>
              </w:rPr>
              <w:t>Discussion to continue related to key priorities for RCC 19/20</w:t>
            </w:r>
            <w:r>
              <w:rPr>
                <w:rFonts w:ascii="Arial" w:hAnsi="Arial" w:cs="Arial"/>
              </w:rPr>
              <w:t xml:space="preserve"> </w:t>
            </w:r>
          </w:p>
        </w:tc>
        <w:tc>
          <w:tcPr>
            <w:tcW w:w="1276" w:type="dxa"/>
          </w:tcPr>
          <w:p w:rsidR="00850ABF" w:rsidP="000869D2" w:rsidRDefault="000869D2">
            <w:pPr>
              <w:pStyle w:val="Header"/>
              <w:spacing w:line="276" w:lineRule="auto"/>
              <w:rPr>
                <w:rFonts w:ascii="Arial Black" w:hAnsi="Arial Black"/>
                <w:b/>
                <w:color w:val="7030A0"/>
                <w:sz w:val="28"/>
                <w:szCs w:val="28"/>
              </w:rPr>
            </w:pPr>
            <w:r w:rsidRPr="000869D2">
              <w:rPr>
                <w:rFonts w:ascii="Arial" w:hAnsi="Arial"/>
              </w:rPr>
              <w:t>YC</w:t>
            </w:r>
          </w:p>
        </w:tc>
      </w:tr>
      <w:tr w:rsidR="00850ABF" w:rsidTr="00322384">
        <w:tc>
          <w:tcPr>
            <w:tcW w:w="959" w:type="dxa"/>
          </w:tcPr>
          <w:p w:rsidR="00850ABF" w:rsidP="00850ABF" w:rsidRDefault="00850ABF">
            <w:pPr>
              <w:jc w:val="center"/>
              <w:rPr>
                <w:rFonts w:ascii="Arial Black" w:hAnsi="Arial Black"/>
                <w:b/>
                <w:color w:val="7030A0"/>
                <w:sz w:val="28"/>
                <w:szCs w:val="28"/>
              </w:rPr>
            </w:pPr>
          </w:p>
        </w:tc>
        <w:tc>
          <w:tcPr>
            <w:tcW w:w="1025" w:type="dxa"/>
          </w:tcPr>
          <w:p w:rsidRPr="00850ABF" w:rsidR="00850ABF" w:rsidP="00850ABF" w:rsidRDefault="00850ABF">
            <w:pPr>
              <w:pStyle w:val="Header"/>
              <w:spacing w:line="276" w:lineRule="auto"/>
              <w:rPr>
                <w:rFonts w:ascii="Arial" w:hAnsi="Arial"/>
              </w:rPr>
            </w:pPr>
          </w:p>
        </w:tc>
        <w:tc>
          <w:tcPr>
            <w:tcW w:w="7196" w:type="dxa"/>
          </w:tcPr>
          <w:p w:rsidR="00850ABF" w:rsidP="00850ABF" w:rsidRDefault="00850ABF">
            <w:pPr>
              <w:jc w:val="center"/>
              <w:rPr>
                <w:rFonts w:ascii="Arial Black" w:hAnsi="Arial Black"/>
                <w:b/>
                <w:color w:val="7030A0"/>
                <w:sz w:val="28"/>
                <w:szCs w:val="28"/>
              </w:rPr>
            </w:pPr>
          </w:p>
        </w:tc>
        <w:tc>
          <w:tcPr>
            <w:tcW w:w="1276" w:type="dxa"/>
          </w:tcPr>
          <w:p w:rsidR="00850ABF" w:rsidP="00850ABF" w:rsidRDefault="00850ABF">
            <w:pPr>
              <w:jc w:val="center"/>
              <w:rPr>
                <w:rFonts w:ascii="Arial Black" w:hAnsi="Arial Black"/>
                <w:b/>
                <w:color w:val="7030A0"/>
                <w:sz w:val="28"/>
                <w:szCs w:val="28"/>
              </w:rPr>
            </w:pPr>
          </w:p>
        </w:tc>
      </w:tr>
    </w:tbl>
    <w:p w:rsidR="0048081D" w:rsidP="003503E0" w:rsidRDefault="0048081D">
      <w:pPr>
        <w:spacing w:after="0" w:line="240" w:lineRule="auto"/>
        <w:rPr>
          <w:rFonts w:ascii="Arial Black" w:hAnsi="Arial Black"/>
          <w:b/>
          <w:color w:val="7030A0"/>
          <w:sz w:val="28"/>
          <w:szCs w:val="28"/>
        </w:rPr>
      </w:pPr>
    </w:p>
    <w:sectPr w:rsidR="0048081D" w:rsidSect="00872298">
      <w:headerReference w:type="default" r:id="rId16"/>
      <w:footerReference w:type="default" r:id="rId17"/>
      <w:headerReference w:type="first" r:id="rId18"/>
      <w:footerReference w:type="first" r:id="rId19"/>
      <w:pgSz w:w="11906" w:h="16838" w:code="9"/>
      <w:pgMar w:top="1440" w:right="1440" w:bottom="425" w:left="1077"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93D" w:rsidRDefault="00F6693D" w:rsidP="00D03B5D">
      <w:pPr>
        <w:spacing w:after="0" w:line="240" w:lineRule="auto"/>
      </w:pPr>
      <w:r>
        <w:separator/>
      </w:r>
    </w:p>
  </w:endnote>
  <w:endnote w:type="continuationSeparator" w:id="0">
    <w:p w:rsidR="00F6693D" w:rsidRDefault="00F6693D" w:rsidP="00D0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928603"/>
      <w:docPartObj>
        <w:docPartGallery w:val="Page Numbers (Bottom of Page)"/>
        <w:docPartUnique/>
      </w:docPartObj>
    </w:sdtPr>
    <w:sdtEndPr>
      <w:rPr>
        <w:noProof/>
      </w:rPr>
    </w:sdtEndPr>
    <w:sdtContent>
      <w:p w:rsidR="005E7684" w:rsidRDefault="005E7684">
        <w:pPr>
          <w:pStyle w:val="Footer"/>
          <w:jc w:val="right"/>
        </w:pPr>
        <w:r>
          <w:fldChar w:fldCharType="begin"/>
        </w:r>
        <w:r>
          <w:instrText xml:space="preserve"> PAGE   \* MERGEFORMAT </w:instrText>
        </w:r>
        <w:r>
          <w:fldChar w:fldCharType="separate"/>
        </w:r>
        <w:r w:rsidR="00F603F0">
          <w:rPr>
            <w:noProof/>
          </w:rPr>
          <w:t>2</w:t>
        </w:r>
        <w:r>
          <w:rPr>
            <w:noProof/>
          </w:rPr>
          <w:fldChar w:fldCharType="end"/>
        </w:r>
      </w:p>
    </w:sdtContent>
  </w:sdt>
  <w:p w:rsidR="005E7684" w:rsidRDefault="005E7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448905"/>
      <w:docPartObj>
        <w:docPartGallery w:val="Page Numbers (Bottom of Page)"/>
        <w:docPartUnique/>
      </w:docPartObj>
    </w:sdtPr>
    <w:sdtEndPr>
      <w:rPr>
        <w:noProof/>
      </w:rPr>
    </w:sdtEndPr>
    <w:sdtContent>
      <w:p w:rsidR="005E7684" w:rsidRDefault="005E7684">
        <w:pPr>
          <w:pStyle w:val="Footer"/>
          <w:jc w:val="right"/>
        </w:pPr>
        <w:r>
          <w:fldChar w:fldCharType="begin"/>
        </w:r>
        <w:r>
          <w:instrText xml:space="preserve"> PAGE   \* MERGEFORMAT </w:instrText>
        </w:r>
        <w:r>
          <w:fldChar w:fldCharType="separate"/>
        </w:r>
        <w:r w:rsidR="00F603F0">
          <w:rPr>
            <w:noProof/>
          </w:rPr>
          <w:t>1</w:t>
        </w:r>
        <w:r>
          <w:rPr>
            <w:noProof/>
          </w:rPr>
          <w:fldChar w:fldCharType="end"/>
        </w:r>
      </w:p>
    </w:sdtContent>
  </w:sdt>
  <w:p w:rsidR="005E7684" w:rsidRDefault="005E7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93D" w:rsidRDefault="00F6693D" w:rsidP="00D03B5D">
      <w:pPr>
        <w:spacing w:after="0" w:line="240" w:lineRule="auto"/>
      </w:pPr>
      <w:r>
        <w:separator/>
      </w:r>
    </w:p>
  </w:footnote>
  <w:footnote w:type="continuationSeparator" w:id="0">
    <w:p w:rsidR="00F6693D" w:rsidRDefault="00F6693D" w:rsidP="00D03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4" w:rsidRDefault="005E7684" w:rsidP="006D0FFB">
    <w:pPr>
      <w:pStyle w:val="Header"/>
    </w:pPr>
    <w:r>
      <w:t xml:space="preserve">Vale and Cardiff RCC </w:t>
    </w:r>
    <w:r>
      <w:tab/>
    </w:r>
    <w:r>
      <w:tab/>
      <w:t>Minutes  27.11.18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4" w:rsidRDefault="005E7684">
    <w:pPr>
      <w:pStyle w:val="Header"/>
    </w:pPr>
    <w:r w:rsidRPr="00D03B5D">
      <w:rPr>
        <w:noProof/>
        <w:lang w:eastAsia="en-GB"/>
      </w:rPr>
      <w:drawing>
        <wp:anchor distT="0" distB="0" distL="114300" distR="114300" simplePos="0" relativeHeight="251662336" behindDoc="0" locked="0" layoutInCell="1" allowOverlap="1" wp14:anchorId="43AC3811" wp14:editId="40EFB1A7">
          <wp:simplePos x="0" y="0"/>
          <wp:positionH relativeFrom="column">
            <wp:posOffset>54610</wp:posOffset>
          </wp:positionH>
          <wp:positionV relativeFrom="paragraph">
            <wp:posOffset>-87630</wp:posOffset>
          </wp:positionV>
          <wp:extent cx="1039495" cy="927100"/>
          <wp:effectExtent l="0" t="0" r="8255"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949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B5D">
      <w:rPr>
        <w:noProof/>
        <w:lang w:eastAsia="en-GB"/>
      </w:rPr>
      <w:drawing>
        <wp:anchor distT="0" distB="0" distL="114300" distR="114300" simplePos="0" relativeHeight="251664384" behindDoc="0" locked="0" layoutInCell="1" allowOverlap="1" wp14:anchorId="467F2677" wp14:editId="16F3720F">
          <wp:simplePos x="0" y="0"/>
          <wp:positionH relativeFrom="column">
            <wp:posOffset>1695450</wp:posOffset>
          </wp:positionH>
          <wp:positionV relativeFrom="paragraph">
            <wp:posOffset>-86995</wp:posOffset>
          </wp:positionV>
          <wp:extent cx="2367280" cy="1047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728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B5D">
      <w:rPr>
        <w:noProof/>
        <w:lang w:eastAsia="en-GB"/>
      </w:rPr>
      <w:drawing>
        <wp:anchor distT="0" distB="0" distL="114300" distR="114300" simplePos="0" relativeHeight="251663360" behindDoc="0" locked="0" layoutInCell="1" allowOverlap="1" wp14:anchorId="146B603A" wp14:editId="76573C13">
          <wp:simplePos x="0" y="0"/>
          <wp:positionH relativeFrom="column">
            <wp:posOffset>5096510</wp:posOffset>
          </wp:positionH>
          <wp:positionV relativeFrom="paragraph">
            <wp:posOffset>-137160</wp:posOffset>
          </wp:positionV>
          <wp:extent cx="914400" cy="1052830"/>
          <wp:effectExtent l="0" t="0" r="0" b="0"/>
          <wp:wrapNone/>
          <wp:docPr id="8" name="Picture 8"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04AF"/>
    <w:multiLevelType w:val="hybridMultilevel"/>
    <w:tmpl w:val="ABBA96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A1E72"/>
    <w:multiLevelType w:val="hybridMultilevel"/>
    <w:tmpl w:val="7F72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76F99"/>
    <w:multiLevelType w:val="hybridMultilevel"/>
    <w:tmpl w:val="147EA69E"/>
    <w:lvl w:ilvl="0" w:tplc="B448CDAC">
      <w:numFmt w:val="bullet"/>
      <w:lvlText w:val="•"/>
      <w:lvlJc w:val="left"/>
      <w:pPr>
        <w:ind w:left="720" w:hanging="360"/>
      </w:pPr>
      <w:rPr>
        <w:rFonts w:ascii="Arial" w:eastAsia="Arial" w:hAnsi="Arial" w:cs="Arial" w:hint="default"/>
        <w:w w:val="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04AD6"/>
    <w:multiLevelType w:val="hybridMultilevel"/>
    <w:tmpl w:val="1FAEABA0"/>
    <w:lvl w:ilvl="0" w:tplc="2E340BE8">
      <w:start w:val="3"/>
      <w:numFmt w:val="bullet"/>
      <w:lvlText w:val="-"/>
      <w:lvlJc w:val="left"/>
      <w:pPr>
        <w:ind w:left="1080" w:hanging="360"/>
      </w:pPr>
      <w:rPr>
        <w:rFonts w:ascii="Calibri" w:eastAsiaTheme="minorHAnsi" w:hAnsi="Calibri"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410A25"/>
    <w:multiLevelType w:val="hybridMultilevel"/>
    <w:tmpl w:val="7556B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923BDB"/>
    <w:multiLevelType w:val="hybridMultilevel"/>
    <w:tmpl w:val="85243EE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20284EB5"/>
    <w:multiLevelType w:val="hybridMultilevel"/>
    <w:tmpl w:val="68F87A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1DF2002"/>
    <w:multiLevelType w:val="hybridMultilevel"/>
    <w:tmpl w:val="669E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A3A1F"/>
    <w:multiLevelType w:val="hybridMultilevel"/>
    <w:tmpl w:val="CFB021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F0F89"/>
    <w:multiLevelType w:val="hybridMultilevel"/>
    <w:tmpl w:val="4CFA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B056A"/>
    <w:multiLevelType w:val="hybridMultilevel"/>
    <w:tmpl w:val="E608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15723"/>
    <w:multiLevelType w:val="hybridMultilevel"/>
    <w:tmpl w:val="552603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10640"/>
    <w:multiLevelType w:val="hybridMultilevel"/>
    <w:tmpl w:val="EC50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50C19"/>
    <w:multiLevelType w:val="hybridMultilevel"/>
    <w:tmpl w:val="C0DE994A"/>
    <w:lvl w:ilvl="0" w:tplc="EA50803A">
      <w:start w:val="3"/>
      <w:numFmt w:val="bullet"/>
      <w:lvlText w:val="-"/>
      <w:lvlJc w:val="left"/>
      <w:pPr>
        <w:ind w:left="1080" w:hanging="360"/>
      </w:pPr>
      <w:rPr>
        <w:rFonts w:ascii="Calibri" w:eastAsiaTheme="minorHAnsi" w:hAnsi="Calibri"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C0E486F"/>
    <w:multiLevelType w:val="hybridMultilevel"/>
    <w:tmpl w:val="54583A18"/>
    <w:lvl w:ilvl="0" w:tplc="CD9EB0E8">
      <w:start w:val="1"/>
      <w:numFmt w:val="decimal"/>
      <w:lvlText w:val="%1."/>
      <w:lvlJc w:val="left"/>
      <w:pPr>
        <w:ind w:left="720" w:hanging="493"/>
      </w:pPr>
      <w:rPr>
        <w:rFonts w:ascii="Arial" w:hAnsi="Arial" w:cs="Arial"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F7747"/>
    <w:multiLevelType w:val="hybridMultilevel"/>
    <w:tmpl w:val="C4DA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3D793B"/>
    <w:multiLevelType w:val="hybridMultilevel"/>
    <w:tmpl w:val="42C4E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010F1"/>
    <w:multiLevelType w:val="hybridMultilevel"/>
    <w:tmpl w:val="D4821042"/>
    <w:lvl w:ilvl="0" w:tplc="B448CDAC">
      <w:numFmt w:val="bullet"/>
      <w:lvlText w:val="•"/>
      <w:lvlJc w:val="left"/>
      <w:pPr>
        <w:ind w:left="720" w:hanging="360"/>
      </w:pPr>
      <w:rPr>
        <w:rFonts w:ascii="Arial" w:eastAsia="Arial" w:hAnsi="Arial" w:cs="Arial" w:hint="default"/>
        <w:w w:val="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631EA"/>
    <w:multiLevelType w:val="hybridMultilevel"/>
    <w:tmpl w:val="2B84F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1B1BB6"/>
    <w:multiLevelType w:val="hybridMultilevel"/>
    <w:tmpl w:val="FBFA3980"/>
    <w:lvl w:ilvl="0" w:tplc="F8F20E6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0F50F9"/>
    <w:multiLevelType w:val="hybridMultilevel"/>
    <w:tmpl w:val="D58CD542"/>
    <w:lvl w:ilvl="0" w:tplc="4CD60C8E">
      <w:start w:val="1"/>
      <w:numFmt w:val="decimal"/>
      <w:lvlText w:val="%1."/>
      <w:lvlJc w:val="left"/>
      <w:pPr>
        <w:ind w:left="720" w:hanging="360"/>
      </w:pPr>
      <w:rPr>
        <w:b w:val="0"/>
      </w:rPr>
    </w:lvl>
    <w:lvl w:ilvl="1" w:tplc="C60AE33E">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3D09B9"/>
    <w:multiLevelType w:val="hybridMultilevel"/>
    <w:tmpl w:val="82E404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9C04667"/>
    <w:multiLevelType w:val="hybridMultilevel"/>
    <w:tmpl w:val="344E0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A80765"/>
    <w:multiLevelType w:val="hybridMultilevel"/>
    <w:tmpl w:val="8E4C5C02"/>
    <w:lvl w:ilvl="0" w:tplc="3EC4320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DF5B25"/>
    <w:multiLevelType w:val="hybridMultilevel"/>
    <w:tmpl w:val="B9C07C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F264DD"/>
    <w:multiLevelType w:val="hybridMultilevel"/>
    <w:tmpl w:val="860E5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1CA1A03"/>
    <w:multiLevelType w:val="hybridMultilevel"/>
    <w:tmpl w:val="A11E6928"/>
    <w:lvl w:ilvl="0" w:tplc="B6AA49FE">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2652E4"/>
    <w:multiLevelType w:val="hybridMultilevel"/>
    <w:tmpl w:val="5698792A"/>
    <w:lvl w:ilvl="0" w:tplc="C180C9FC">
      <w:start w:val="1"/>
      <w:numFmt w:val="lowerLetter"/>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9371491"/>
    <w:multiLevelType w:val="hybridMultilevel"/>
    <w:tmpl w:val="3984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14683"/>
    <w:multiLevelType w:val="hybridMultilevel"/>
    <w:tmpl w:val="B8AE6978"/>
    <w:lvl w:ilvl="0" w:tplc="B448CDAC">
      <w:numFmt w:val="bullet"/>
      <w:lvlText w:val="•"/>
      <w:lvlJc w:val="left"/>
      <w:pPr>
        <w:ind w:left="1440" w:hanging="360"/>
      </w:pPr>
      <w:rPr>
        <w:rFonts w:ascii="Arial" w:eastAsia="Arial" w:hAnsi="Arial" w:cs="Arial" w:hint="default"/>
        <w:w w:val="16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CA9349D"/>
    <w:multiLevelType w:val="hybridMultilevel"/>
    <w:tmpl w:val="2BACC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6B2E6D"/>
    <w:multiLevelType w:val="hybridMultilevel"/>
    <w:tmpl w:val="75745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AF4F3D"/>
    <w:multiLevelType w:val="hybridMultilevel"/>
    <w:tmpl w:val="39C48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0F0FA2"/>
    <w:multiLevelType w:val="hybridMultilevel"/>
    <w:tmpl w:val="F0AA3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ED5F67"/>
    <w:multiLevelType w:val="hybridMultilevel"/>
    <w:tmpl w:val="A3464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2D098A"/>
    <w:multiLevelType w:val="hybridMultilevel"/>
    <w:tmpl w:val="4C08363A"/>
    <w:lvl w:ilvl="0" w:tplc="D0D2AE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B34330E"/>
    <w:multiLevelType w:val="hybridMultilevel"/>
    <w:tmpl w:val="AB7C4798"/>
    <w:lvl w:ilvl="0" w:tplc="544C673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E419C0"/>
    <w:multiLevelType w:val="hybridMultilevel"/>
    <w:tmpl w:val="1DB8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DE7485"/>
    <w:multiLevelType w:val="hybridMultilevel"/>
    <w:tmpl w:val="5A5AC2CC"/>
    <w:lvl w:ilvl="0" w:tplc="985A543C">
      <w:start w:val="1"/>
      <w:numFmt w:val="decimal"/>
      <w:lvlText w:val="%1."/>
      <w:lvlJc w:val="left"/>
      <w:pPr>
        <w:ind w:left="502"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9520CE0"/>
    <w:multiLevelType w:val="hybridMultilevel"/>
    <w:tmpl w:val="E58842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30B0F"/>
    <w:multiLevelType w:val="hybridMultilevel"/>
    <w:tmpl w:val="EE90CB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611BFF"/>
    <w:multiLevelType w:val="hybridMultilevel"/>
    <w:tmpl w:val="80ACC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0417FA"/>
    <w:multiLevelType w:val="hybridMultilevel"/>
    <w:tmpl w:val="09F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3B6EC2"/>
    <w:multiLevelType w:val="hybridMultilevel"/>
    <w:tmpl w:val="5380BC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3"/>
  </w:num>
  <w:num w:numId="3">
    <w:abstractNumId w:val="6"/>
  </w:num>
  <w:num w:numId="4">
    <w:abstractNumId w:val="27"/>
  </w:num>
  <w:num w:numId="5">
    <w:abstractNumId w:val="3"/>
  </w:num>
  <w:num w:numId="6">
    <w:abstractNumId w:val="13"/>
  </w:num>
  <w:num w:numId="7">
    <w:abstractNumId w:val="18"/>
  </w:num>
  <w:num w:numId="8">
    <w:abstractNumId w:val="43"/>
  </w:num>
  <w:num w:numId="9">
    <w:abstractNumId w:val="22"/>
  </w:num>
  <w:num w:numId="10">
    <w:abstractNumId w:val="15"/>
  </w:num>
  <w:num w:numId="11">
    <w:abstractNumId w:val="33"/>
  </w:num>
  <w:num w:numId="12">
    <w:abstractNumId w:val="37"/>
  </w:num>
  <w:num w:numId="13">
    <w:abstractNumId w:val="32"/>
  </w:num>
  <w:num w:numId="14">
    <w:abstractNumId w:val="24"/>
  </w:num>
  <w:num w:numId="15">
    <w:abstractNumId w:val="14"/>
  </w:num>
  <w:num w:numId="16">
    <w:abstractNumId w:val="19"/>
  </w:num>
  <w:num w:numId="17">
    <w:abstractNumId w:val="36"/>
  </w:num>
  <w:num w:numId="18">
    <w:abstractNumId w:val="34"/>
  </w:num>
  <w:num w:numId="19">
    <w:abstractNumId w:val="8"/>
  </w:num>
  <w:num w:numId="20">
    <w:abstractNumId w:val="11"/>
  </w:num>
  <w:num w:numId="21">
    <w:abstractNumId w:val="39"/>
  </w:num>
  <w:num w:numId="22">
    <w:abstractNumId w:val="38"/>
  </w:num>
  <w:num w:numId="23">
    <w:abstractNumId w:val="30"/>
  </w:num>
  <w:num w:numId="24">
    <w:abstractNumId w:val="26"/>
  </w:num>
  <w:num w:numId="25">
    <w:abstractNumId w:val="1"/>
  </w:num>
  <w:num w:numId="26">
    <w:abstractNumId w:val="35"/>
  </w:num>
  <w:num w:numId="27">
    <w:abstractNumId w:val="29"/>
  </w:num>
  <w:num w:numId="28">
    <w:abstractNumId w:val="17"/>
  </w:num>
  <w:num w:numId="29">
    <w:abstractNumId w:val="2"/>
  </w:num>
  <w:num w:numId="30">
    <w:abstractNumId w:val="4"/>
  </w:num>
  <w:num w:numId="31">
    <w:abstractNumId w:val="16"/>
  </w:num>
  <w:num w:numId="32">
    <w:abstractNumId w:val="40"/>
  </w:num>
  <w:num w:numId="33">
    <w:abstractNumId w:val="41"/>
  </w:num>
  <w:num w:numId="34">
    <w:abstractNumId w:val="9"/>
  </w:num>
  <w:num w:numId="35">
    <w:abstractNumId w:val="28"/>
  </w:num>
  <w:num w:numId="36">
    <w:abstractNumId w:val="42"/>
  </w:num>
  <w:num w:numId="37">
    <w:abstractNumId w:val="25"/>
  </w:num>
  <w:num w:numId="38">
    <w:abstractNumId w:val="31"/>
  </w:num>
  <w:num w:numId="39">
    <w:abstractNumId w:val="10"/>
  </w:num>
  <w:num w:numId="40">
    <w:abstractNumId w:val="12"/>
  </w:num>
  <w:num w:numId="41">
    <w:abstractNumId w:val="21"/>
  </w:num>
  <w:num w:numId="42">
    <w:abstractNumId w:val="0"/>
  </w:num>
  <w:num w:numId="43">
    <w:abstractNumId w:val="7"/>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99B"/>
    <w:rsid w:val="00006B6A"/>
    <w:rsid w:val="00006E53"/>
    <w:rsid w:val="00007A6C"/>
    <w:rsid w:val="00007EED"/>
    <w:rsid w:val="00010037"/>
    <w:rsid w:val="00013B77"/>
    <w:rsid w:val="00017E55"/>
    <w:rsid w:val="00023F2A"/>
    <w:rsid w:val="00045BF1"/>
    <w:rsid w:val="000462CE"/>
    <w:rsid w:val="000471E3"/>
    <w:rsid w:val="00051572"/>
    <w:rsid w:val="0005369B"/>
    <w:rsid w:val="00054221"/>
    <w:rsid w:val="00061DF5"/>
    <w:rsid w:val="000657FB"/>
    <w:rsid w:val="00071A5D"/>
    <w:rsid w:val="00074189"/>
    <w:rsid w:val="00084D83"/>
    <w:rsid w:val="000869D2"/>
    <w:rsid w:val="000A1E72"/>
    <w:rsid w:val="000A5C9B"/>
    <w:rsid w:val="000A61BA"/>
    <w:rsid w:val="000C04A8"/>
    <w:rsid w:val="000C3152"/>
    <w:rsid w:val="000C357F"/>
    <w:rsid w:val="000C43EF"/>
    <w:rsid w:val="000D0589"/>
    <w:rsid w:val="000D2A91"/>
    <w:rsid w:val="000D47FF"/>
    <w:rsid w:val="000E22CE"/>
    <w:rsid w:val="000E33B4"/>
    <w:rsid w:val="000F235A"/>
    <w:rsid w:val="00102968"/>
    <w:rsid w:val="001045CF"/>
    <w:rsid w:val="00105EFD"/>
    <w:rsid w:val="0010671B"/>
    <w:rsid w:val="00106A58"/>
    <w:rsid w:val="001079F0"/>
    <w:rsid w:val="00107B8B"/>
    <w:rsid w:val="00114A2C"/>
    <w:rsid w:val="00115C24"/>
    <w:rsid w:val="00116A17"/>
    <w:rsid w:val="00120B3E"/>
    <w:rsid w:val="001213EA"/>
    <w:rsid w:val="001248B4"/>
    <w:rsid w:val="0013324D"/>
    <w:rsid w:val="0013413B"/>
    <w:rsid w:val="0013644A"/>
    <w:rsid w:val="001364C0"/>
    <w:rsid w:val="00137744"/>
    <w:rsid w:val="001435F4"/>
    <w:rsid w:val="00153AE6"/>
    <w:rsid w:val="00162D27"/>
    <w:rsid w:val="00164F32"/>
    <w:rsid w:val="0017757E"/>
    <w:rsid w:val="00181B32"/>
    <w:rsid w:val="00182C12"/>
    <w:rsid w:val="00184BD4"/>
    <w:rsid w:val="001872D9"/>
    <w:rsid w:val="00187CBD"/>
    <w:rsid w:val="001940AF"/>
    <w:rsid w:val="0019475B"/>
    <w:rsid w:val="00194F1A"/>
    <w:rsid w:val="001974B7"/>
    <w:rsid w:val="001A0790"/>
    <w:rsid w:val="001A5542"/>
    <w:rsid w:val="001C2200"/>
    <w:rsid w:val="001C280D"/>
    <w:rsid w:val="001C4434"/>
    <w:rsid w:val="001D2726"/>
    <w:rsid w:val="001D2F46"/>
    <w:rsid w:val="001E483A"/>
    <w:rsid w:val="001E6723"/>
    <w:rsid w:val="001E772D"/>
    <w:rsid w:val="001F1E35"/>
    <w:rsid w:val="00204B1D"/>
    <w:rsid w:val="002076E2"/>
    <w:rsid w:val="0021053A"/>
    <w:rsid w:val="00220267"/>
    <w:rsid w:val="00227D4D"/>
    <w:rsid w:val="00231CC2"/>
    <w:rsid w:val="00232BD5"/>
    <w:rsid w:val="002372C2"/>
    <w:rsid w:val="00237317"/>
    <w:rsid w:val="00251B8A"/>
    <w:rsid w:val="00256943"/>
    <w:rsid w:val="00264958"/>
    <w:rsid w:val="002707B7"/>
    <w:rsid w:val="00273208"/>
    <w:rsid w:val="002746D3"/>
    <w:rsid w:val="00274D41"/>
    <w:rsid w:val="00275C04"/>
    <w:rsid w:val="0029188E"/>
    <w:rsid w:val="00294210"/>
    <w:rsid w:val="002959F0"/>
    <w:rsid w:val="002A22C8"/>
    <w:rsid w:val="002A735A"/>
    <w:rsid w:val="002B037B"/>
    <w:rsid w:val="002B2DC0"/>
    <w:rsid w:val="002B55C8"/>
    <w:rsid w:val="002C3D54"/>
    <w:rsid w:val="002C6B52"/>
    <w:rsid w:val="002D6F39"/>
    <w:rsid w:val="002D7368"/>
    <w:rsid w:val="002E0B9D"/>
    <w:rsid w:val="002E15E3"/>
    <w:rsid w:val="002E2E84"/>
    <w:rsid w:val="002E70F4"/>
    <w:rsid w:val="002F1CC8"/>
    <w:rsid w:val="002F233A"/>
    <w:rsid w:val="002F2D15"/>
    <w:rsid w:val="0030068B"/>
    <w:rsid w:val="00301F1C"/>
    <w:rsid w:val="003057E6"/>
    <w:rsid w:val="00311EB2"/>
    <w:rsid w:val="003123DA"/>
    <w:rsid w:val="003155CA"/>
    <w:rsid w:val="00321195"/>
    <w:rsid w:val="00322384"/>
    <w:rsid w:val="00322C6F"/>
    <w:rsid w:val="003264F2"/>
    <w:rsid w:val="0033226F"/>
    <w:rsid w:val="00334D03"/>
    <w:rsid w:val="003356B0"/>
    <w:rsid w:val="00335706"/>
    <w:rsid w:val="00335832"/>
    <w:rsid w:val="0034451E"/>
    <w:rsid w:val="003461E5"/>
    <w:rsid w:val="00346620"/>
    <w:rsid w:val="00350073"/>
    <w:rsid w:val="003503E0"/>
    <w:rsid w:val="003505ED"/>
    <w:rsid w:val="003511B9"/>
    <w:rsid w:val="00352C56"/>
    <w:rsid w:val="00356BCF"/>
    <w:rsid w:val="00367110"/>
    <w:rsid w:val="003727E2"/>
    <w:rsid w:val="003736C6"/>
    <w:rsid w:val="00373BA6"/>
    <w:rsid w:val="00376F4B"/>
    <w:rsid w:val="0037769F"/>
    <w:rsid w:val="0037798E"/>
    <w:rsid w:val="003827AF"/>
    <w:rsid w:val="0038446D"/>
    <w:rsid w:val="00385278"/>
    <w:rsid w:val="00387617"/>
    <w:rsid w:val="0039501B"/>
    <w:rsid w:val="003A1F62"/>
    <w:rsid w:val="003A7833"/>
    <w:rsid w:val="003B0726"/>
    <w:rsid w:val="003B1574"/>
    <w:rsid w:val="003B1965"/>
    <w:rsid w:val="003B1F94"/>
    <w:rsid w:val="003B3AFB"/>
    <w:rsid w:val="003C1588"/>
    <w:rsid w:val="003C2173"/>
    <w:rsid w:val="003C51BA"/>
    <w:rsid w:val="003D138A"/>
    <w:rsid w:val="003D1486"/>
    <w:rsid w:val="003D278D"/>
    <w:rsid w:val="003F4A39"/>
    <w:rsid w:val="003F5C6E"/>
    <w:rsid w:val="0040241B"/>
    <w:rsid w:val="0041637E"/>
    <w:rsid w:val="00424D69"/>
    <w:rsid w:val="0042569C"/>
    <w:rsid w:val="00430646"/>
    <w:rsid w:val="004308EE"/>
    <w:rsid w:val="004378CA"/>
    <w:rsid w:val="004402AC"/>
    <w:rsid w:val="00440DBA"/>
    <w:rsid w:val="00441D48"/>
    <w:rsid w:val="00444A2A"/>
    <w:rsid w:val="004511F0"/>
    <w:rsid w:val="004531FD"/>
    <w:rsid w:val="00455E28"/>
    <w:rsid w:val="004648AA"/>
    <w:rsid w:val="00467AEF"/>
    <w:rsid w:val="0047045A"/>
    <w:rsid w:val="00471B78"/>
    <w:rsid w:val="004751FB"/>
    <w:rsid w:val="0048081D"/>
    <w:rsid w:val="00480EB9"/>
    <w:rsid w:val="004844EC"/>
    <w:rsid w:val="00487AF2"/>
    <w:rsid w:val="00491E0C"/>
    <w:rsid w:val="004B20C3"/>
    <w:rsid w:val="004B637B"/>
    <w:rsid w:val="004C1B46"/>
    <w:rsid w:val="004C3309"/>
    <w:rsid w:val="004C5ADB"/>
    <w:rsid w:val="004C662C"/>
    <w:rsid w:val="004D1D92"/>
    <w:rsid w:val="004D26F3"/>
    <w:rsid w:val="004D37BD"/>
    <w:rsid w:val="004D5C39"/>
    <w:rsid w:val="004E2C44"/>
    <w:rsid w:val="004E4193"/>
    <w:rsid w:val="004E6092"/>
    <w:rsid w:val="00501EB7"/>
    <w:rsid w:val="0050236A"/>
    <w:rsid w:val="00502664"/>
    <w:rsid w:val="00503C04"/>
    <w:rsid w:val="00505A11"/>
    <w:rsid w:val="00505D88"/>
    <w:rsid w:val="00506854"/>
    <w:rsid w:val="00513485"/>
    <w:rsid w:val="00517854"/>
    <w:rsid w:val="00520738"/>
    <w:rsid w:val="00531E60"/>
    <w:rsid w:val="00536DDA"/>
    <w:rsid w:val="005426CF"/>
    <w:rsid w:val="00542DEC"/>
    <w:rsid w:val="0054650B"/>
    <w:rsid w:val="00547731"/>
    <w:rsid w:val="005520FF"/>
    <w:rsid w:val="00553F51"/>
    <w:rsid w:val="0056357C"/>
    <w:rsid w:val="00563BDD"/>
    <w:rsid w:val="0056511F"/>
    <w:rsid w:val="00571173"/>
    <w:rsid w:val="00585568"/>
    <w:rsid w:val="005917C7"/>
    <w:rsid w:val="00595313"/>
    <w:rsid w:val="005974C1"/>
    <w:rsid w:val="005A0758"/>
    <w:rsid w:val="005A6648"/>
    <w:rsid w:val="005B2BB6"/>
    <w:rsid w:val="005C0B0F"/>
    <w:rsid w:val="005C13E1"/>
    <w:rsid w:val="005C3024"/>
    <w:rsid w:val="005C436C"/>
    <w:rsid w:val="005C5491"/>
    <w:rsid w:val="005D2DDB"/>
    <w:rsid w:val="005D3FBB"/>
    <w:rsid w:val="005D73CD"/>
    <w:rsid w:val="005E0944"/>
    <w:rsid w:val="005E5C38"/>
    <w:rsid w:val="005E7684"/>
    <w:rsid w:val="005F14F2"/>
    <w:rsid w:val="005F28D1"/>
    <w:rsid w:val="005F5607"/>
    <w:rsid w:val="006130D3"/>
    <w:rsid w:val="00616351"/>
    <w:rsid w:val="006224D9"/>
    <w:rsid w:val="006246EA"/>
    <w:rsid w:val="006257DC"/>
    <w:rsid w:val="0063014C"/>
    <w:rsid w:val="00633B2E"/>
    <w:rsid w:val="00636893"/>
    <w:rsid w:val="00646045"/>
    <w:rsid w:val="00651CDE"/>
    <w:rsid w:val="00655B4B"/>
    <w:rsid w:val="00656E39"/>
    <w:rsid w:val="0066394F"/>
    <w:rsid w:val="006714B6"/>
    <w:rsid w:val="00671807"/>
    <w:rsid w:val="00684466"/>
    <w:rsid w:val="00695C93"/>
    <w:rsid w:val="006A2188"/>
    <w:rsid w:val="006A2E9C"/>
    <w:rsid w:val="006A5E48"/>
    <w:rsid w:val="006C375D"/>
    <w:rsid w:val="006C7B27"/>
    <w:rsid w:val="006D0FFB"/>
    <w:rsid w:val="006D64E5"/>
    <w:rsid w:val="006D6EFA"/>
    <w:rsid w:val="006E3B0B"/>
    <w:rsid w:val="006E3BF5"/>
    <w:rsid w:val="006E665D"/>
    <w:rsid w:val="006F3FBF"/>
    <w:rsid w:val="006F4049"/>
    <w:rsid w:val="006F7A29"/>
    <w:rsid w:val="006F7ED6"/>
    <w:rsid w:val="00700AB4"/>
    <w:rsid w:val="00701494"/>
    <w:rsid w:val="007023C9"/>
    <w:rsid w:val="007025C7"/>
    <w:rsid w:val="007032AB"/>
    <w:rsid w:val="00703FE2"/>
    <w:rsid w:val="00705E63"/>
    <w:rsid w:val="00706F2D"/>
    <w:rsid w:val="00722FF2"/>
    <w:rsid w:val="007268C6"/>
    <w:rsid w:val="007277A2"/>
    <w:rsid w:val="0073137E"/>
    <w:rsid w:val="007316DB"/>
    <w:rsid w:val="007447BE"/>
    <w:rsid w:val="00751525"/>
    <w:rsid w:val="00752621"/>
    <w:rsid w:val="00762CD2"/>
    <w:rsid w:val="00767DEE"/>
    <w:rsid w:val="00772A77"/>
    <w:rsid w:val="00773CBE"/>
    <w:rsid w:val="0078604E"/>
    <w:rsid w:val="007A15F3"/>
    <w:rsid w:val="007A4C21"/>
    <w:rsid w:val="007B099C"/>
    <w:rsid w:val="007B114B"/>
    <w:rsid w:val="007B2212"/>
    <w:rsid w:val="007B3DA3"/>
    <w:rsid w:val="007B4EB3"/>
    <w:rsid w:val="007B63FF"/>
    <w:rsid w:val="007B6D34"/>
    <w:rsid w:val="007C0BD4"/>
    <w:rsid w:val="007C58F0"/>
    <w:rsid w:val="007D1172"/>
    <w:rsid w:val="007D49C0"/>
    <w:rsid w:val="007E5466"/>
    <w:rsid w:val="007F692D"/>
    <w:rsid w:val="00802D6A"/>
    <w:rsid w:val="00803A1A"/>
    <w:rsid w:val="00803F59"/>
    <w:rsid w:val="00815D62"/>
    <w:rsid w:val="00815E3F"/>
    <w:rsid w:val="0081652F"/>
    <w:rsid w:val="008175E1"/>
    <w:rsid w:val="00824053"/>
    <w:rsid w:val="00824215"/>
    <w:rsid w:val="0082600D"/>
    <w:rsid w:val="0083471A"/>
    <w:rsid w:val="00841C1F"/>
    <w:rsid w:val="00846CF1"/>
    <w:rsid w:val="00850ABF"/>
    <w:rsid w:val="008541E2"/>
    <w:rsid w:val="008629D6"/>
    <w:rsid w:val="008713ED"/>
    <w:rsid w:val="00872298"/>
    <w:rsid w:val="00876423"/>
    <w:rsid w:val="0088519B"/>
    <w:rsid w:val="00886084"/>
    <w:rsid w:val="00886267"/>
    <w:rsid w:val="00890EF7"/>
    <w:rsid w:val="00893B16"/>
    <w:rsid w:val="008A5A02"/>
    <w:rsid w:val="008B7A79"/>
    <w:rsid w:val="008C6A7D"/>
    <w:rsid w:val="008D189C"/>
    <w:rsid w:val="008D443F"/>
    <w:rsid w:val="008D6CC7"/>
    <w:rsid w:val="008E5967"/>
    <w:rsid w:val="008F1463"/>
    <w:rsid w:val="008F2EFD"/>
    <w:rsid w:val="008F4616"/>
    <w:rsid w:val="008F5121"/>
    <w:rsid w:val="008F7FB6"/>
    <w:rsid w:val="00901C8D"/>
    <w:rsid w:val="0090547F"/>
    <w:rsid w:val="00907216"/>
    <w:rsid w:val="00907736"/>
    <w:rsid w:val="00915FB1"/>
    <w:rsid w:val="009166FD"/>
    <w:rsid w:val="00922D4F"/>
    <w:rsid w:val="00925A59"/>
    <w:rsid w:val="00926572"/>
    <w:rsid w:val="0092697C"/>
    <w:rsid w:val="00931DFD"/>
    <w:rsid w:val="00941067"/>
    <w:rsid w:val="00942064"/>
    <w:rsid w:val="009441B9"/>
    <w:rsid w:val="00945501"/>
    <w:rsid w:val="00946274"/>
    <w:rsid w:val="0094737D"/>
    <w:rsid w:val="009520B3"/>
    <w:rsid w:val="009620DD"/>
    <w:rsid w:val="00963849"/>
    <w:rsid w:val="00964AF9"/>
    <w:rsid w:val="00967931"/>
    <w:rsid w:val="00970053"/>
    <w:rsid w:val="009700CF"/>
    <w:rsid w:val="00970F55"/>
    <w:rsid w:val="00972B68"/>
    <w:rsid w:val="00972E0B"/>
    <w:rsid w:val="0098519D"/>
    <w:rsid w:val="00987697"/>
    <w:rsid w:val="009928C0"/>
    <w:rsid w:val="00992BB8"/>
    <w:rsid w:val="009943E8"/>
    <w:rsid w:val="009A1DF7"/>
    <w:rsid w:val="009D0E89"/>
    <w:rsid w:val="009D22BE"/>
    <w:rsid w:val="009D40A8"/>
    <w:rsid w:val="009D6BB0"/>
    <w:rsid w:val="009E1513"/>
    <w:rsid w:val="009E5575"/>
    <w:rsid w:val="009E6303"/>
    <w:rsid w:val="009F2AD3"/>
    <w:rsid w:val="009F3FD0"/>
    <w:rsid w:val="009F4D1F"/>
    <w:rsid w:val="009F5952"/>
    <w:rsid w:val="00A203D3"/>
    <w:rsid w:val="00A21608"/>
    <w:rsid w:val="00A217D7"/>
    <w:rsid w:val="00A218C7"/>
    <w:rsid w:val="00A224AC"/>
    <w:rsid w:val="00A246E4"/>
    <w:rsid w:val="00A30401"/>
    <w:rsid w:val="00A316BE"/>
    <w:rsid w:val="00A4725C"/>
    <w:rsid w:val="00A529B6"/>
    <w:rsid w:val="00A536A5"/>
    <w:rsid w:val="00A537BF"/>
    <w:rsid w:val="00A55008"/>
    <w:rsid w:val="00A55025"/>
    <w:rsid w:val="00A55518"/>
    <w:rsid w:val="00A57405"/>
    <w:rsid w:val="00A86ABF"/>
    <w:rsid w:val="00A90525"/>
    <w:rsid w:val="00A93477"/>
    <w:rsid w:val="00A95544"/>
    <w:rsid w:val="00AA0C80"/>
    <w:rsid w:val="00AA0F04"/>
    <w:rsid w:val="00AA16AC"/>
    <w:rsid w:val="00AA1A51"/>
    <w:rsid w:val="00AA6ADF"/>
    <w:rsid w:val="00AB2638"/>
    <w:rsid w:val="00AB5096"/>
    <w:rsid w:val="00AB5A4D"/>
    <w:rsid w:val="00AB611D"/>
    <w:rsid w:val="00AC4EAF"/>
    <w:rsid w:val="00AC4ED9"/>
    <w:rsid w:val="00AD4BF6"/>
    <w:rsid w:val="00AE1561"/>
    <w:rsid w:val="00B05B74"/>
    <w:rsid w:val="00B14305"/>
    <w:rsid w:val="00B16811"/>
    <w:rsid w:val="00B178A0"/>
    <w:rsid w:val="00B22D9B"/>
    <w:rsid w:val="00B30783"/>
    <w:rsid w:val="00B30F8D"/>
    <w:rsid w:val="00B33436"/>
    <w:rsid w:val="00B34006"/>
    <w:rsid w:val="00B34796"/>
    <w:rsid w:val="00B3499B"/>
    <w:rsid w:val="00B36F7B"/>
    <w:rsid w:val="00B4120C"/>
    <w:rsid w:val="00B43D37"/>
    <w:rsid w:val="00B444DC"/>
    <w:rsid w:val="00B44E46"/>
    <w:rsid w:val="00B50485"/>
    <w:rsid w:val="00B507D4"/>
    <w:rsid w:val="00B55302"/>
    <w:rsid w:val="00B61A87"/>
    <w:rsid w:val="00B66241"/>
    <w:rsid w:val="00B70B83"/>
    <w:rsid w:val="00B746AB"/>
    <w:rsid w:val="00B76420"/>
    <w:rsid w:val="00B80955"/>
    <w:rsid w:val="00B81446"/>
    <w:rsid w:val="00B84182"/>
    <w:rsid w:val="00B90346"/>
    <w:rsid w:val="00B92A34"/>
    <w:rsid w:val="00B93AF9"/>
    <w:rsid w:val="00B94EF9"/>
    <w:rsid w:val="00BA03FB"/>
    <w:rsid w:val="00BA433B"/>
    <w:rsid w:val="00BA6306"/>
    <w:rsid w:val="00BB0569"/>
    <w:rsid w:val="00BB0AD6"/>
    <w:rsid w:val="00BC1969"/>
    <w:rsid w:val="00BD4CC1"/>
    <w:rsid w:val="00BD75A2"/>
    <w:rsid w:val="00BD7CA5"/>
    <w:rsid w:val="00BE0C71"/>
    <w:rsid w:val="00BE18EE"/>
    <w:rsid w:val="00BE3391"/>
    <w:rsid w:val="00BE558B"/>
    <w:rsid w:val="00BF6506"/>
    <w:rsid w:val="00C144CF"/>
    <w:rsid w:val="00C2137B"/>
    <w:rsid w:val="00C22FE8"/>
    <w:rsid w:val="00C23463"/>
    <w:rsid w:val="00C262EA"/>
    <w:rsid w:val="00C277FB"/>
    <w:rsid w:val="00C30DE7"/>
    <w:rsid w:val="00C32407"/>
    <w:rsid w:val="00C40035"/>
    <w:rsid w:val="00C41F6C"/>
    <w:rsid w:val="00C437FA"/>
    <w:rsid w:val="00C56A63"/>
    <w:rsid w:val="00C65FBA"/>
    <w:rsid w:val="00C66A21"/>
    <w:rsid w:val="00C77D0E"/>
    <w:rsid w:val="00C83E0F"/>
    <w:rsid w:val="00C87463"/>
    <w:rsid w:val="00C9438D"/>
    <w:rsid w:val="00C97F04"/>
    <w:rsid w:val="00CA39C2"/>
    <w:rsid w:val="00CA4492"/>
    <w:rsid w:val="00CC5C0F"/>
    <w:rsid w:val="00CC63D9"/>
    <w:rsid w:val="00CC68BA"/>
    <w:rsid w:val="00CD0141"/>
    <w:rsid w:val="00CD450C"/>
    <w:rsid w:val="00CD5780"/>
    <w:rsid w:val="00CE250C"/>
    <w:rsid w:val="00CF59CD"/>
    <w:rsid w:val="00CF5F3D"/>
    <w:rsid w:val="00D01BAA"/>
    <w:rsid w:val="00D03B5D"/>
    <w:rsid w:val="00D05517"/>
    <w:rsid w:val="00D05FE4"/>
    <w:rsid w:val="00D11E6A"/>
    <w:rsid w:val="00D13993"/>
    <w:rsid w:val="00D15053"/>
    <w:rsid w:val="00D1510C"/>
    <w:rsid w:val="00D156F1"/>
    <w:rsid w:val="00D22F91"/>
    <w:rsid w:val="00D259BD"/>
    <w:rsid w:val="00D32C29"/>
    <w:rsid w:val="00D41C42"/>
    <w:rsid w:val="00D43CDA"/>
    <w:rsid w:val="00D50427"/>
    <w:rsid w:val="00D64D43"/>
    <w:rsid w:val="00D6573E"/>
    <w:rsid w:val="00D73D58"/>
    <w:rsid w:val="00D97127"/>
    <w:rsid w:val="00D975DF"/>
    <w:rsid w:val="00DA3FA0"/>
    <w:rsid w:val="00DB5970"/>
    <w:rsid w:val="00DB643F"/>
    <w:rsid w:val="00DC0C4F"/>
    <w:rsid w:val="00DC3D71"/>
    <w:rsid w:val="00DD462E"/>
    <w:rsid w:val="00DE016C"/>
    <w:rsid w:val="00DE1C0F"/>
    <w:rsid w:val="00DE26FA"/>
    <w:rsid w:val="00DF6708"/>
    <w:rsid w:val="00E03A68"/>
    <w:rsid w:val="00E05A32"/>
    <w:rsid w:val="00E140CA"/>
    <w:rsid w:val="00E14688"/>
    <w:rsid w:val="00E20331"/>
    <w:rsid w:val="00E21EF0"/>
    <w:rsid w:val="00E251DD"/>
    <w:rsid w:val="00E30219"/>
    <w:rsid w:val="00E34794"/>
    <w:rsid w:val="00E36CD7"/>
    <w:rsid w:val="00E43578"/>
    <w:rsid w:val="00E51389"/>
    <w:rsid w:val="00E63478"/>
    <w:rsid w:val="00E665D2"/>
    <w:rsid w:val="00E70357"/>
    <w:rsid w:val="00E829F2"/>
    <w:rsid w:val="00E86B8E"/>
    <w:rsid w:val="00E941D5"/>
    <w:rsid w:val="00E94227"/>
    <w:rsid w:val="00E94675"/>
    <w:rsid w:val="00E97557"/>
    <w:rsid w:val="00EA0520"/>
    <w:rsid w:val="00EA4183"/>
    <w:rsid w:val="00EA4A4A"/>
    <w:rsid w:val="00EB469F"/>
    <w:rsid w:val="00EB495F"/>
    <w:rsid w:val="00EB4DF9"/>
    <w:rsid w:val="00EC0326"/>
    <w:rsid w:val="00EC2484"/>
    <w:rsid w:val="00EC2E25"/>
    <w:rsid w:val="00EC38C2"/>
    <w:rsid w:val="00EC6C43"/>
    <w:rsid w:val="00ED1467"/>
    <w:rsid w:val="00ED28F9"/>
    <w:rsid w:val="00ED65AB"/>
    <w:rsid w:val="00EE5C0C"/>
    <w:rsid w:val="00EF56ED"/>
    <w:rsid w:val="00F00E08"/>
    <w:rsid w:val="00F01456"/>
    <w:rsid w:val="00F051A2"/>
    <w:rsid w:val="00F06207"/>
    <w:rsid w:val="00F073FE"/>
    <w:rsid w:val="00F074E3"/>
    <w:rsid w:val="00F10189"/>
    <w:rsid w:val="00F12E3A"/>
    <w:rsid w:val="00F3333D"/>
    <w:rsid w:val="00F40DBE"/>
    <w:rsid w:val="00F4676E"/>
    <w:rsid w:val="00F51740"/>
    <w:rsid w:val="00F537CE"/>
    <w:rsid w:val="00F603F0"/>
    <w:rsid w:val="00F617E7"/>
    <w:rsid w:val="00F6693D"/>
    <w:rsid w:val="00F72C2F"/>
    <w:rsid w:val="00F8349F"/>
    <w:rsid w:val="00F858A2"/>
    <w:rsid w:val="00F9261F"/>
    <w:rsid w:val="00F940FF"/>
    <w:rsid w:val="00F9769C"/>
    <w:rsid w:val="00FA28FF"/>
    <w:rsid w:val="00FA35EC"/>
    <w:rsid w:val="00FA6C32"/>
    <w:rsid w:val="00FC0ED3"/>
    <w:rsid w:val="00FC2291"/>
    <w:rsid w:val="00FC7BD1"/>
    <w:rsid w:val="00FD44DF"/>
    <w:rsid w:val="00FD789F"/>
    <w:rsid w:val="00FD7EF2"/>
    <w:rsid w:val="00FD7FCC"/>
    <w:rsid w:val="00FE0DE6"/>
    <w:rsid w:val="00FE5ED3"/>
    <w:rsid w:val="00FF279F"/>
    <w:rsid w:val="00FF7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1206E6-457D-4DB2-9AE7-895199CF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E36CD7"/>
    <w:pPr>
      <w:keepNext/>
      <w:spacing w:after="0" w:line="240" w:lineRule="auto"/>
      <w:jc w:val="center"/>
      <w:outlineLvl w:val="2"/>
    </w:pPr>
    <w:rPr>
      <w:rFonts w:ascii="Arial" w:eastAsia="Times New Roman" w:hAnsi="Arial" w:cs="Times New Roman"/>
      <w:b/>
      <w:bCs/>
      <w:sz w:val="36"/>
      <w:szCs w:val="24"/>
    </w:rPr>
  </w:style>
  <w:style w:type="paragraph" w:styleId="Heading5">
    <w:name w:val="heading 5"/>
    <w:basedOn w:val="Normal"/>
    <w:next w:val="Normal"/>
    <w:link w:val="Heading5Char"/>
    <w:qFormat/>
    <w:rsid w:val="00E36CD7"/>
    <w:pPr>
      <w:keepNext/>
      <w:spacing w:after="0" w:line="240" w:lineRule="auto"/>
      <w:outlineLvl w:val="4"/>
    </w:pPr>
    <w:rPr>
      <w:rFonts w:ascii="Arial" w:eastAsia="Times New Roman" w:hAnsi="Arial" w:cs="Times New Roman"/>
      <w:b/>
      <w:bCs/>
      <w:color w:val="00000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99B"/>
    <w:pPr>
      <w:ind w:left="720"/>
      <w:contextualSpacing/>
    </w:pPr>
  </w:style>
  <w:style w:type="paragraph" w:styleId="Header">
    <w:name w:val="header"/>
    <w:basedOn w:val="Normal"/>
    <w:link w:val="HeaderChar"/>
    <w:unhideWhenUsed/>
    <w:rsid w:val="00D03B5D"/>
    <w:pPr>
      <w:tabs>
        <w:tab w:val="center" w:pos="4513"/>
        <w:tab w:val="right" w:pos="9026"/>
      </w:tabs>
      <w:spacing w:after="0" w:line="240" w:lineRule="auto"/>
    </w:pPr>
  </w:style>
  <w:style w:type="character" w:customStyle="1" w:styleId="HeaderChar">
    <w:name w:val="Header Char"/>
    <w:basedOn w:val="DefaultParagraphFont"/>
    <w:link w:val="Header"/>
    <w:rsid w:val="00D03B5D"/>
  </w:style>
  <w:style w:type="paragraph" w:styleId="Footer">
    <w:name w:val="footer"/>
    <w:basedOn w:val="Normal"/>
    <w:link w:val="FooterChar"/>
    <w:uiPriority w:val="99"/>
    <w:unhideWhenUsed/>
    <w:rsid w:val="00D03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5D"/>
  </w:style>
  <w:style w:type="table" w:styleId="TableGrid">
    <w:name w:val="Table Grid"/>
    <w:basedOn w:val="TableNormal"/>
    <w:uiPriority w:val="59"/>
    <w:rsid w:val="004E4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E41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542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6CF"/>
    <w:rPr>
      <w:rFonts w:ascii="Tahoma" w:hAnsi="Tahoma" w:cs="Tahoma"/>
      <w:sz w:val="16"/>
      <w:szCs w:val="16"/>
    </w:rPr>
  </w:style>
  <w:style w:type="character" w:customStyle="1" w:styleId="Heading3Char">
    <w:name w:val="Heading 3 Char"/>
    <w:basedOn w:val="DefaultParagraphFont"/>
    <w:link w:val="Heading3"/>
    <w:rsid w:val="00E36CD7"/>
    <w:rPr>
      <w:rFonts w:ascii="Arial" w:eastAsia="Times New Roman" w:hAnsi="Arial" w:cs="Times New Roman"/>
      <w:b/>
      <w:bCs/>
      <w:sz w:val="36"/>
      <w:szCs w:val="24"/>
    </w:rPr>
  </w:style>
  <w:style w:type="character" w:customStyle="1" w:styleId="Heading5Char">
    <w:name w:val="Heading 5 Char"/>
    <w:basedOn w:val="DefaultParagraphFont"/>
    <w:link w:val="Heading5"/>
    <w:rsid w:val="00E36CD7"/>
    <w:rPr>
      <w:rFonts w:ascii="Arial" w:eastAsia="Times New Roman" w:hAnsi="Arial" w:cs="Times New Roman"/>
      <w:b/>
      <w:bCs/>
      <w:color w:val="000000"/>
      <w:sz w:val="20"/>
      <w:szCs w:val="24"/>
    </w:rPr>
  </w:style>
  <w:style w:type="character" w:customStyle="1" w:styleId="w8qarf">
    <w:name w:val="w8qarf"/>
    <w:basedOn w:val="DefaultParagraphFont"/>
    <w:rsid w:val="00275C04"/>
  </w:style>
  <w:style w:type="character" w:customStyle="1" w:styleId="lrzxr">
    <w:name w:val="lrzxr"/>
    <w:basedOn w:val="DefaultParagraphFont"/>
    <w:rsid w:val="00275C04"/>
  </w:style>
  <w:style w:type="paragraph" w:customStyle="1" w:styleId="Default">
    <w:name w:val="Default"/>
    <w:rsid w:val="00C9438D"/>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6D64E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387541">
      <w:bodyDiv w:val="1"/>
      <w:marLeft w:val="0"/>
      <w:marRight w:val="0"/>
      <w:marTop w:val="0"/>
      <w:marBottom w:val="0"/>
      <w:divBdr>
        <w:top w:val="none" w:sz="0" w:space="0" w:color="auto"/>
        <w:left w:val="none" w:sz="0" w:space="0" w:color="auto"/>
        <w:bottom w:val="none" w:sz="0" w:space="0" w:color="auto"/>
        <w:right w:val="none" w:sz="0" w:space="0" w:color="auto"/>
      </w:divBdr>
    </w:div>
    <w:div w:id="834687664">
      <w:bodyDiv w:val="1"/>
      <w:marLeft w:val="0"/>
      <w:marRight w:val="0"/>
      <w:marTop w:val="0"/>
      <w:marBottom w:val="0"/>
      <w:divBdr>
        <w:top w:val="none" w:sz="0" w:space="0" w:color="auto"/>
        <w:left w:val="none" w:sz="0" w:space="0" w:color="auto"/>
        <w:bottom w:val="none" w:sz="0" w:space="0" w:color="auto"/>
        <w:right w:val="none" w:sz="0" w:space="0" w:color="auto"/>
      </w:divBdr>
    </w:div>
    <w:div w:id="1278877358">
      <w:bodyDiv w:val="1"/>
      <w:marLeft w:val="0"/>
      <w:marRight w:val="0"/>
      <w:marTop w:val="0"/>
      <w:marBottom w:val="0"/>
      <w:divBdr>
        <w:top w:val="none" w:sz="0" w:space="0" w:color="auto"/>
        <w:left w:val="none" w:sz="0" w:space="0" w:color="auto"/>
        <w:bottom w:val="none" w:sz="0" w:space="0" w:color="auto"/>
        <w:right w:val="none" w:sz="0" w:space="0" w:color="auto"/>
      </w:divBdr>
    </w:div>
    <w:div w:id="1500347154">
      <w:bodyDiv w:val="1"/>
      <w:marLeft w:val="0"/>
      <w:marRight w:val="0"/>
      <w:marTop w:val="0"/>
      <w:marBottom w:val="0"/>
      <w:divBdr>
        <w:top w:val="none" w:sz="0" w:space="0" w:color="auto"/>
        <w:left w:val="none" w:sz="0" w:space="0" w:color="auto"/>
        <w:bottom w:val="none" w:sz="0" w:space="0" w:color="auto"/>
        <w:right w:val="none" w:sz="0" w:space="0" w:color="auto"/>
      </w:divBdr>
    </w:div>
    <w:div w:id="175447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0FB80-F8D6-48CD-875A-FE3FAB15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Capstick, Sarah</dc:creator>
  <cp:lastModifiedBy>Hedd Wyn John</cp:lastModifiedBy>
  <cp:revision>6</cp:revision>
  <cp:lastPrinted>2019-02-26T15:30:00Z</cp:lastPrinted>
  <dcterms:created xsi:type="dcterms:W3CDTF">2019-02-26T14:37:00Z</dcterms:created>
  <dcterms:modified xsi:type="dcterms:W3CDTF">2019-09-10T09:26:41Z</dcterms:modified>
  <dc:title>RCC Minutes Nov   2018</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1488455473</vt:i4>
  </property>
</Properties>
</file>