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603" w:rsidRDefault="00EE4EE8">
      <w:r>
        <w:rPr>
          <w:b/>
          <w:noProof/>
          <w:lang w:eastAsia="en-GB"/>
        </w:rPr>
        <w:drawing>
          <wp:anchor distT="0" distB="0" distL="114300" distR="114300" simplePos="0" relativeHeight="251662336" behindDoc="0" locked="0" layoutInCell="1" allowOverlap="1" wp14:editId="788F6C33" wp14:anchorId="5F0FB494">
            <wp:simplePos x="0" y="0"/>
            <wp:positionH relativeFrom="page">
              <wp:posOffset>3147695</wp:posOffset>
            </wp:positionH>
            <wp:positionV relativeFrom="paragraph">
              <wp:posOffset>-495300</wp:posOffset>
            </wp:positionV>
            <wp:extent cx="1412240" cy="1376680"/>
            <wp:effectExtent l="0" t="0" r="0" b="0"/>
            <wp:wrapNone/>
            <wp:docPr id="2" name="Picture 2" descr="Vale (CYMK 53mm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ale (CYMK 53mm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240" cy="137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2B96" w:rsidRDefault="00942B96"/>
    <w:p w:rsidR="00942B96" w:rsidRDefault="00942B96"/>
    <w:p w:rsidR="002C71B4" w:rsidRDefault="002C71B4"/>
    <w:p w:rsidR="00CA4162" w:rsidP="00EE4EE8" w:rsidRDefault="00CA4162">
      <w:pPr>
        <w:jc w:val="center"/>
        <w:rPr>
          <w:b/>
          <w:u w:val="single"/>
        </w:rPr>
      </w:pPr>
    </w:p>
    <w:p w:rsidR="00CA4162" w:rsidP="00EE4EE8" w:rsidRDefault="00CA4162">
      <w:pPr>
        <w:jc w:val="center"/>
        <w:rPr>
          <w:b/>
          <w:u w:val="single"/>
        </w:rPr>
      </w:pPr>
    </w:p>
    <w:p w:rsidR="00EE4EE8" w:rsidP="00EE4EE8" w:rsidRDefault="00EE4EE8">
      <w:pPr>
        <w:jc w:val="center"/>
        <w:rPr>
          <w:b/>
          <w:u w:val="single"/>
        </w:rPr>
      </w:pPr>
      <w:r w:rsidRPr="00811922">
        <w:rPr>
          <w:b/>
          <w:u w:val="single"/>
        </w:rPr>
        <w:t>Count Information</w:t>
      </w:r>
    </w:p>
    <w:p w:rsidR="002C71B4" w:rsidP="00EE4EE8" w:rsidRDefault="002C71B4"/>
    <w:p w:rsidR="00EE4EE8" w:rsidP="00CA4162" w:rsidRDefault="00EE4EE8">
      <w:pPr>
        <w:jc w:val="center"/>
      </w:pPr>
      <w:r w:rsidRPr="00811922">
        <w:t>Venue</w:t>
      </w:r>
      <w:r>
        <w:t xml:space="preserve"> - </w:t>
      </w:r>
      <w:r w:rsidRPr="00811922">
        <w:t>Barry Leisure Centre (</w:t>
      </w:r>
      <w:r w:rsidR="00A1063C">
        <w:t xml:space="preserve">Legacy </w:t>
      </w:r>
      <w:r w:rsidRPr="00811922">
        <w:t>Leisure)</w:t>
      </w:r>
      <w:r>
        <w:t>, Greenwood Street, Barry, CF63 4RU</w:t>
      </w:r>
    </w:p>
    <w:p w:rsidR="00EE4EE8" w:rsidP="00CA4162" w:rsidRDefault="00EE4EE8">
      <w:pPr>
        <w:jc w:val="center"/>
      </w:pPr>
    </w:p>
    <w:p w:rsidR="00EE4EE8" w:rsidP="00CA4162" w:rsidRDefault="002C71B4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editId="353CDCD6" wp14:anchorId="2348A70A">
                <wp:simplePos x="0" y="0"/>
                <wp:positionH relativeFrom="column">
                  <wp:posOffset>4283075</wp:posOffset>
                </wp:positionH>
                <wp:positionV relativeFrom="paragraph">
                  <wp:posOffset>1276350</wp:posOffset>
                </wp:positionV>
                <wp:extent cx="1828800" cy="1828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Pr="00606BB6" w:rsidR="002C71B4" w:rsidP="002C71B4" w:rsidRDefault="002C71B4">
                            <w:pPr>
                              <w:jc w:val="center"/>
                              <w:rPr>
                                <w:b/>
                                <w:sz w:val="2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06BB6">
                              <w:rPr>
                                <w:b/>
                                <w:sz w:val="2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</w:t>
                            </w:r>
                            <w:r>
                              <w:rPr>
                                <w:b/>
                                <w:sz w:val="2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ount Venue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style="position:absolute;left:0;text-align:left;margin-left:337.25pt;margin-top:100.5pt;width:2in;height:2in;z-index:251668480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SObIwIAAFU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">
                <v:textbox style="mso-fit-shape-to-text:t">
                  <w:txbxContent>
                    <w:p w:rsidRPr="00606BB6" w:rsidR="002C71B4" w:rsidP="002C71B4" w:rsidRDefault="002C71B4">
                      <w:pPr>
                        <w:jc w:val="center"/>
                        <w:rPr>
                          <w:b/>
                          <w:sz w:val="2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06BB6">
                        <w:rPr>
                          <w:b/>
                          <w:sz w:val="2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</w:t>
                      </w:r>
                      <w:r>
                        <w:rPr>
                          <w:b/>
                          <w:sz w:val="2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ount Venue</w:t>
                      </w:r>
                    </w:p>
                  </w:txbxContent>
                </v:textbox>
              </v:shape>
            </w:pict>
          </mc:Fallback>
        </mc:AlternateContent>
      </w:r>
      <w:r w:rsidR="00D17FE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editId="02D094B9" wp14:anchorId="7AF0CC0A">
                <wp:simplePos x="0" y="0"/>
                <wp:positionH relativeFrom="column">
                  <wp:posOffset>2838450</wp:posOffset>
                </wp:positionH>
                <wp:positionV relativeFrom="paragraph">
                  <wp:posOffset>2646045</wp:posOffset>
                </wp:positionV>
                <wp:extent cx="1828800" cy="1828800"/>
                <wp:effectExtent l="0" t="76200" r="0" b="762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13812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Pr="00D17FEC" w:rsidR="00D17FEC" w:rsidP="00D17FEC" w:rsidRDefault="00D17FEC">
                            <w:pPr>
                              <w:rPr>
                                <w:b/>
                                <w:noProof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17FEC">
                              <w:rPr>
                                <w:b/>
                                <w:noProof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Dock View Road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style="position:absolute;left:0;text-align:left;margin-left:223.5pt;margin-top:208.35pt;width:2in;height:2in;rotation:-531047fd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">
                <v:textbox style="mso-fit-shape-to-text:t">
                  <w:txbxContent>
                    <w:p w:rsidRPr="00D17FEC" w:rsidR="00D17FEC" w:rsidP="00D17FEC" w:rsidRDefault="00D17FEC">
                      <w:pPr>
                        <w:rPr>
                          <w:b/>
                          <w:noProof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17FEC">
                        <w:rPr>
                          <w:b/>
                          <w:noProof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Dock View Road</w:t>
                      </w:r>
                    </w:p>
                  </w:txbxContent>
                </v:textbox>
              </v:shape>
            </w:pict>
          </mc:Fallback>
        </mc:AlternateContent>
      </w:r>
      <w:r w:rsidR="00606BB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editId="15349A4A" wp14:anchorId="16E61EB4">
                <wp:simplePos x="0" y="0"/>
                <wp:positionH relativeFrom="column">
                  <wp:posOffset>2838450</wp:posOffset>
                </wp:positionH>
                <wp:positionV relativeFrom="paragraph">
                  <wp:posOffset>2105025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Pr="00606BB6" w:rsidR="00606BB6" w:rsidP="00606BB6" w:rsidRDefault="00606BB6">
                            <w:pPr>
                              <w:jc w:val="center"/>
                              <w:rPr>
                                <w:b/>
                                <w:sz w:val="2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06BB6">
                              <w:rPr>
                                <w:b/>
                                <w:sz w:val="2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Civic Car Park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" style="position:absolute;left:0;text-align:left;margin-left:223.5pt;margin-top:165.75pt;width:2in;height:2in;z-index:251664384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nyuJgIAAFw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">
                <v:textbox style="mso-fit-shape-to-text:t">
                  <w:txbxContent>
                    <w:p w:rsidRPr="00606BB6" w:rsidR="00606BB6" w:rsidP="00606BB6" w:rsidRDefault="00606BB6">
                      <w:pPr>
                        <w:jc w:val="center"/>
                        <w:rPr>
                          <w:b/>
                          <w:sz w:val="2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06BB6">
                        <w:rPr>
                          <w:b/>
                          <w:sz w:val="2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Civic Car Park</w:t>
                      </w:r>
                    </w:p>
                  </w:txbxContent>
                </v:textbox>
              </v:shape>
            </w:pict>
          </mc:Fallback>
        </mc:AlternateContent>
      </w:r>
      <w:r w:rsidR="00EE4EE8">
        <w:rPr>
          <w:noProof/>
          <w:lang w:eastAsia="en-GB"/>
        </w:rPr>
        <w:drawing>
          <wp:inline distT="0" distB="0" distL="0" distR="0" wp14:anchorId="1E0FCA86" wp14:editId="5ED92EA6">
            <wp:extent cx="5467350" cy="3695524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64928" cy="3693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4EE8" w:rsidP="00CA4162" w:rsidRDefault="00EE4EE8">
      <w:pPr>
        <w:jc w:val="center"/>
      </w:pPr>
    </w:p>
    <w:p w:rsidR="00EE4EE8" w:rsidP="00CA4162" w:rsidRDefault="001A4826">
      <w:pPr>
        <w:jc w:val="center"/>
      </w:pPr>
      <w:r>
        <w:t xml:space="preserve">Verification of the count to commence at 10pm, candidates welcome from 9:15 pm </w:t>
      </w:r>
      <w:r w:rsidR="00512D44">
        <w:t>R</w:t>
      </w:r>
      <w:r>
        <w:t xml:space="preserve">efreshments may be purchased from the café which is situated at the entrance to </w:t>
      </w:r>
      <w:r w:rsidR="00512D44">
        <w:t>L</w:t>
      </w:r>
      <w:r>
        <w:t>eisure</w:t>
      </w:r>
      <w:r w:rsidR="00512D44">
        <w:t xml:space="preserve"> Centre</w:t>
      </w:r>
      <w:r>
        <w:t>.  If you are travelling by car please park in the Civic Offices car park and not the Leisure Centre car park</w:t>
      </w:r>
      <w:r w:rsidR="00EE4EE8">
        <w:t>.</w:t>
      </w:r>
    </w:p>
    <w:p w:rsidR="00512D44" w:rsidP="00CA4162" w:rsidRDefault="00512D44">
      <w:pPr>
        <w:jc w:val="center"/>
      </w:pPr>
    </w:p>
    <w:p w:rsidR="00512D44" w:rsidP="00CA4162" w:rsidRDefault="00512D44">
      <w:pPr>
        <w:jc w:val="center"/>
        <w:rPr>
          <w:b/>
          <w:u w:val="single"/>
        </w:rPr>
      </w:pPr>
      <w:r w:rsidRPr="00512D44">
        <w:rPr>
          <w:b/>
          <w:u w:val="single"/>
        </w:rPr>
        <w:t>Order of Count</w:t>
      </w:r>
    </w:p>
    <w:p w:rsidRPr="00512D44" w:rsidR="00512D44" w:rsidP="00CA4162" w:rsidRDefault="00512D44">
      <w:pPr>
        <w:jc w:val="center"/>
        <w:rPr>
          <w:b/>
          <w:u w:val="single"/>
        </w:rPr>
      </w:pPr>
    </w:p>
    <w:p w:rsidR="00512D44" w:rsidP="00CA4162" w:rsidRDefault="00512D44">
      <w:pPr>
        <w:jc w:val="center"/>
      </w:pPr>
      <w:r>
        <w:t>Verification of County Council Election and Town / Community Councillor Elections</w:t>
      </w:r>
    </w:p>
    <w:p w:rsidR="00CA4162" w:rsidP="00CA4162" w:rsidRDefault="00CA4162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editId="153B6322" wp14:anchorId="1A3C454D">
                <wp:simplePos x="0" y="0"/>
                <wp:positionH relativeFrom="column">
                  <wp:posOffset>3209925</wp:posOffset>
                </wp:positionH>
                <wp:positionV relativeFrom="paragraph">
                  <wp:posOffset>173990</wp:posOffset>
                </wp:positionV>
                <wp:extent cx="314325" cy="457200"/>
                <wp:effectExtent l="19050" t="0" r="47625" b="38100"/>
                <wp:wrapNone/>
                <wp:docPr id="6" name="Down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4572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textboxrect="@1,0,@2,@6" o:connecttype="custom" o:connectlocs="10800,0;0,@0;10800,21600;21600,@0" o:connectangles="270,180,90,0"/>
                <v:handles>
                  <v:h position="#1,#0" xrange="0,10800" yrange="0,21600"/>
                </v:handles>
              </v:shapetype>
              <v:shape id="Down Arrow 6" style="position:absolute;margin-left:252.75pt;margin-top:13.7pt;width:24.75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4f81bd [3204]" strokecolor="#243f60 [1604]" strokeweight="2pt" type="#_x0000_t67" adj="14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"/>
            </w:pict>
          </mc:Fallback>
        </mc:AlternateContent>
      </w:r>
    </w:p>
    <w:p w:rsidR="00512D44" w:rsidP="00CA4162" w:rsidRDefault="00512D44">
      <w:pPr>
        <w:jc w:val="center"/>
      </w:pPr>
    </w:p>
    <w:p w:rsidR="00512D44" w:rsidP="00CA4162" w:rsidRDefault="00512D44">
      <w:pPr>
        <w:jc w:val="center"/>
      </w:pPr>
    </w:p>
    <w:p w:rsidR="00CA4162" w:rsidP="00CA4162" w:rsidRDefault="00CA4162">
      <w:pPr>
        <w:jc w:val="center"/>
      </w:pPr>
    </w:p>
    <w:p w:rsidR="00512D44" w:rsidP="00CA4162" w:rsidRDefault="00512D44">
      <w:pPr>
        <w:jc w:val="center"/>
      </w:pPr>
      <w:r>
        <w:t>Count for County Councillors</w:t>
      </w:r>
    </w:p>
    <w:p w:rsidR="00CA4162" w:rsidP="00CA4162" w:rsidRDefault="00CA4162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editId="2F7844C1" wp14:anchorId="1FD452C6">
                <wp:simplePos x="0" y="0"/>
                <wp:positionH relativeFrom="column">
                  <wp:posOffset>3209925</wp:posOffset>
                </wp:positionH>
                <wp:positionV relativeFrom="paragraph">
                  <wp:posOffset>43815</wp:posOffset>
                </wp:positionV>
                <wp:extent cx="257175" cy="133350"/>
                <wp:effectExtent l="38100" t="0" r="9525" b="38100"/>
                <wp:wrapNone/>
                <wp:docPr id="9" name="Down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333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9" style="position:absolute;margin-left:252.75pt;margin-top:3.45pt;width:20.25pt;height:1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4f81bd [3204]" strokecolor="#243f60 [1604]" strokeweight="2pt" type="#_x0000_t67" adj="1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"/>
            </w:pict>
          </mc:Fallback>
        </mc:AlternateContent>
      </w:r>
    </w:p>
    <w:p w:rsidR="00512D44" w:rsidP="00CA4162" w:rsidRDefault="00512D44">
      <w:pPr>
        <w:jc w:val="center"/>
      </w:pPr>
      <w:r>
        <w:t>Declaration</w:t>
      </w:r>
    </w:p>
    <w:p w:rsidR="00512D44" w:rsidP="00CA4162" w:rsidRDefault="00512D44">
      <w:pPr>
        <w:jc w:val="center"/>
      </w:pPr>
    </w:p>
    <w:p w:rsidR="00512D44" w:rsidP="00CA4162" w:rsidRDefault="00512D44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editId="78BBD19E" wp14:anchorId="33F27D40">
                <wp:simplePos x="0" y="0"/>
                <wp:positionH relativeFrom="column">
                  <wp:posOffset>3152775</wp:posOffset>
                </wp:positionH>
                <wp:positionV relativeFrom="paragraph">
                  <wp:posOffset>29210</wp:posOffset>
                </wp:positionV>
                <wp:extent cx="371475" cy="428625"/>
                <wp:effectExtent l="19050" t="0" r="28575" b="47625"/>
                <wp:wrapNone/>
                <wp:docPr id="7" name="Down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42862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7" style="position:absolute;margin-left:248.25pt;margin-top:2.3pt;width:29.25pt;height:3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4f81bd" strokecolor="#385d8a" strokeweight="2pt" type="#_x0000_t67" adj="12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"/>
            </w:pict>
          </mc:Fallback>
        </mc:AlternateContent>
      </w:r>
    </w:p>
    <w:p w:rsidR="00512D44" w:rsidP="00CA4162" w:rsidRDefault="00512D44">
      <w:pPr>
        <w:jc w:val="center"/>
      </w:pPr>
    </w:p>
    <w:p w:rsidR="00CA4162" w:rsidP="00CA4162" w:rsidRDefault="00CA4162">
      <w:pPr>
        <w:jc w:val="center"/>
      </w:pPr>
      <w:bookmarkStart w:name="_GoBack" w:id="0"/>
      <w:bookmarkEnd w:id="0"/>
    </w:p>
    <w:p w:rsidR="00512D44" w:rsidP="00CA4162" w:rsidRDefault="00512D44">
      <w:pPr>
        <w:jc w:val="center"/>
      </w:pPr>
      <w:r>
        <w:t>Count for Town &amp; Community Councillor</w:t>
      </w:r>
    </w:p>
    <w:p w:rsidR="00CA4162" w:rsidP="00CA4162" w:rsidRDefault="00CA4162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editId="4E6A065D" wp14:anchorId="5865A4A4">
                <wp:simplePos x="0" y="0"/>
                <wp:positionH relativeFrom="column">
                  <wp:posOffset>3209925</wp:posOffset>
                </wp:positionH>
                <wp:positionV relativeFrom="paragraph">
                  <wp:posOffset>31115</wp:posOffset>
                </wp:positionV>
                <wp:extent cx="257175" cy="133350"/>
                <wp:effectExtent l="38100" t="0" r="9525" b="38100"/>
                <wp:wrapNone/>
                <wp:docPr id="10" name="Down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3335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10" style="position:absolute;margin-left:252.75pt;margin-top:2.45pt;width:20.25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4f81bd" strokecolor="#385d8a" strokeweight="2pt" type="#_x0000_t67" adj="1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"/>
            </w:pict>
          </mc:Fallback>
        </mc:AlternateContent>
      </w:r>
    </w:p>
    <w:p w:rsidR="00512D44" w:rsidP="00CA4162" w:rsidRDefault="00512D44">
      <w:pPr>
        <w:jc w:val="center"/>
      </w:pPr>
      <w:r>
        <w:t>Declaration</w:t>
      </w:r>
    </w:p>
    <w:sectPr w:rsidR="00512D44" w:rsidSect="00CA41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0F68"/>
    <w:multiLevelType w:val="hybridMultilevel"/>
    <w:tmpl w:val="980ECF1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D0BFE"/>
    <w:multiLevelType w:val="hybridMultilevel"/>
    <w:tmpl w:val="6BF033E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2C757EC"/>
    <w:multiLevelType w:val="hybridMultilevel"/>
    <w:tmpl w:val="EF1E184A"/>
    <w:lvl w:ilvl="0" w:tplc="08090019">
      <w:start w:val="1"/>
      <w:numFmt w:val="lowerLetter"/>
      <w:lvlText w:val="%1."/>
      <w:lvlJc w:val="left"/>
      <w:pPr>
        <w:ind w:left="16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70" w:hanging="360"/>
      </w:pPr>
    </w:lvl>
    <w:lvl w:ilvl="2" w:tplc="0809001B" w:tentative="1">
      <w:start w:val="1"/>
      <w:numFmt w:val="lowerRoman"/>
      <w:lvlText w:val="%3."/>
      <w:lvlJc w:val="right"/>
      <w:pPr>
        <w:ind w:left="3090" w:hanging="180"/>
      </w:pPr>
    </w:lvl>
    <w:lvl w:ilvl="3" w:tplc="0809000F" w:tentative="1">
      <w:start w:val="1"/>
      <w:numFmt w:val="decimal"/>
      <w:lvlText w:val="%4."/>
      <w:lvlJc w:val="left"/>
      <w:pPr>
        <w:ind w:left="3810" w:hanging="360"/>
      </w:pPr>
    </w:lvl>
    <w:lvl w:ilvl="4" w:tplc="08090019" w:tentative="1">
      <w:start w:val="1"/>
      <w:numFmt w:val="lowerLetter"/>
      <w:lvlText w:val="%5."/>
      <w:lvlJc w:val="left"/>
      <w:pPr>
        <w:ind w:left="4530" w:hanging="360"/>
      </w:pPr>
    </w:lvl>
    <w:lvl w:ilvl="5" w:tplc="0809001B" w:tentative="1">
      <w:start w:val="1"/>
      <w:numFmt w:val="lowerRoman"/>
      <w:lvlText w:val="%6."/>
      <w:lvlJc w:val="right"/>
      <w:pPr>
        <w:ind w:left="5250" w:hanging="180"/>
      </w:pPr>
    </w:lvl>
    <w:lvl w:ilvl="6" w:tplc="0809000F" w:tentative="1">
      <w:start w:val="1"/>
      <w:numFmt w:val="decimal"/>
      <w:lvlText w:val="%7."/>
      <w:lvlJc w:val="left"/>
      <w:pPr>
        <w:ind w:left="5970" w:hanging="360"/>
      </w:pPr>
    </w:lvl>
    <w:lvl w:ilvl="7" w:tplc="08090019" w:tentative="1">
      <w:start w:val="1"/>
      <w:numFmt w:val="lowerLetter"/>
      <w:lvlText w:val="%8."/>
      <w:lvlJc w:val="left"/>
      <w:pPr>
        <w:ind w:left="6690" w:hanging="360"/>
      </w:pPr>
    </w:lvl>
    <w:lvl w:ilvl="8" w:tplc="08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3">
    <w:nsid w:val="281A38F1"/>
    <w:multiLevelType w:val="hybridMultilevel"/>
    <w:tmpl w:val="4636EA9E"/>
    <w:lvl w:ilvl="0" w:tplc="08090019">
      <w:start w:val="1"/>
      <w:numFmt w:val="lowerLetter"/>
      <w:lvlText w:val="%1."/>
      <w:lvlJc w:val="left"/>
      <w:pPr>
        <w:ind w:left="1590" w:hanging="360"/>
      </w:pPr>
    </w:lvl>
    <w:lvl w:ilvl="1" w:tplc="08090019" w:tentative="1">
      <w:start w:val="1"/>
      <w:numFmt w:val="lowerLetter"/>
      <w:lvlText w:val="%2."/>
      <w:lvlJc w:val="left"/>
      <w:pPr>
        <w:ind w:left="2310" w:hanging="360"/>
      </w:pPr>
    </w:lvl>
    <w:lvl w:ilvl="2" w:tplc="0809001B" w:tentative="1">
      <w:start w:val="1"/>
      <w:numFmt w:val="lowerRoman"/>
      <w:lvlText w:val="%3."/>
      <w:lvlJc w:val="right"/>
      <w:pPr>
        <w:ind w:left="3030" w:hanging="180"/>
      </w:pPr>
    </w:lvl>
    <w:lvl w:ilvl="3" w:tplc="0809000F" w:tentative="1">
      <w:start w:val="1"/>
      <w:numFmt w:val="decimal"/>
      <w:lvlText w:val="%4."/>
      <w:lvlJc w:val="left"/>
      <w:pPr>
        <w:ind w:left="3750" w:hanging="360"/>
      </w:pPr>
    </w:lvl>
    <w:lvl w:ilvl="4" w:tplc="08090019" w:tentative="1">
      <w:start w:val="1"/>
      <w:numFmt w:val="lowerLetter"/>
      <w:lvlText w:val="%5."/>
      <w:lvlJc w:val="left"/>
      <w:pPr>
        <w:ind w:left="4470" w:hanging="360"/>
      </w:pPr>
    </w:lvl>
    <w:lvl w:ilvl="5" w:tplc="0809001B" w:tentative="1">
      <w:start w:val="1"/>
      <w:numFmt w:val="lowerRoman"/>
      <w:lvlText w:val="%6."/>
      <w:lvlJc w:val="right"/>
      <w:pPr>
        <w:ind w:left="5190" w:hanging="180"/>
      </w:pPr>
    </w:lvl>
    <w:lvl w:ilvl="6" w:tplc="0809000F" w:tentative="1">
      <w:start w:val="1"/>
      <w:numFmt w:val="decimal"/>
      <w:lvlText w:val="%7."/>
      <w:lvlJc w:val="left"/>
      <w:pPr>
        <w:ind w:left="5910" w:hanging="360"/>
      </w:pPr>
    </w:lvl>
    <w:lvl w:ilvl="7" w:tplc="08090019" w:tentative="1">
      <w:start w:val="1"/>
      <w:numFmt w:val="lowerLetter"/>
      <w:lvlText w:val="%8."/>
      <w:lvlJc w:val="left"/>
      <w:pPr>
        <w:ind w:left="6630" w:hanging="360"/>
      </w:pPr>
    </w:lvl>
    <w:lvl w:ilvl="8" w:tplc="08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4">
    <w:nsid w:val="3925747F"/>
    <w:multiLevelType w:val="hybridMultilevel"/>
    <w:tmpl w:val="FBF822FA"/>
    <w:lvl w:ilvl="0" w:tplc="08090019">
      <w:start w:val="1"/>
      <w:numFmt w:val="lowerLetter"/>
      <w:lvlText w:val="%1."/>
      <w:lvlJc w:val="left"/>
      <w:pPr>
        <w:ind w:left="1635" w:hanging="360"/>
      </w:pPr>
    </w:lvl>
    <w:lvl w:ilvl="1" w:tplc="08090019" w:tentative="1">
      <w:start w:val="1"/>
      <w:numFmt w:val="lowerLetter"/>
      <w:lvlText w:val="%2."/>
      <w:lvlJc w:val="left"/>
      <w:pPr>
        <w:ind w:left="2355" w:hanging="360"/>
      </w:pPr>
    </w:lvl>
    <w:lvl w:ilvl="2" w:tplc="0809001B" w:tentative="1">
      <w:start w:val="1"/>
      <w:numFmt w:val="lowerRoman"/>
      <w:lvlText w:val="%3."/>
      <w:lvlJc w:val="right"/>
      <w:pPr>
        <w:ind w:left="3075" w:hanging="180"/>
      </w:pPr>
    </w:lvl>
    <w:lvl w:ilvl="3" w:tplc="0809000F" w:tentative="1">
      <w:start w:val="1"/>
      <w:numFmt w:val="decimal"/>
      <w:lvlText w:val="%4."/>
      <w:lvlJc w:val="left"/>
      <w:pPr>
        <w:ind w:left="3795" w:hanging="360"/>
      </w:pPr>
    </w:lvl>
    <w:lvl w:ilvl="4" w:tplc="08090019" w:tentative="1">
      <w:start w:val="1"/>
      <w:numFmt w:val="lowerLetter"/>
      <w:lvlText w:val="%5."/>
      <w:lvlJc w:val="left"/>
      <w:pPr>
        <w:ind w:left="4515" w:hanging="360"/>
      </w:pPr>
    </w:lvl>
    <w:lvl w:ilvl="5" w:tplc="0809001B" w:tentative="1">
      <w:start w:val="1"/>
      <w:numFmt w:val="lowerRoman"/>
      <w:lvlText w:val="%6."/>
      <w:lvlJc w:val="right"/>
      <w:pPr>
        <w:ind w:left="5235" w:hanging="180"/>
      </w:pPr>
    </w:lvl>
    <w:lvl w:ilvl="6" w:tplc="0809000F" w:tentative="1">
      <w:start w:val="1"/>
      <w:numFmt w:val="decimal"/>
      <w:lvlText w:val="%7."/>
      <w:lvlJc w:val="left"/>
      <w:pPr>
        <w:ind w:left="5955" w:hanging="360"/>
      </w:pPr>
    </w:lvl>
    <w:lvl w:ilvl="7" w:tplc="08090019" w:tentative="1">
      <w:start w:val="1"/>
      <w:numFmt w:val="lowerLetter"/>
      <w:lvlText w:val="%8."/>
      <w:lvlJc w:val="left"/>
      <w:pPr>
        <w:ind w:left="6675" w:hanging="360"/>
      </w:pPr>
    </w:lvl>
    <w:lvl w:ilvl="8" w:tplc="08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5">
    <w:nsid w:val="4AD50FCF"/>
    <w:multiLevelType w:val="hybridMultilevel"/>
    <w:tmpl w:val="14D6CDF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DC5BC6"/>
    <w:multiLevelType w:val="hybridMultilevel"/>
    <w:tmpl w:val="0EECF1D8"/>
    <w:lvl w:ilvl="0" w:tplc="08090019">
      <w:start w:val="1"/>
      <w:numFmt w:val="lowerLetter"/>
      <w:lvlText w:val="%1."/>
      <w:lvlJc w:val="left"/>
      <w:pPr>
        <w:ind w:left="2355" w:hanging="360"/>
      </w:pPr>
    </w:lvl>
    <w:lvl w:ilvl="1" w:tplc="08090019" w:tentative="1">
      <w:start w:val="1"/>
      <w:numFmt w:val="lowerLetter"/>
      <w:lvlText w:val="%2."/>
      <w:lvlJc w:val="left"/>
      <w:pPr>
        <w:ind w:left="3075" w:hanging="360"/>
      </w:pPr>
    </w:lvl>
    <w:lvl w:ilvl="2" w:tplc="0809001B" w:tentative="1">
      <w:start w:val="1"/>
      <w:numFmt w:val="lowerRoman"/>
      <w:lvlText w:val="%3."/>
      <w:lvlJc w:val="right"/>
      <w:pPr>
        <w:ind w:left="3795" w:hanging="180"/>
      </w:pPr>
    </w:lvl>
    <w:lvl w:ilvl="3" w:tplc="0809000F" w:tentative="1">
      <w:start w:val="1"/>
      <w:numFmt w:val="decimal"/>
      <w:lvlText w:val="%4."/>
      <w:lvlJc w:val="left"/>
      <w:pPr>
        <w:ind w:left="4515" w:hanging="360"/>
      </w:pPr>
    </w:lvl>
    <w:lvl w:ilvl="4" w:tplc="08090019" w:tentative="1">
      <w:start w:val="1"/>
      <w:numFmt w:val="lowerLetter"/>
      <w:lvlText w:val="%5."/>
      <w:lvlJc w:val="left"/>
      <w:pPr>
        <w:ind w:left="5235" w:hanging="360"/>
      </w:pPr>
    </w:lvl>
    <w:lvl w:ilvl="5" w:tplc="0809001B" w:tentative="1">
      <w:start w:val="1"/>
      <w:numFmt w:val="lowerRoman"/>
      <w:lvlText w:val="%6."/>
      <w:lvlJc w:val="right"/>
      <w:pPr>
        <w:ind w:left="5955" w:hanging="180"/>
      </w:pPr>
    </w:lvl>
    <w:lvl w:ilvl="6" w:tplc="0809000F" w:tentative="1">
      <w:start w:val="1"/>
      <w:numFmt w:val="decimal"/>
      <w:lvlText w:val="%7."/>
      <w:lvlJc w:val="left"/>
      <w:pPr>
        <w:ind w:left="6675" w:hanging="360"/>
      </w:pPr>
    </w:lvl>
    <w:lvl w:ilvl="7" w:tplc="08090019" w:tentative="1">
      <w:start w:val="1"/>
      <w:numFmt w:val="lowerLetter"/>
      <w:lvlText w:val="%8."/>
      <w:lvlJc w:val="left"/>
      <w:pPr>
        <w:ind w:left="7395" w:hanging="360"/>
      </w:pPr>
    </w:lvl>
    <w:lvl w:ilvl="8" w:tplc="0809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7">
    <w:nsid w:val="51CF3892"/>
    <w:multiLevelType w:val="hybridMultilevel"/>
    <w:tmpl w:val="D53C0CAA"/>
    <w:lvl w:ilvl="0" w:tplc="08090019">
      <w:start w:val="1"/>
      <w:numFmt w:val="lowerLetter"/>
      <w:lvlText w:val="%1."/>
      <w:lvlJc w:val="left"/>
      <w:pPr>
        <w:ind w:left="1125" w:hanging="360"/>
      </w:p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>
    <w:nsid w:val="60BB1E45"/>
    <w:multiLevelType w:val="hybridMultilevel"/>
    <w:tmpl w:val="396C4E56"/>
    <w:lvl w:ilvl="0" w:tplc="1576AF50">
      <w:start w:val="1"/>
      <w:numFmt w:val="lowerLetter"/>
      <w:lvlText w:val="%1."/>
      <w:lvlJc w:val="left"/>
      <w:pPr>
        <w:ind w:left="16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55" w:hanging="360"/>
      </w:pPr>
    </w:lvl>
    <w:lvl w:ilvl="2" w:tplc="0809001B" w:tentative="1">
      <w:start w:val="1"/>
      <w:numFmt w:val="lowerRoman"/>
      <w:lvlText w:val="%3."/>
      <w:lvlJc w:val="right"/>
      <w:pPr>
        <w:ind w:left="3075" w:hanging="180"/>
      </w:pPr>
    </w:lvl>
    <w:lvl w:ilvl="3" w:tplc="0809000F" w:tentative="1">
      <w:start w:val="1"/>
      <w:numFmt w:val="decimal"/>
      <w:lvlText w:val="%4."/>
      <w:lvlJc w:val="left"/>
      <w:pPr>
        <w:ind w:left="3795" w:hanging="360"/>
      </w:pPr>
    </w:lvl>
    <w:lvl w:ilvl="4" w:tplc="08090019" w:tentative="1">
      <w:start w:val="1"/>
      <w:numFmt w:val="lowerLetter"/>
      <w:lvlText w:val="%5."/>
      <w:lvlJc w:val="left"/>
      <w:pPr>
        <w:ind w:left="4515" w:hanging="360"/>
      </w:pPr>
    </w:lvl>
    <w:lvl w:ilvl="5" w:tplc="0809001B" w:tentative="1">
      <w:start w:val="1"/>
      <w:numFmt w:val="lowerRoman"/>
      <w:lvlText w:val="%6."/>
      <w:lvlJc w:val="right"/>
      <w:pPr>
        <w:ind w:left="5235" w:hanging="180"/>
      </w:pPr>
    </w:lvl>
    <w:lvl w:ilvl="6" w:tplc="0809000F" w:tentative="1">
      <w:start w:val="1"/>
      <w:numFmt w:val="decimal"/>
      <w:lvlText w:val="%7."/>
      <w:lvlJc w:val="left"/>
      <w:pPr>
        <w:ind w:left="5955" w:hanging="360"/>
      </w:pPr>
    </w:lvl>
    <w:lvl w:ilvl="7" w:tplc="08090019" w:tentative="1">
      <w:start w:val="1"/>
      <w:numFmt w:val="lowerLetter"/>
      <w:lvlText w:val="%8."/>
      <w:lvlJc w:val="left"/>
      <w:pPr>
        <w:ind w:left="6675" w:hanging="360"/>
      </w:pPr>
    </w:lvl>
    <w:lvl w:ilvl="8" w:tplc="08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9">
    <w:nsid w:val="64E15673"/>
    <w:multiLevelType w:val="hybridMultilevel"/>
    <w:tmpl w:val="9E26B744"/>
    <w:lvl w:ilvl="0" w:tplc="08090019">
      <w:start w:val="1"/>
      <w:numFmt w:val="lowerLetter"/>
      <w:lvlText w:val="%1."/>
      <w:lvlJc w:val="left"/>
      <w:pPr>
        <w:ind w:left="2115" w:hanging="360"/>
      </w:pPr>
    </w:lvl>
    <w:lvl w:ilvl="1" w:tplc="08090019" w:tentative="1">
      <w:start w:val="1"/>
      <w:numFmt w:val="lowerLetter"/>
      <w:lvlText w:val="%2."/>
      <w:lvlJc w:val="left"/>
      <w:pPr>
        <w:ind w:left="2835" w:hanging="360"/>
      </w:pPr>
    </w:lvl>
    <w:lvl w:ilvl="2" w:tplc="0809001B" w:tentative="1">
      <w:start w:val="1"/>
      <w:numFmt w:val="lowerRoman"/>
      <w:lvlText w:val="%3."/>
      <w:lvlJc w:val="right"/>
      <w:pPr>
        <w:ind w:left="3555" w:hanging="180"/>
      </w:pPr>
    </w:lvl>
    <w:lvl w:ilvl="3" w:tplc="0809000F" w:tentative="1">
      <w:start w:val="1"/>
      <w:numFmt w:val="decimal"/>
      <w:lvlText w:val="%4."/>
      <w:lvlJc w:val="left"/>
      <w:pPr>
        <w:ind w:left="4275" w:hanging="360"/>
      </w:pPr>
    </w:lvl>
    <w:lvl w:ilvl="4" w:tplc="08090019" w:tentative="1">
      <w:start w:val="1"/>
      <w:numFmt w:val="lowerLetter"/>
      <w:lvlText w:val="%5."/>
      <w:lvlJc w:val="left"/>
      <w:pPr>
        <w:ind w:left="4995" w:hanging="360"/>
      </w:pPr>
    </w:lvl>
    <w:lvl w:ilvl="5" w:tplc="0809001B" w:tentative="1">
      <w:start w:val="1"/>
      <w:numFmt w:val="lowerRoman"/>
      <w:lvlText w:val="%6."/>
      <w:lvlJc w:val="right"/>
      <w:pPr>
        <w:ind w:left="5715" w:hanging="180"/>
      </w:pPr>
    </w:lvl>
    <w:lvl w:ilvl="6" w:tplc="0809000F" w:tentative="1">
      <w:start w:val="1"/>
      <w:numFmt w:val="decimal"/>
      <w:lvlText w:val="%7."/>
      <w:lvlJc w:val="left"/>
      <w:pPr>
        <w:ind w:left="6435" w:hanging="360"/>
      </w:pPr>
    </w:lvl>
    <w:lvl w:ilvl="7" w:tplc="08090019" w:tentative="1">
      <w:start w:val="1"/>
      <w:numFmt w:val="lowerLetter"/>
      <w:lvlText w:val="%8."/>
      <w:lvlJc w:val="left"/>
      <w:pPr>
        <w:ind w:left="7155" w:hanging="360"/>
      </w:pPr>
    </w:lvl>
    <w:lvl w:ilvl="8" w:tplc="0809001B" w:tentative="1">
      <w:start w:val="1"/>
      <w:numFmt w:val="lowerRoman"/>
      <w:lvlText w:val="%9."/>
      <w:lvlJc w:val="right"/>
      <w:pPr>
        <w:ind w:left="7875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7"/>
  </w:num>
  <w:num w:numId="6">
    <w:abstractNumId w:val="9"/>
  </w:num>
  <w:num w:numId="7">
    <w:abstractNumId w:val="8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B96"/>
    <w:rsid w:val="00013C49"/>
    <w:rsid w:val="001379AC"/>
    <w:rsid w:val="00141659"/>
    <w:rsid w:val="001A4826"/>
    <w:rsid w:val="001B4AFF"/>
    <w:rsid w:val="002130AD"/>
    <w:rsid w:val="00221B2B"/>
    <w:rsid w:val="00222302"/>
    <w:rsid w:val="0025570C"/>
    <w:rsid w:val="00266F37"/>
    <w:rsid w:val="0028578B"/>
    <w:rsid w:val="002C71B4"/>
    <w:rsid w:val="00337E22"/>
    <w:rsid w:val="00395B8B"/>
    <w:rsid w:val="00406D46"/>
    <w:rsid w:val="00414F4B"/>
    <w:rsid w:val="004E47AE"/>
    <w:rsid w:val="004F3D4D"/>
    <w:rsid w:val="00512D44"/>
    <w:rsid w:val="00584E1E"/>
    <w:rsid w:val="00595344"/>
    <w:rsid w:val="006029AA"/>
    <w:rsid w:val="00606BB6"/>
    <w:rsid w:val="00634680"/>
    <w:rsid w:val="00731F82"/>
    <w:rsid w:val="00811922"/>
    <w:rsid w:val="009220FD"/>
    <w:rsid w:val="00923933"/>
    <w:rsid w:val="00942B96"/>
    <w:rsid w:val="00952802"/>
    <w:rsid w:val="009A68CA"/>
    <w:rsid w:val="009D5646"/>
    <w:rsid w:val="00A1063C"/>
    <w:rsid w:val="00AC0703"/>
    <w:rsid w:val="00AF7169"/>
    <w:rsid w:val="00B34DA1"/>
    <w:rsid w:val="00B94603"/>
    <w:rsid w:val="00C33219"/>
    <w:rsid w:val="00CA4162"/>
    <w:rsid w:val="00CE10C1"/>
    <w:rsid w:val="00D1230B"/>
    <w:rsid w:val="00D17FEC"/>
    <w:rsid w:val="00ED49E5"/>
    <w:rsid w:val="00EE4EE8"/>
    <w:rsid w:val="00F05FE1"/>
    <w:rsid w:val="00FE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F37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266F37"/>
    <w:pPr>
      <w:keepNext/>
      <w:jc w:val="center"/>
      <w:outlineLvl w:val="0"/>
    </w:pPr>
    <w:rPr>
      <w:rFonts w:eastAsia="Times New Roman" w:cs="Times New Roman"/>
      <w:b/>
      <w:sz w:val="36"/>
      <w:szCs w:val="24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266F37"/>
    <w:pPr>
      <w:keepNext/>
      <w:keepLines/>
      <w:spacing w:before="200" w:after="12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6F37"/>
    <w:rPr>
      <w:rFonts w:ascii="Arial" w:eastAsia="Times New Roman" w:hAnsi="Arial" w:cs="Times New Roman"/>
      <w:b/>
      <w:sz w:val="36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6F37"/>
    <w:rPr>
      <w:rFonts w:ascii="Arial" w:eastAsiaTheme="majorEastAsia" w:hAnsi="Arial" w:cstheme="majorBidi"/>
      <w:b/>
      <w:bCs/>
      <w:sz w:val="24"/>
    </w:rPr>
  </w:style>
  <w:style w:type="paragraph" w:styleId="ListParagraph">
    <w:name w:val="List Paragraph"/>
    <w:basedOn w:val="Normal"/>
    <w:uiPriority w:val="34"/>
    <w:qFormat/>
    <w:rsid w:val="00942B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4F4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9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F37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266F37"/>
    <w:pPr>
      <w:keepNext/>
      <w:jc w:val="center"/>
      <w:outlineLvl w:val="0"/>
    </w:pPr>
    <w:rPr>
      <w:rFonts w:eastAsia="Times New Roman" w:cs="Times New Roman"/>
      <w:b/>
      <w:sz w:val="36"/>
      <w:szCs w:val="24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266F37"/>
    <w:pPr>
      <w:keepNext/>
      <w:keepLines/>
      <w:spacing w:before="200" w:after="12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6F37"/>
    <w:rPr>
      <w:rFonts w:ascii="Arial" w:eastAsia="Times New Roman" w:hAnsi="Arial" w:cs="Times New Roman"/>
      <w:b/>
      <w:sz w:val="36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6F37"/>
    <w:rPr>
      <w:rFonts w:ascii="Arial" w:eastAsiaTheme="majorEastAsia" w:hAnsi="Arial" w:cstheme="majorBidi"/>
      <w:b/>
      <w:bCs/>
      <w:sz w:val="24"/>
    </w:rPr>
  </w:style>
  <w:style w:type="paragraph" w:styleId="ListParagraph">
    <w:name w:val="List Paragraph"/>
    <w:basedOn w:val="Normal"/>
    <w:uiPriority w:val="34"/>
    <w:qFormat/>
    <w:rsid w:val="00942B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4F4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9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4B8DF-EE61-4D27-800F-B52A3C6FB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 of Glamorgan Council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Cutler, Carole</dc:creator>
  <cp:lastModifiedBy>Deleted User</cp:lastModifiedBy>
  <cp:revision>7</cp:revision>
  <cp:lastPrinted>2016-11-23T10:36:00Z</cp:lastPrinted>
  <dcterms:created xsi:type="dcterms:W3CDTF">2016-11-22T16:21:00Z</dcterms:created>
  <dcterms:modified xsi:type="dcterms:W3CDTF">2017-01-13T11:41:35Z</dcterms:modified>
  <dc:title>b) Count Venue</dc:title>
  <cp:keywords>
  </cp:keywords>
  <dc:subject>
  </dc:subject>
</cp:coreProperties>
</file>