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3CFB" w:rsidR="00B94603" w:rsidP="00340633" w:rsidRDefault="00340633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340633">
        <w:rPr>
          <w:rFonts w:ascii="Arial" w:hAnsi="Arial" w:cs="Arial"/>
          <w:b/>
          <w:sz w:val="24"/>
          <w:szCs w:val="24"/>
          <w:lang w:val="cy-GB"/>
        </w:rPr>
        <w:t>Negeseuon allweddol Pwyllgor Cydweithredol Rhanbarthol Caerdydd a’r Fro yn dilyn cyfarfod 5 Medi 2017.</w:t>
      </w:r>
      <w:r w:rsidRPr="00340633" w:rsidR="009E3CFB">
        <w:rPr>
          <w:rFonts w:ascii="Arial" w:hAnsi="Arial" w:cs="Arial"/>
          <w:b/>
          <w:sz w:val="24"/>
          <w:szCs w:val="24"/>
        </w:rPr>
        <w:t xml:space="preserve"> </w:t>
      </w:r>
      <w:r w:rsidRPr="009E3CFB" w:rsidR="009E3CFB">
        <w:rPr>
          <w:rFonts w:ascii="Arial" w:hAnsi="Arial" w:cs="Arial"/>
          <w:b/>
          <w:sz w:val="24"/>
          <w:szCs w:val="24"/>
        </w:rPr>
        <w:t xml:space="preserve"> </w:t>
      </w:r>
    </w:p>
    <w:p w:rsidRPr="009E3CFB" w:rsidR="009E3CFB" w:rsidRDefault="009E3CFB">
      <w:pPr>
        <w:rPr>
          <w:rFonts w:ascii="Arial" w:hAnsi="Arial" w:cs="Arial"/>
          <w:sz w:val="24"/>
          <w:szCs w:val="24"/>
        </w:rPr>
      </w:pPr>
    </w:p>
    <w:p w:rsidRPr="00340633" w:rsidR="00340633" w:rsidP="00340633" w:rsidRDefault="00340633">
      <w:pPr>
        <w:pStyle w:val="ParagraffRhestr"/>
        <w:numPr>
          <w:ilvl w:val="0"/>
          <w:numId w:val="1"/>
        </w:numPr>
        <w:rPr>
          <w:rFonts w:ascii="Arial" w:hAnsi="Arial" w:cs="Arial"/>
        </w:rPr>
      </w:pPr>
      <w:r w:rsidRPr="00340633">
        <w:rPr>
          <w:rFonts w:ascii="Arial" w:hAnsi="Arial" w:cs="Arial"/>
          <w:lang w:val="cy-GB"/>
        </w:rPr>
        <w:t>Bydd y PCRh yn ysgrifennu at Lywodraeth Cymru’n gofyn iddi ddiogelu’r gyllideb Cefnogi Pobl yn 2018/19.</w:t>
      </w:r>
      <w:r w:rsidRPr="00340633">
        <w:rPr>
          <w:rFonts w:ascii="Arial" w:hAnsi="Arial" w:cs="Arial"/>
        </w:rPr>
        <w:t xml:space="preserve"> </w:t>
      </w:r>
      <w:r w:rsidRPr="009E3CFB">
        <w:rPr>
          <w:rFonts w:ascii="Arial" w:hAnsi="Arial" w:cs="Arial"/>
        </w:rPr>
        <w:t xml:space="preserve"> </w:t>
      </w:r>
    </w:p>
    <w:p w:rsidRPr="00340633" w:rsidR="00340633" w:rsidP="00340633" w:rsidRDefault="00340633">
      <w:pPr>
        <w:pStyle w:val="ParagraffRhestr"/>
        <w:numPr>
          <w:ilvl w:val="0"/>
          <w:numId w:val="1"/>
        </w:numPr>
        <w:rPr>
          <w:rFonts w:ascii="Arial" w:hAnsi="Arial" w:cs="Arial"/>
        </w:rPr>
      </w:pPr>
      <w:r w:rsidRPr="00340633">
        <w:rPr>
          <w:rFonts w:ascii="Arial" w:hAnsi="Arial" w:cs="Arial"/>
          <w:lang w:val="cy-GB"/>
        </w:rPr>
        <w:t>Mae’r PCRh yn llunio gwaith ar y cap budd-daliadau, yn amlygu’r effaith mae’n ei chael ar bobl ac economi’r rhanbarth.</w:t>
      </w:r>
      <w:r w:rsidRPr="00340633">
        <w:rPr>
          <w:rFonts w:ascii="Arial" w:hAnsi="Arial" w:cs="Arial"/>
        </w:rPr>
        <w:t xml:space="preserve"> </w:t>
      </w:r>
      <w:r w:rsidRPr="009E3CFB">
        <w:rPr>
          <w:rFonts w:ascii="Arial" w:hAnsi="Arial" w:cs="Arial"/>
        </w:rPr>
        <w:t xml:space="preserve"> </w:t>
      </w:r>
    </w:p>
    <w:p w:rsidRPr="00340633" w:rsidR="00340633" w:rsidP="00340633" w:rsidRDefault="00340633">
      <w:pPr>
        <w:pStyle w:val="ParagraffRhestr"/>
        <w:numPr>
          <w:ilvl w:val="0"/>
          <w:numId w:val="1"/>
        </w:numPr>
        <w:rPr>
          <w:rFonts w:ascii="Arial" w:hAnsi="Arial" w:cs="Arial"/>
        </w:rPr>
      </w:pPr>
      <w:r w:rsidRPr="00340633">
        <w:rPr>
          <w:rFonts w:ascii="Arial" w:hAnsi="Arial" w:cs="Arial"/>
          <w:lang w:val="cy-GB"/>
        </w:rPr>
        <w:t>Mae’r PCRh wedi creu gweithgor i ystyried effaith y newidiadau i’r Lwfans Tai Lleol dan Ddeddf Diwygio Lles 2012. Bydd y grŵp hwn yn adrodd i’r PCRh yn Nhachwedd 2017.</w:t>
      </w:r>
      <w:r w:rsidRPr="00340633">
        <w:rPr>
          <w:rFonts w:ascii="Arial" w:hAnsi="Arial" w:cs="Arial"/>
        </w:rPr>
        <w:t xml:space="preserve"> </w:t>
      </w:r>
      <w:r w:rsidRPr="009E3CFB">
        <w:rPr>
          <w:rFonts w:ascii="Arial" w:hAnsi="Arial" w:cs="Arial"/>
        </w:rPr>
        <w:t xml:space="preserve"> </w:t>
      </w:r>
    </w:p>
    <w:p w:rsidRPr="00340633" w:rsidR="00340633" w:rsidP="00340633" w:rsidRDefault="00340633">
      <w:pPr>
        <w:pStyle w:val="ParagraffRhestr"/>
        <w:numPr>
          <w:ilvl w:val="0"/>
          <w:numId w:val="1"/>
        </w:numPr>
        <w:rPr>
          <w:rFonts w:ascii="Arial" w:hAnsi="Arial" w:cs="Arial"/>
        </w:rPr>
      </w:pPr>
      <w:r w:rsidRPr="00340633">
        <w:rPr>
          <w:rFonts w:ascii="Arial" w:hAnsi="Arial" w:cs="Arial"/>
          <w:lang w:val="cy-GB"/>
        </w:rPr>
        <w:t>Mae’r PCRh yn anfodlon bod adroddiad Swyddfa Archwilio Cymru heb gynnwys yr arbedion effeithlonrwydd a gwaith pwysig a wnaed gan y Rhaglen Cefnogi Pobl, a bydd yn galw ar Lywodraeth Cymru i fynd i’r afael â’r materion llywodraethu a amlygwyd gan yr adroddiad.</w:t>
      </w:r>
      <w:r w:rsidRPr="00340633">
        <w:rPr>
          <w:rFonts w:ascii="Arial" w:hAnsi="Arial" w:cs="Arial"/>
        </w:rPr>
        <w:t xml:space="preserve"> </w:t>
      </w:r>
    </w:p>
    <w:p w:rsidRPr="009E3CFB" w:rsidR="009E3CFB" w:rsidRDefault="009E3CFB">
      <w:pPr>
        <w:rPr>
          <w:rFonts w:ascii="Arial" w:hAnsi="Arial" w:cs="Arial"/>
          <w:sz w:val="24"/>
          <w:szCs w:val="24"/>
        </w:rPr>
      </w:pPr>
    </w:p>
    <w:sectPr w:rsidRPr="009E3CFB" w:rsidR="009E3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70" w:rsidRDefault="00786570" w:rsidP="00786570">
      <w:r>
        <w:separator/>
      </w:r>
    </w:p>
  </w:endnote>
  <w:endnote w:type="continuationSeparator" w:id="0">
    <w:p w:rsidR="00786570" w:rsidRDefault="00786570" w:rsidP="007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70" w:rsidRDefault="00786570" w:rsidP="00786570">
      <w:r>
        <w:separator/>
      </w:r>
    </w:p>
  </w:footnote>
  <w:footnote w:type="continuationSeparator" w:id="0">
    <w:p w:rsidR="00786570" w:rsidRDefault="00786570" w:rsidP="007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6398"/>
    <w:multiLevelType w:val="hybridMultilevel"/>
    <w:tmpl w:val="85B0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FB"/>
    <w:rsid w:val="001379AC"/>
    <w:rsid w:val="00141659"/>
    <w:rsid w:val="00266F37"/>
    <w:rsid w:val="00340633"/>
    <w:rsid w:val="00406D46"/>
    <w:rsid w:val="004E139B"/>
    <w:rsid w:val="004E47AE"/>
    <w:rsid w:val="00786570"/>
    <w:rsid w:val="00952802"/>
    <w:rsid w:val="009A68CA"/>
    <w:rsid w:val="009E3CFB"/>
    <w:rsid w:val="00AF0C07"/>
    <w:rsid w:val="00B94603"/>
    <w:rsid w:val="00C33219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5B1988"/>
  <w15:docId w15:val="{B702AB13-CC82-492C-95C7-6F91314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9B"/>
    <w:pPr>
      <w:spacing w:after="0" w:line="240" w:lineRule="auto"/>
    </w:pPr>
  </w:style>
  <w:style w:type="paragraph" w:styleId="Pennawd1">
    <w:name w:val="heading 1"/>
    <w:basedOn w:val="Normal"/>
    <w:next w:val="Normal"/>
    <w:link w:val="Pennawd1Nod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Pennawd3">
    <w:name w:val="heading 3"/>
    <w:basedOn w:val="Normal"/>
    <w:next w:val="Normal"/>
    <w:link w:val="Pennawd3Nod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ParagraffRhestr">
    <w:name w:val="List Paragraph"/>
    <w:basedOn w:val="Normal"/>
    <w:uiPriority w:val="34"/>
    <w:qFormat/>
    <w:rsid w:val="009E3CF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nnyn">
    <w:name w:val="header"/>
    <w:basedOn w:val="Normal"/>
    <w:link w:val="PennynNod"/>
    <w:uiPriority w:val="99"/>
    <w:unhideWhenUsed/>
    <w:rsid w:val="0078657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786570"/>
  </w:style>
  <w:style w:type="paragraph" w:styleId="Troedyn">
    <w:name w:val="footer"/>
    <w:basedOn w:val="Normal"/>
    <w:link w:val="TroedynNod"/>
    <w:uiPriority w:val="99"/>
    <w:unhideWhenUsed/>
    <w:rsid w:val="0078657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78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Hollinshead, Kate</dc:creator>
  <cp:lastModifiedBy>Hedd Wyn John</cp:lastModifiedBy>
  <cp:revision>3</cp:revision>
  <dcterms:created xsi:type="dcterms:W3CDTF">2017-09-15T12:20:00Z</dcterms:created>
  <dcterms:modified xsi:type="dcterms:W3CDTF">2017-10-05T09:58:29Z</dcterms:modified>
  <dc:title>RCC key messages 5th September 2017 welsh version</dc:title>
  <cp:keywords>
  </cp:keywords>
  <dc:subject>
  </dc:subject>
</cp:coreProperties>
</file>