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editId="0A494752" wp14:anchorId="09E75234">
            <wp:simplePos x="0" y="0"/>
            <wp:positionH relativeFrom="column">
              <wp:posOffset>4766310</wp:posOffset>
            </wp:positionH>
            <wp:positionV relativeFrom="paragraph">
              <wp:posOffset>-568960</wp:posOffset>
            </wp:positionV>
            <wp:extent cx="11906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27" y="21300"/>
                <wp:lineTo x="21427" y="0"/>
                <wp:lineTo x="0" y="0"/>
              </wp:wrapPolygon>
            </wp:wrapTight>
            <wp:docPr id="3" name="Picture 3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editId="5013FA35" wp14:anchorId="3841D1A2">
            <wp:simplePos x="0" y="0"/>
            <wp:positionH relativeFrom="column">
              <wp:posOffset>1308735</wp:posOffset>
            </wp:positionH>
            <wp:positionV relativeFrom="paragraph">
              <wp:posOffset>-568960</wp:posOffset>
            </wp:positionV>
            <wp:extent cx="25812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20" y="21240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editId="303A6E46" wp14:anchorId="2972B299">
            <wp:simplePos x="0" y="0"/>
            <wp:positionH relativeFrom="column">
              <wp:posOffset>-748665</wp:posOffset>
            </wp:positionH>
            <wp:positionV relativeFrom="paragraph">
              <wp:posOffset>-568960</wp:posOffset>
            </wp:positionV>
            <wp:extent cx="14097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67A">
        <w:rPr>
          <w:rFonts w:ascii="Calibri" w:hAnsi="Calibri" w:cs="Arial"/>
          <w:b/>
          <w:bCs/>
          <w:u w:val="single"/>
        </w:rPr>
        <w:t xml:space="preserve"> </w:t>
      </w: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5376AC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:rsidRPr="00521DEA" w:rsidR="00EB5976" w:rsidP="00BC7EFC" w:rsidRDefault="00BC7E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BC7EFC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BRO MORGANNWG A CHAERDYDD</w:t>
      </w:r>
      <w:r w:rsidRPr="00BC7EFC" w:rsidR="00EB5976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:rsidRPr="00BC7EFC" w:rsidR="00EB5976" w:rsidP="00BC7EFC" w:rsidRDefault="00BC7E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BC7EFC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PWYLLGOR CYDWEITHREDOL RHANBARTHOL</w:t>
      </w:r>
    </w:p>
    <w:p w:rsidRPr="00BC7EFC" w:rsidR="00EB5976" w:rsidP="00BC7EFC" w:rsidRDefault="004B3B82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Pr="00BC7EFC" w:rsidR="00BC7EFC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Cofnodion 10 Ionawr 2017</w:t>
      </w:r>
    </w:p>
    <w:p w:rsidR="00ED639F" w:rsidRDefault="00ED639F">
      <w:pPr>
        <w:rPr>
          <w:rFonts w:ascii="Arial" w:hAnsi="Arial" w:cs="Arial"/>
          <w:b/>
        </w:rPr>
      </w:pPr>
    </w:p>
    <w:p w:rsidRPr="00BC7EFC" w:rsidR="00521DEA" w:rsidP="00BC7EFC" w:rsidRDefault="00BC7EFC">
      <w:pPr>
        <w:rPr>
          <w:rFonts w:ascii="Arial" w:hAnsi="Arial" w:cs="Arial"/>
          <w:b/>
        </w:rPr>
      </w:pPr>
      <w:r w:rsidRPr="00BC7EFC">
        <w:rPr>
          <w:rFonts w:ascii="Arial" w:hAnsi="Arial" w:cs="Arial"/>
          <w:b/>
          <w:lang w:val="cy-GB"/>
        </w:rPr>
        <w:t>Yn bresennol:</w:t>
      </w:r>
    </w:p>
    <w:p w:rsidRPr="00BC7EFC" w:rsidR="00D242D9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Cyng Susan Elsmore – CSC (Cadeirydd)</w:t>
      </w:r>
    </w:p>
    <w:p w:rsidR="009A7288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Frances Beecher – Cynrychiolydd Cymorth (Is-gadeirydd)</w:t>
      </w:r>
      <w:r w:rsidRPr="00BC7EFC" w:rsidR="00EA4372">
        <w:rPr>
          <w:rFonts w:ascii="Arial" w:hAnsi="Arial" w:cs="Arial"/>
        </w:rPr>
        <w:tab/>
      </w:r>
    </w:p>
    <w:p w:rsidRPr="00BC7EFC" w:rsidR="00EA4372" w:rsidP="009A7288" w:rsidRDefault="00BC7EFC">
      <w:pPr>
        <w:ind w:left="4320" w:firstLine="720"/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Steve Lynch – Llywodraeth Cymru</w:t>
      </w:r>
    </w:p>
    <w:p w:rsidRPr="00BC7EFC" w:rsidR="00EA4372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Cyng – CBM</w:t>
      </w:r>
      <w:r w:rsidRPr="00BC7EFC" w:rsidR="00821C87">
        <w:rPr>
          <w:rFonts w:ascii="Arial" w:hAnsi="Arial" w:cs="Arial"/>
        </w:rPr>
        <w:t xml:space="preserve"> </w:t>
      </w:r>
      <w:r w:rsidR="00EA4372">
        <w:rPr>
          <w:rFonts w:ascii="Arial" w:hAnsi="Arial" w:cs="Arial"/>
        </w:rPr>
        <w:tab/>
      </w:r>
      <w:r w:rsidR="00EA4372">
        <w:rPr>
          <w:rFonts w:ascii="Arial" w:hAnsi="Arial" w:cs="Arial"/>
        </w:rPr>
        <w:tab/>
      </w:r>
      <w:r w:rsidR="00EA4372">
        <w:rPr>
          <w:rFonts w:ascii="Arial" w:hAnsi="Arial" w:cs="Arial"/>
        </w:rPr>
        <w:tab/>
      </w:r>
      <w:r w:rsidR="009A7288">
        <w:rPr>
          <w:rFonts w:ascii="Arial" w:hAnsi="Arial" w:cs="Arial"/>
        </w:rPr>
        <w:tab/>
      </w:r>
      <w:r w:rsidR="009A7288">
        <w:rPr>
          <w:rFonts w:ascii="Arial" w:hAnsi="Arial" w:cs="Arial"/>
        </w:rPr>
        <w:tab/>
      </w:r>
      <w:r w:rsidR="009A7288">
        <w:rPr>
          <w:rFonts w:ascii="Arial" w:hAnsi="Arial" w:cs="Arial"/>
        </w:rPr>
        <w:tab/>
      </w:r>
      <w:r w:rsidRPr="00BC7EFC">
        <w:rPr>
          <w:rFonts w:ascii="Arial" w:hAnsi="Arial" w:cs="Arial"/>
          <w:lang w:val="cy-GB"/>
        </w:rPr>
        <w:t>Jane Thomas- CSC</w:t>
      </w:r>
    </w:p>
    <w:p w:rsidR="00821C87" w:rsidRDefault="00821C87">
      <w:pPr>
        <w:rPr>
          <w:rFonts w:ascii="Arial" w:hAnsi="Arial" w:cs="Arial"/>
        </w:rPr>
        <w:sectPr w:rsidR="00821C87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BC7EFC" w:rsidR="00821C87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Helen Jones – CBM</w:t>
      </w:r>
    </w:p>
    <w:p w:rsidRPr="00BC7EFC" w:rsidR="0070688E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Phil Richardson – Cynrychiolydd CHC</w:t>
      </w:r>
    </w:p>
    <w:p w:rsidRPr="00BC7EFC" w:rsidR="001E0206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Kate Hollinshead – RDC (cofnodion)</w:t>
      </w:r>
    </w:p>
    <w:p w:rsidR="00692AD4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Conrad Eydmann – Bwrdd Iechyd Prifysgol Caerdydd a’r Fro</w:t>
      </w:r>
      <w:r w:rsidRPr="00BC7EFC" w:rsidR="00692AD4">
        <w:rPr>
          <w:rFonts w:ascii="Arial" w:hAnsi="Arial" w:cs="Arial"/>
        </w:rPr>
        <w:t xml:space="preserve"> </w:t>
      </w:r>
    </w:p>
    <w:p w:rsidRPr="00BC7EFC" w:rsidR="00EA4372" w:rsidP="00BC7EFC" w:rsidRDefault="00EA43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C7EFC" w:rsidR="00BC7EFC">
        <w:rPr>
          <w:rFonts w:ascii="Arial" w:hAnsi="Arial" w:cs="Arial"/>
          <w:lang w:val="cy-GB"/>
        </w:rPr>
        <w:t>Mark Sheridan – Cynrychiolydd CHC</w:t>
      </w:r>
    </w:p>
    <w:p w:rsidRPr="00BC7EFC" w:rsidR="00692AD4" w:rsidP="00BC7EFC" w:rsidRDefault="00EA4372">
      <w:pPr>
        <w:rPr>
          <w:rFonts w:ascii="Arial" w:hAnsi="Arial" w:cs="Arial"/>
        </w:rPr>
      </w:pPr>
      <w:r w:rsidRPr="00EA43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BC7EFC" w:rsidR="00BC7EFC">
        <w:rPr>
          <w:rFonts w:ascii="Arial" w:hAnsi="Arial" w:cs="Arial"/>
          <w:lang w:val="cy-GB"/>
        </w:rPr>
        <w:t>Neil Sutcliffe - CSC</w:t>
      </w:r>
    </w:p>
    <w:p w:rsidRPr="00BC7EFC" w:rsidR="00AC1D5A" w:rsidP="00BC7EFC" w:rsidRDefault="00EA4372">
      <w:pPr>
        <w:rPr>
          <w:rFonts w:ascii="Arial" w:hAnsi="Arial" w:cs="Arial"/>
        </w:rPr>
        <w:sectPr w:rsidRPr="00BC7EFC" w:rsidR="00AC1D5A" w:rsidSect="00152858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  <w:r>
        <w:rPr>
          <w:rFonts w:ascii="Arial" w:hAnsi="Arial" w:cs="Arial"/>
        </w:rPr>
        <w:t xml:space="preserve">   </w:t>
      </w:r>
      <w:r w:rsidRPr="00BC7EFC" w:rsidR="00BC7EFC">
        <w:rPr>
          <w:rFonts w:ascii="Arial" w:hAnsi="Arial" w:cs="Arial"/>
          <w:lang w:val="cy-GB"/>
        </w:rPr>
        <w:t xml:space="preserve">Yvonne Connolly – Cynrychiolydd Cymorth </w:t>
      </w:r>
    </w:p>
    <w:p w:rsidR="00521DEA" w:rsidRDefault="00521DEA">
      <w:pPr>
        <w:rPr>
          <w:rFonts w:ascii="Arial" w:hAnsi="Arial" w:cs="Arial"/>
        </w:rPr>
      </w:pPr>
    </w:p>
    <w:p w:rsidR="006F5E92" w:rsidRDefault="006F5E92">
      <w:pPr>
        <w:rPr>
          <w:rFonts w:ascii="Arial" w:hAnsi="Arial" w:cs="Arial"/>
          <w:b/>
        </w:rPr>
        <w:sectPr w:rsidR="006F5E92" w:rsidSect="00EA1D43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Pr="00BC7EFC" w:rsidR="00821C87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b/>
          <w:lang w:val="cy-GB"/>
        </w:rPr>
        <w:t>Ymddiheuriadau:</w:t>
      </w:r>
    </w:p>
    <w:p w:rsidRPr="00BC7EFC" w:rsidR="00821C87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Vicky Harris CRC</w:t>
      </w:r>
    </w:p>
    <w:p w:rsidRPr="00BC7EFC" w:rsidR="00692AD4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Mike Ingram - CBM</w:t>
      </w:r>
    </w:p>
    <w:p w:rsidRPr="00BC7EFC" w:rsidR="00692AD4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Donna Lemin – Llywodraeth Cymru</w:t>
      </w:r>
    </w:p>
    <w:p w:rsidRPr="00BC7EFC" w:rsidR="00EA4372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Mark Davies – PAG</w:t>
      </w:r>
    </w:p>
    <w:p w:rsidRPr="00BC7EFC" w:rsidR="00EA4372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Louise Bennet - PAG</w:t>
      </w:r>
    </w:p>
    <w:p w:rsidRPr="00BC7EFC" w:rsidR="00821C87" w:rsidP="00BC7EFC" w:rsidRDefault="00BC7EFC">
      <w:pPr>
        <w:rPr>
          <w:rFonts w:ascii="Arial" w:hAnsi="Arial" w:cs="Arial"/>
        </w:rPr>
      </w:pPr>
      <w:r w:rsidRPr="00BC7EFC">
        <w:rPr>
          <w:rFonts w:ascii="Arial" w:hAnsi="Arial" w:cs="Arial"/>
          <w:lang w:val="cy-GB"/>
        </w:rPr>
        <w:t>Ceri Meloy – Cynrychiolydd  Cymorth</w:t>
      </w:r>
    </w:p>
    <w:p w:rsidR="00821C87" w:rsidP="00821C87" w:rsidRDefault="00821C87">
      <w:pPr>
        <w:rPr>
          <w:rFonts w:ascii="Arial" w:hAnsi="Arial" w:cs="Arial"/>
        </w:rPr>
      </w:pPr>
    </w:p>
    <w:p w:rsidR="009B658B" w:rsidRDefault="009B658B">
      <w:pPr>
        <w:rPr>
          <w:rFonts w:ascii="Arial" w:hAnsi="Arial" w:cs="Arial"/>
        </w:rPr>
        <w:sectPr w:rsidR="009B658B" w:rsidSect="00B14953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p w:rsidR="000A760D" w:rsidP="00FC3A5B" w:rsidRDefault="000A760D">
      <w:pPr>
        <w:rPr>
          <w:rFonts w:ascii="Arial" w:hAnsi="Arial" w:cs="Arial"/>
          <w:b/>
        </w:rPr>
        <w:sectPr w:rsidR="000A760D" w:rsidSect="00B14953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p w:rsidR="00B14953" w:rsidP="00FC3A5B" w:rsidRDefault="00B14953">
      <w:pPr>
        <w:rPr>
          <w:rFonts w:ascii="Arial" w:hAnsi="Arial" w:cs="Arial"/>
          <w:b/>
        </w:rPr>
        <w:sectPr w:rsidR="00B14953" w:rsidSect="00B14953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295013" w:rsidRDefault="00295013">
      <w:pPr>
        <w:rPr>
          <w:rFonts w:ascii="Arial" w:hAnsi="Arial" w:cs="Arial"/>
        </w:rPr>
        <w:sectPr w:rsidR="00295013" w:rsidSect="006F5E92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68"/>
        <w:gridCol w:w="1631"/>
        <w:gridCol w:w="226"/>
        <w:gridCol w:w="1217"/>
      </w:tblGrid>
      <w:tr w:rsidR="00F34A2B" w:rsidTr="009F0128">
        <w:tc>
          <w:tcPr>
            <w:tcW w:w="7799" w:type="dxa"/>
            <w:gridSpan w:val="2"/>
          </w:tcPr>
          <w:p w:rsidRPr="00BC7EFC" w:rsidR="00F34A2B" w:rsidP="00637272" w:rsidRDefault="00BC7EFC">
            <w:pPr>
              <w:rPr>
                <w:rFonts w:ascii="Arial" w:hAnsi="Arial" w:cs="Arial"/>
                <w:b/>
              </w:rPr>
            </w:pPr>
            <w:r w:rsidRPr="00BC7EFC">
              <w:rPr>
                <w:rFonts w:ascii="Arial" w:hAnsi="Arial" w:cs="Arial"/>
                <w:b/>
                <w:lang w:val="cy-GB"/>
              </w:rPr>
              <w:t>Eitem agenda</w:t>
            </w:r>
          </w:p>
        </w:tc>
        <w:tc>
          <w:tcPr>
            <w:tcW w:w="1443" w:type="dxa"/>
            <w:gridSpan w:val="2"/>
          </w:tcPr>
          <w:p w:rsidRPr="00BC7EFC" w:rsidR="00F34A2B" w:rsidP="00637272" w:rsidRDefault="00BC7EFC">
            <w:pPr>
              <w:rPr>
                <w:rFonts w:ascii="Arial" w:hAnsi="Arial" w:cs="Arial"/>
                <w:b/>
              </w:rPr>
            </w:pPr>
            <w:r w:rsidRPr="00BC7EFC">
              <w:rPr>
                <w:rFonts w:ascii="Arial" w:hAnsi="Arial" w:cs="Arial"/>
                <w:b/>
                <w:lang w:val="cy-GB"/>
              </w:rPr>
              <w:t>Cam Gweithredu</w:t>
            </w:r>
          </w:p>
        </w:tc>
      </w:tr>
      <w:tr w:rsidR="00F34A2B" w:rsidTr="009F0128">
        <w:tc>
          <w:tcPr>
            <w:tcW w:w="7799" w:type="dxa"/>
            <w:gridSpan w:val="2"/>
          </w:tcPr>
          <w:p w:rsidRPr="009F0128" w:rsidR="00BC7EFC" w:rsidP="009F0128" w:rsidRDefault="009F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F0128">
              <w:rPr>
                <w:rFonts w:ascii="Arial" w:hAnsi="Arial" w:cs="Arial"/>
                <w:b/>
                <w:lang w:val="cy-GB"/>
              </w:rPr>
              <w:t>Croeso, cyflwyniad, ymddiheuriadau a datganiadau buddiant</w:t>
            </w:r>
          </w:p>
          <w:p w:rsidR="00C90014" w:rsidP="00F34A2B" w:rsidRDefault="00C90014">
            <w:pPr>
              <w:rPr>
                <w:rFonts w:ascii="Arial" w:hAnsi="Arial" w:cs="Arial"/>
                <w:b/>
              </w:rPr>
            </w:pPr>
          </w:p>
          <w:p w:rsidRPr="009F0128" w:rsidR="000C50B6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Croesawodd y Cadeirydd pawb i’r cyfarfod.</w:t>
            </w:r>
          </w:p>
          <w:p w:rsidR="00AC1D5A" w:rsidP="00F34A2B" w:rsidRDefault="00AC1D5A">
            <w:pPr>
              <w:rPr>
                <w:rFonts w:ascii="Arial" w:hAnsi="Arial" w:cs="Arial"/>
              </w:rPr>
            </w:pPr>
          </w:p>
          <w:p w:rsidRPr="009F0128" w:rsidR="00160F3C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Bu cyflwyniadau o gwmpas y bwrdd.</w:t>
            </w:r>
          </w:p>
          <w:p w:rsidR="00365F3B" w:rsidP="00F34A2B" w:rsidRDefault="00365F3B">
            <w:pPr>
              <w:rPr>
                <w:rFonts w:ascii="Arial" w:hAnsi="Arial" w:cs="Arial"/>
              </w:rPr>
            </w:pPr>
          </w:p>
          <w:p w:rsidRPr="009F0128" w:rsidR="00EC393B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Derbyniwyd ymddiheuriadau.</w:t>
            </w:r>
          </w:p>
          <w:p w:rsidR="001E0206" w:rsidP="00F34A2B" w:rsidRDefault="001E0206">
            <w:pPr>
              <w:rPr>
                <w:rFonts w:ascii="Arial" w:hAnsi="Arial" w:cs="Arial"/>
              </w:rPr>
            </w:pPr>
          </w:p>
          <w:p w:rsidR="00E47286" w:rsidP="00F34A2B" w:rsidRDefault="00E47286">
            <w:pPr>
              <w:rPr>
                <w:rFonts w:ascii="Arial" w:hAnsi="Arial" w:cs="Arial"/>
              </w:rPr>
            </w:pPr>
          </w:p>
          <w:p w:rsidRPr="000E2554" w:rsidR="00AD2677" w:rsidP="001E0206" w:rsidRDefault="00AD26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3" w:type="dxa"/>
            <w:gridSpan w:val="2"/>
          </w:tcPr>
          <w:p w:rsidR="00F34A2B" w:rsidRDefault="00F34A2B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Pr="006F5E92" w:rsidR="006F5E92" w:rsidRDefault="006F5E92">
            <w:pPr>
              <w:rPr>
                <w:rFonts w:ascii="Arial" w:hAnsi="Arial" w:cs="Arial"/>
              </w:rPr>
            </w:pPr>
          </w:p>
        </w:tc>
      </w:tr>
      <w:tr w:rsidR="00F34A2B" w:rsidTr="009F0128">
        <w:trPr>
          <w:trHeight w:val="1408"/>
        </w:trPr>
        <w:tc>
          <w:tcPr>
            <w:tcW w:w="7799" w:type="dxa"/>
            <w:gridSpan w:val="2"/>
          </w:tcPr>
          <w:p w:rsidRPr="009F0128" w:rsidR="009F0128" w:rsidP="009F0128" w:rsidRDefault="009F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F0128">
              <w:rPr>
                <w:rFonts w:ascii="Arial" w:hAnsi="Arial" w:cs="Arial"/>
                <w:b/>
                <w:lang w:val="cy-GB"/>
              </w:rPr>
              <w:t xml:space="preserve">Cofnodion cyfarfod, 12 </w:t>
            </w:r>
            <w:r w:rsidRPr="009F0128" w:rsidR="009A7288">
              <w:rPr>
                <w:rFonts w:ascii="Arial" w:hAnsi="Arial" w:cs="Arial"/>
                <w:b/>
                <w:lang w:val="cy-GB"/>
              </w:rPr>
              <w:t>Ionawr</w:t>
            </w:r>
            <w:r w:rsidRPr="009F0128">
              <w:rPr>
                <w:rFonts w:ascii="Arial" w:hAnsi="Arial" w:cs="Arial"/>
                <w:b/>
                <w:lang w:val="cy-GB"/>
              </w:rPr>
              <w:t xml:space="preserve"> 2016 a Materion sy’n Codi</w:t>
            </w:r>
          </w:p>
          <w:p w:rsidR="00D73890" w:rsidP="00AD2677" w:rsidRDefault="00D73890">
            <w:pPr>
              <w:rPr>
                <w:rFonts w:ascii="Arial" w:hAnsi="Arial" w:cs="Arial"/>
              </w:rPr>
            </w:pPr>
          </w:p>
          <w:p w:rsidRPr="009F0128" w:rsidR="00295013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Cytunwyd ar y cofnodion heblaw am gamgymeriad ar y trydydd pwynt bwled ar dudalen 4, a ddylai ddarllen "siomgar" yn hytrach na "siomedig".</w:t>
            </w:r>
          </w:p>
          <w:p w:rsidR="00692AD4" w:rsidP="00AD2677" w:rsidRDefault="00692AD4">
            <w:pPr>
              <w:rPr>
                <w:rFonts w:ascii="Arial" w:hAnsi="Arial" w:cs="Arial"/>
              </w:rPr>
            </w:pPr>
          </w:p>
          <w:p w:rsidR="00A95825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Yn ogystal argymhellodd SL ein bod yn dileu rhai o’r blaenoriaethau a restrir ar dudalen 12, er mwyn cynnwys materion y gall y PCRh ddylanwadu arnynt mewn rhyw ffordd yn unig.</w:t>
            </w:r>
            <w:r w:rsidRPr="009F0128" w:rsidR="00A95825">
              <w:rPr>
                <w:rFonts w:ascii="Arial" w:hAnsi="Arial" w:cs="Arial"/>
              </w:rPr>
              <w:t xml:space="preserve"> </w:t>
            </w:r>
            <w:r w:rsidR="00A95825">
              <w:rPr>
                <w:rFonts w:ascii="Arial" w:hAnsi="Arial" w:cs="Arial"/>
              </w:rPr>
              <w:t xml:space="preserve"> </w:t>
            </w:r>
          </w:p>
          <w:p w:rsidR="00A95825" w:rsidP="00AD2677" w:rsidRDefault="00A95825">
            <w:pPr>
              <w:rPr>
                <w:rFonts w:ascii="Arial" w:hAnsi="Arial" w:cs="Arial"/>
              </w:rPr>
            </w:pPr>
          </w:p>
          <w:p w:rsidR="00A95825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Hefyd bu trafodaeth parthed defnyddio acronymau mewn cofnodion.</w:t>
            </w:r>
            <w:r w:rsidRPr="009F0128" w:rsidR="00A95825">
              <w:rPr>
                <w:rFonts w:ascii="Arial" w:hAnsi="Arial" w:cs="Arial"/>
              </w:rPr>
              <w:t xml:space="preserve"> </w:t>
            </w:r>
            <w:r w:rsidR="00A95825">
              <w:rPr>
                <w:rFonts w:ascii="Arial" w:hAnsi="Arial" w:cs="Arial"/>
              </w:rPr>
              <w:t xml:space="preserve"> </w:t>
            </w:r>
            <w:r w:rsidRPr="009F0128">
              <w:rPr>
                <w:rFonts w:ascii="Arial" w:hAnsi="Arial" w:cs="Arial"/>
                <w:lang w:val="cy-GB"/>
              </w:rPr>
              <w:t>Cytunwyd mai’r ffordd orau ymlaen fyddai cynnwys rhestr ar ddiwedd y cofnodion yn y dyfodol.</w:t>
            </w:r>
            <w:r w:rsidRPr="009F0128" w:rsidR="00A95825">
              <w:rPr>
                <w:rFonts w:ascii="Arial" w:hAnsi="Arial" w:cs="Arial"/>
              </w:rPr>
              <w:t xml:space="preserve"> </w:t>
            </w:r>
          </w:p>
          <w:p w:rsidR="00A95825" w:rsidP="00AD2677" w:rsidRDefault="00A95825">
            <w:pPr>
              <w:rPr>
                <w:rFonts w:ascii="Arial" w:hAnsi="Arial" w:cs="Arial"/>
              </w:rPr>
            </w:pPr>
          </w:p>
          <w:p w:rsidRPr="009F0128" w:rsidR="00D73890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Materion sy’n codi:</w:t>
            </w:r>
          </w:p>
          <w:p w:rsidR="00E819DC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Dywedodd KH y cafodd Gwefan Defnyddwyr Gwasanaeth Gwent ei hoedi ac ar hyn o bryd mae yn ôl gyda’r cwmni TG a ddyluniodd y wefan.</w:t>
            </w:r>
            <w:r w:rsidRPr="009F0128" w:rsidR="00846CFE">
              <w:rPr>
                <w:rFonts w:ascii="Arial" w:hAnsi="Arial" w:cs="Arial"/>
              </w:rPr>
              <w:t xml:space="preserve"> </w:t>
            </w:r>
            <w:r w:rsidR="00846CFE">
              <w:rPr>
                <w:rFonts w:ascii="Arial" w:hAnsi="Arial" w:cs="Arial"/>
              </w:rPr>
              <w:t xml:space="preserve"> </w:t>
            </w:r>
          </w:p>
          <w:p w:rsidR="000D6282" w:rsidP="00AD2677" w:rsidRDefault="000D6282">
            <w:pPr>
              <w:rPr>
                <w:rFonts w:ascii="Arial" w:hAnsi="Arial" w:cs="Arial"/>
              </w:rPr>
            </w:pPr>
          </w:p>
          <w:p w:rsidRPr="009F0128" w:rsidR="00846CFE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Cadarnhaodd KH fod pwysigrwydd darparwyr yn ymgysylltu â'r broses gynllunio leol wedi'i fwydo yn ôl yn yr RPF a'r SPLG.</w:t>
            </w:r>
          </w:p>
          <w:p w:rsidR="000D6282" w:rsidP="00AD2677" w:rsidRDefault="000D6282">
            <w:pPr>
              <w:rPr>
                <w:rFonts w:ascii="Arial" w:hAnsi="Arial" w:cs="Arial"/>
              </w:rPr>
            </w:pPr>
          </w:p>
          <w:p w:rsidR="00841B67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Bydd CE yn anfon diweddariad ar y cyllid IRIS yn dilyn cyfarfod sydd ganddo parthed hyn yn yr wythnos sy'n dechrau 16.01.17.  Bu rhywfaint o drafodaeth ynglŷn â pha broject IRIS yw hwn oherwydd bod Tîm IRIS iechyd meddwl a thîm IRIS DA.</w:t>
            </w:r>
            <w:r w:rsidRPr="009F0128" w:rsidR="000D6282">
              <w:rPr>
                <w:rFonts w:ascii="Arial" w:hAnsi="Arial" w:cs="Arial"/>
              </w:rPr>
              <w:t xml:space="preserve"> </w:t>
            </w:r>
            <w:r w:rsidR="000D6282">
              <w:rPr>
                <w:rFonts w:ascii="Arial" w:hAnsi="Arial" w:cs="Arial"/>
              </w:rPr>
              <w:t xml:space="preserve"> </w:t>
            </w:r>
            <w:r w:rsidRPr="009F0128">
              <w:rPr>
                <w:rFonts w:ascii="Arial" w:hAnsi="Arial" w:cs="Arial"/>
                <w:lang w:val="cy-GB"/>
              </w:rPr>
              <w:t>Bydd FB a CE yn egluro oherwydd bod gan y ddau gysylltiadau gyda thimau IRIS.</w:t>
            </w:r>
            <w:r w:rsidRPr="009F0128" w:rsidR="000D6282">
              <w:rPr>
                <w:rFonts w:ascii="Arial" w:hAnsi="Arial" w:cs="Arial"/>
              </w:rPr>
              <w:t xml:space="preserve"> </w:t>
            </w:r>
            <w:r w:rsidR="000D6282">
              <w:rPr>
                <w:rFonts w:ascii="Arial" w:hAnsi="Arial" w:cs="Arial"/>
              </w:rPr>
              <w:t xml:space="preserve"> </w:t>
            </w:r>
            <w:r w:rsidRPr="009F0128">
              <w:rPr>
                <w:rFonts w:ascii="Arial" w:hAnsi="Arial" w:cs="Arial"/>
                <w:lang w:val="cy-GB"/>
              </w:rPr>
              <w:t>Eglurodd CE na fydd y PCCO yn ariannu ar ôl mis Mawrth 2017.</w:t>
            </w:r>
            <w:r w:rsidRPr="009F0128" w:rsidR="000D6282">
              <w:rPr>
                <w:rFonts w:ascii="Arial" w:hAnsi="Arial" w:cs="Arial"/>
              </w:rPr>
              <w:t xml:space="preserve"> </w:t>
            </w:r>
            <w:r w:rsidR="000D6282">
              <w:rPr>
                <w:rFonts w:ascii="Arial" w:hAnsi="Arial" w:cs="Arial"/>
              </w:rPr>
              <w:t xml:space="preserve"> </w:t>
            </w:r>
          </w:p>
          <w:p w:rsidR="000D6282" w:rsidP="00AD2677" w:rsidRDefault="000D6282">
            <w:pPr>
              <w:rPr>
                <w:rFonts w:ascii="Arial" w:hAnsi="Arial" w:cs="Arial"/>
              </w:rPr>
            </w:pPr>
          </w:p>
          <w:p w:rsidRPr="009F0128" w:rsidR="00841B67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Cadarnhaodd y KH y bydd yr RSP yn gyflawn a chafodd ei gylchredeg er mwyn ei gymeradwyo.</w:t>
            </w:r>
          </w:p>
          <w:p w:rsidR="000D6282" w:rsidP="00AD2677" w:rsidRDefault="000D6282">
            <w:pPr>
              <w:rPr>
                <w:rFonts w:ascii="Arial" w:hAnsi="Arial" w:cs="Arial"/>
              </w:rPr>
            </w:pPr>
          </w:p>
          <w:p w:rsidRPr="009F0128" w:rsidR="00AD74E5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 xml:space="preserve">Mae KH wedi ychwanegu LHA ar gyfer SH i’r gofrestr risgiau. </w:t>
            </w:r>
          </w:p>
          <w:p w:rsidR="000D6282" w:rsidP="00AD2677" w:rsidRDefault="000D6282">
            <w:pPr>
              <w:rPr>
                <w:rFonts w:ascii="Arial" w:hAnsi="Arial" w:cs="Arial"/>
              </w:rPr>
            </w:pPr>
          </w:p>
          <w:p w:rsidRPr="009F0128" w:rsidR="00AD74E5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Anfonodd KH wybodaeth parthed rheoliadau FCA i’r PCRh.</w:t>
            </w:r>
          </w:p>
          <w:p w:rsidR="000D6282" w:rsidP="00AD2677" w:rsidRDefault="000D6282">
            <w:pPr>
              <w:rPr>
                <w:rFonts w:ascii="Arial" w:hAnsi="Arial" w:cs="Arial"/>
              </w:rPr>
            </w:pPr>
          </w:p>
          <w:p w:rsidRPr="009F0128" w:rsidR="00AD74E5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 xml:space="preserve">Cadarnhaodd KH fod Sue Gershenson bellach yn rhan o’r grŵp gorchwyl a gorffen ar ganlyniadau. </w:t>
            </w:r>
          </w:p>
          <w:p w:rsidRPr="001E01C6" w:rsidR="00073903" w:rsidP="00E819DC" w:rsidRDefault="000739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3" w:type="dxa"/>
            <w:gridSpan w:val="2"/>
          </w:tcPr>
          <w:p w:rsidR="00F34A2B" w:rsidRDefault="00F34A2B">
            <w:pPr>
              <w:rPr>
                <w:rFonts w:ascii="Arial" w:hAnsi="Arial" w:cs="Arial"/>
                <w:b/>
              </w:rPr>
            </w:pPr>
          </w:p>
          <w:p w:rsidR="00160F3C" w:rsidP="0042115E" w:rsidRDefault="00160F3C">
            <w:pPr>
              <w:rPr>
                <w:rFonts w:ascii="Arial" w:hAnsi="Arial" w:cs="Arial"/>
              </w:rPr>
            </w:pP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Pr="009F0128" w:rsidR="00791168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Bydd KH yn edrych ar wefan Gwent pan fydd yn barod.</w:t>
            </w: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Pr="009F0128" w:rsidR="00073903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 xml:space="preserve">Bydd CE yn anfon diweddariad ar </w:t>
            </w:r>
            <w:r w:rsidRPr="009F0128" w:rsidR="009A7288">
              <w:rPr>
                <w:rFonts w:ascii="Arial" w:hAnsi="Arial" w:cs="Arial"/>
                <w:lang w:val="cy-GB"/>
              </w:rPr>
              <w:t>gyllideb</w:t>
            </w:r>
            <w:r w:rsidRPr="009F0128">
              <w:rPr>
                <w:rFonts w:ascii="Arial" w:hAnsi="Arial" w:cs="Arial"/>
                <w:lang w:val="cy-GB"/>
              </w:rPr>
              <w:t xml:space="preserve"> IRIS pan fydd ar gael</w:t>
            </w: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Pr="009F0128" w:rsidR="00791168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Bydd FB a CE yn egluro pa dîm IRIS yw pa un</w:t>
            </w:r>
          </w:p>
          <w:p w:rsidRPr="008B4C31" w:rsidR="00073903" w:rsidP="0042115E" w:rsidRDefault="00073903">
            <w:pPr>
              <w:rPr>
                <w:rFonts w:ascii="Arial" w:hAnsi="Arial" w:cs="Arial"/>
              </w:rPr>
            </w:pPr>
          </w:p>
        </w:tc>
      </w:tr>
      <w:tr w:rsidR="00AD2677" w:rsidTr="009F0128">
        <w:trPr>
          <w:trHeight w:val="3251"/>
        </w:trPr>
        <w:tc>
          <w:tcPr>
            <w:tcW w:w="7799" w:type="dxa"/>
            <w:gridSpan w:val="2"/>
          </w:tcPr>
          <w:p w:rsidRPr="009F0128" w:rsidR="009F0128" w:rsidP="009F0128" w:rsidRDefault="009F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F0128">
              <w:rPr>
                <w:rFonts w:ascii="Arial" w:hAnsi="Arial" w:cs="Arial"/>
                <w:b/>
                <w:lang w:val="cy-GB"/>
              </w:rPr>
              <w:t>Adroddiad RDC i’r PCRh</w:t>
            </w:r>
          </w:p>
          <w:p w:rsidR="000A3D41" w:rsidP="000A3D41" w:rsidRDefault="000A3D41">
            <w:pPr>
              <w:rPr>
                <w:rFonts w:ascii="Arial" w:hAnsi="Arial" w:cs="Arial"/>
                <w:b/>
              </w:rPr>
            </w:pPr>
          </w:p>
          <w:p w:rsidR="00C528AA" w:rsidP="009F0128" w:rsidRDefault="009F0128">
            <w:pPr>
              <w:rPr>
                <w:rFonts w:ascii="Arial" w:hAnsi="Arial" w:cs="Arial" w:eastAsiaTheme="minorHAnsi"/>
                <w:lang w:eastAsia="en-US"/>
              </w:rPr>
            </w:pPr>
            <w:r w:rsidRPr="009F0128">
              <w:rPr>
                <w:rFonts w:ascii="Arial" w:hAnsi="Arial" w:cs="Arial"/>
                <w:lang w:val="cy-GB"/>
              </w:rPr>
              <w:t>Cylchredwyd y papur gyda’r agenda.</w:t>
            </w:r>
            <w:r w:rsidRPr="009F0128" w:rsidR="00E819DC">
              <w:rPr>
                <w:rFonts w:ascii="Arial" w:hAnsi="Arial" w:cs="Arial"/>
              </w:rPr>
              <w:t xml:space="preserve"> </w:t>
            </w:r>
            <w:r w:rsidR="00E819DC">
              <w:rPr>
                <w:rFonts w:ascii="Arial" w:hAnsi="Arial" w:cs="Arial"/>
              </w:rPr>
              <w:t xml:space="preserve"> </w:t>
            </w:r>
          </w:p>
          <w:p w:rsidR="000E7D89" w:rsidP="008B4A0D" w:rsidRDefault="000E7D89">
            <w:pPr>
              <w:rPr>
                <w:rFonts w:ascii="Arial" w:hAnsi="Arial" w:cs="Arial" w:eastAsiaTheme="minorHAnsi"/>
                <w:lang w:eastAsia="en-US"/>
              </w:rPr>
            </w:pPr>
          </w:p>
          <w:p w:rsidRPr="009F0128" w:rsidR="00DE69A1" w:rsidP="009F0128" w:rsidRDefault="009F0128">
            <w:pPr>
              <w:rPr>
                <w:rFonts w:ascii="Arial" w:hAnsi="Arial" w:cs="Arial" w:eastAsiaTheme="minorHAnsi"/>
                <w:lang w:eastAsia="en-US"/>
              </w:rPr>
            </w:pPr>
            <w:r w:rsidRPr="009F0128">
              <w:rPr>
                <w:rFonts w:ascii="Arial" w:hAnsi="Arial" w:cs="Arial" w:eastAsiaTheme="minorHAnsi"/>
                <w:lang w:val="cy-GB" w:eastAsia="en-US"/>
              </w:rPr>
              <w:t>Mae FB wedi gofyn i ni fapio’r byrddau gwahanol y mae’r PCRh yn cysylltu â nhw pan fydd y cynrychiolwyr yn adrodd i’r SPNAB.</w:t>
            </w:r>
            <w:r w:rsidRPr="009F0128" w:rsidR="000D6282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0D6282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F0128">
              <w:rPr>
                <w:rFonts w:ascii="Arial" w:hAnsi="Arial" w:cs="Arial" w:eastAsiaTheme="minorHAnsi"/>
                <w:lang w:val="cy-GB" w:eastAsia="en-US"/>
              </w:rPr>
              <w:t>Hefyd ceir rhywfaint o bryder bod rhai o'r byrddau y mae'r PCRh yn cysylltu â nhw yn gweithredu ar lefel strategol uwch na'r PCRh felly byddai map yn ddefnyddiol er mwyn gweld yr holl gysylltiadau strategol rhwng y PCRh a byrddau eraill.</w:t>
            </w:r>
            <w:r w:rsidRPr="009F0128" w:rsidR="00DE69A1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DE69A1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F0128">
              <w:rPr>
                <w:rFonts w:ascii="Arial" w:hAnsi="Arial" w:cs="Arial" w:eastAsiaTheme="minorHAnsi"/>
                <w:lang w:val="cy-GB" w:eastAsia="en-US"/>
              </w:rPr>
              <w:t>Awgrymodd SL y dylem godi hyn yn y Rhwydwaith RDC fis nesaf.</w:t>
            </w:r>
          </w:p>
          <w:p w:rsidR="00DE69A1" w:rsidP="008B4A0D" w:rsidRDefault="00DE69A1">
            <w:pPr>
              <w:rPr>
                <w:rFonts w:ascii="Arial" w:hAnsi="Arial" w:cs="Arial" w:eastAsiaTheme="minorHAnsi"/>
                <w:lang w:eastAsia="en-US"/>
              </w:rPr>
            </w:pPr>
          </w:p>
          <w:p w:rsidRPr="0015302B" w:rsidR="000D6282" w:rsidP="009F0128" w:rsidRDefault="009F0128">
            <w:pPr>
              <w:rPr>
                <w:rFonts w:ascii="Arial" w:hAnsi="Arial" w:cs="Arial" w:eastAsiaTheme="minorHAnsi"/>
                <w:lang w:eastAsia="en-US"/>
              </w:rPr>
            </w:pPr>
            <w:r w:rsidRPr="009F0128">
              <w:rPr>
                <w:rFonts w:ascii="Arial" w:hAnsi="Arial" w:cs="Arial" w:eastAsiaTheme="minorHAnsi"/>
                <w:lang w:val="cy-GB" w:eastAsia="en-US"/>
              </w:rPr>
              <w:t xml:space="preserve">Bydd SE yn cadeirio’r Bwrdd Partneriaeth Rhanbarthol (RPB) a allai gael ei atgyfnerthu gan ragor o </w:t>
            </w:r>
            <w:r w:rsidRPr="009F0128" w:rsidR="009A7288">
              <w:rPr>
                <w:rFonts w:ascii="Arial" w:hAnsi="Arial" w:cs="Arial" w:eastAsiaTheme="minorHAnsi"/>
                <w:lang w:val="cy-GB" w:eastAsia="en-US"/>
              </w:rPr>
              <w:t>gynrychiolaeth</w:t>
            </w:r>
            <w:r w:rsidRPr="009F0128">
              <w:rPr>
                <w:rFonts w:ascii="Arial" w:hAnsi="Arial" w:cs="Arial" w:eastAsiaTheme="minorHAnsi"/>
                <w:lang w:val="cy-GB" w:eastAsia="en-US"/>
              </w:rPr>
              <w:t>, o bosibl o'r adrannau tai ac addysg.</w:t>
            </w:r>
            <w:r w:rsidRPr="009F0128" w:rsidR="00DE69A1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DE69A1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F0128">
              <w:rPr>
                <w:rFonts w:ascii="Arial" w:hAnsi="Arial" w:cs="Arial" w:eastAsiaTheme="minorHAnsi"/>
                <w:lang w:val="cy-GB" w:eastAsia="en-US"/>
              </w:rPr>
              <w:t>Bydd hwn yn eitem agenda ar gyfer y cyfarfod nesaf.</w:t>
            </w:r>
            <w:r w:rsidRPr="009F0128" w:rsidR="0015302B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15302B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0D6282">
              <w:rPr>
                <w:rFonts w:ascii="Arial" w:hAnsi="Arial" w:cs="Arial" w:eastAsiaTheme="minorHAnsi"/>
                <w:lang w:eastAsia="en-US"/>
              </w:rPr>
              <w:t xml:space="preserve">  </w:t>
            </w:r>
          </w:p>
          <w:p w:rsidR="000E7D89" w:rsidP="008B4A0D" w:rsidRDefault="000E7D89">
            <w:pPr>
              <w:rPr>
                <w:rFonts w:ascii="Arial" w:hAnsi="Arial" w:cs="Arial"/>
                <w:b/>
              </w:rPr>
            </w:pPr>
          </w:p>
          <w:p w:rsidRPr="00D740A2" w:rsidR="0015302B" w:rsidP="008B4A0D" w:rsidRDefault="0015302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  <w:gridSpan w:val="2"/>
          </w:tcPr>
          <w:p w:rsidR="00AD2677" w:rsidRDefault="00AD2677">
            <w:pPr>
              <w:rPr>
                <w:rFonts w:ascii="Arial" w:hAnsi="Arial" w:cs="Arial"/>
                <w:b/>
              </w:rPr>
            </w:pPr>
          </w:p>
          <w:p w:rsidR="001E01C6" w:rsidRDefault="001E01C6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Pr="009F0128" w:rsidR="00791168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Bydd KH yn mapio cysylltiadau gyda'r PCRh a byrddau eraill a bydd yn ychwanegu at agenda Rhwydwaith yr RDC</w:t>
            </w:r>
          </w:p>
          <w:p w:rsidRPr="0068250A" w:rsidR="001E01C6" w:rsidRDefault="001E01C6">
            <w:pPr>
              <w:rPr>
                <w:rFonts w:ascii="Arial" w:hAnsi="Arial" w:cs="Arial"/>
              </w:rPr>
            </w:pPr>
          </w:p>
          <w:p w:rsidRPr="0068250A" w:rsidR="0015302B" w:rsidRDefault="0015302B">
            <w:pPr>
              <w:rPr>
                <w:rFonts w:ascii="Arial" w:hAnsi="Arial" w:cs="Arial"/>
              </w:rPr>
            </w:pPr>
          </w:p>
          <w:p w:rsidRPr="0068250A" w:rsidR="0015302B" w:rsidRDefault="0015302B">
            <w:pPr>
              <w:rPr>
                <w:rFonts w:ascii="Arial" w:hAnsi="Arial" w:cs="Arial"/>
              </w:rPr>
            </w:pPr>
          </w:p>
          <w:p w:rsidRPr="009F0128" w:rsidR="0015302B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Bydd KH yn ychwanegu cynrychiolaeth RPB i’r agenda ar gyfer y cyfarfod PCRh nesaf</w:t>
            </w:r>
          </w:p>
          <w:p w:rsidR="00A00235" w:rsidP="00016859" w:rsidRDefault="00A00235">
            <w:pPr>
              <w:rPr>
                <w:rFonts w:ascii="Arial" w:hAnsi="Arial" w:cs="Arial"/>
              </w:rPr>
            </w:pPr>
          </w:p>
          <w:p w:rsidRPr="001E01C6" w:rsidR="00A00235" w:rsidP="00016859" w:rsidRDefault="00A00235">
            <w:pPr>
              <w:rPr>
                <w:rFonts w:ascii="Arial" w:hAnsi="Arial" w:cs="Arial"/>
              </w:rPr>
            </w:pPr>
          </w:p>
        </w:tc>
      </w:tr>
      <w:tr w:rsidR="000C3532" w:rsidTr="009F0128">
        <w:tc>
          <w:tcPr>
            <w:tcW w:w="7799" w:type="dxa"/>
            <w:gridSpan w:val="2"/>
          </w:tcPr>
          <w:p w:rsidRPr="009F0128" w:rsidR="009F0128" w:rsidP="009F0128" w:rsidRDefault="009F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F0128">
              <w:rPr>
                <w:rFonts w:ascii="Arial" w:hAnsi="Arial" w:cs="Arial"/>
                <w:b/>
                <w:lang w:val="cy-GB"/>
              </w:rPr>
              <w:t>Diweddariad Awdurdod Lleol y Fro</w:t>
            </w:r>
          </w:p>
          <w:p w:rsidR="0067322E" w:rsidP="0067322E" w:rsidRDefault="0067322E">
            <w:pPr>
              <w:rPr>
                <w:rFonts w:ascii="Arial" w:hAnsi="Arial" w:cs="Arial"/>
                <w:b/>
              </w:rPr>
            </w:pPr>
          </w:p>
          <w:p w:rsidRPr="009F0128" w:rsidR="0015302B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HJ – Diweddariad ar y cynllun peilot gwasgarog ar Gam-drin Domestig</w:t>
            </w:r>
            <w:r w:rsidRPr="009F0128" w:rsidR="0015302B">
              <w:rPr>
                <w:rFonts w:ascii="Arial" w:hAnsi="Arial" w:cs="Arial"/>
              </w:rPr>
              <w:t xml:space="preserve"> </w:t>
            </w:r>
            <w:r w:rsidRPr="009F0128">
              <w:rPr>
                <w:rFonts w:ascii="Arial" w:hAnsi="Arial" w:cs="Arial"/>
                <w:lang w:val="cy-GB"/>
              </w:rPr>
              <w:t>Roedd Atal y Fro yn llwyddiannus o ran tendro ar gyfer y cynllun ac erbyn hyn mae wrthi gyda’r tri eiddo cyntaf a nodwyd.</w:t>
            </w:r>
            <w:r w:rsidRPr="009F0128" w:rsidR="0015302B">
              <w:rPr>
                <w:rFonts w:ascii="Arial" w:hAnsi="Arial" w:cs="Arial"/>
              </w:rPr>
              <w:t xml:space="preserve"> </w:t>
            </w:r>
            <w:r w:rsidRPr="009F0128">
              <w:rPr>
                <w:rFonts w:ascii="Arial" w:hAnsi="Arial" w:cs="Arial"/>
                <w:lang w:val="cy-GB"/>
              </w:rPr>
              <w:t>Rydym wedi cytuno ar drefniadau’r panel ar gyfer dyrannu i’r cynllun ac wedi gosod y llwybr cyfeirio yn ei le.</w:t>
            </w:r>
            <w:r w:rsidRPr="009F0128" w:rsidR="0015302B">
              <w:rPr>
                <w:rFonts w:ascii="Arial" w:hAnsi="Arial" w:cs="Arial"/>
              </w:rPr>
              <w:t xml:space="preserve"> </w:t>
            </w:r>
            <w:r w:rsidRPr="009F0128">
              <w:rPr>
                <w:rFonts w:ascii="Arial" w:hAnsi="Arial" w:cs="Arial"/>
                <w:lang w:val="cy-GB"/>
              </w:rPr>
              <w:t>Symudodd ein teulu cyntaf, sef menyw gyda meibion hŷn, i’r eiddo cyntaf ym mis Tachwedd. Bydd yr ail deulu yn cael eu cofrestru yr wythnos hon.</w:t>
            </w:r>
          </w:p>
          <w:p w:rsidRPr="0001155B" w:rsidR="0001155B" w:rsidP="0001155B" w:rsidRDefault="0001155B">
            <w:pPr>
              <w:rPr>
                <w:rFonts w:ascii="Arial" w:hAnsi="Arial" w:cs="Arial"/>
              </w:rPr>
            </w:pPr>
          </w:p>
          <w:p w:rsidRPr="009F0128" w:rsidR="0015302B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Yn ddiweddar rydym wedi tendro ar gyfer y cynllun peilot PAG  a Thai Taf oedd y darparwr llwyddiannus.</w:t>
            </w:r>
            <w:r w:rsidRPr="009F0128" w:rsidR="0015302B">
              <w:rPr>
                <w:rFonts w:ascii="Arial" w:hAnsi="Arial" w:cs="Arial"/>
              </w:rPr>
              <w:t xml:space="preserve"> </w:t>
            </w:r>
            <w:r w:rsidRPr="009F0128">
              <w:rPr>
                <w:rFonts w:ascii="Arial" w:hAnsi="Arial" w:cs="Arial"/>
                <w:lang w:val="cy-GB"/>
              </w:rPr>
              <w:t>Byddwn yn cychwyn y gwasanaeth hwn cyn gynted ag y bo modd, gan ddarparu cymorth i ddefnyddwyr gwasanaeth PAG a mapio ymyriadau er mwyn gweld a oes unrhyw orgyffwrdd.</w:t>
            </w:r>
          </w:p>
          <w:p w:rsidR="00143D00" w:rsidP="00143D00" w:rsidRDefault="00143D00">
            <w:pPr>
              <w:rPr>
                <w:rFonts w:ascii="Arial" w:hAnsi="Arial" w:cs="Arial"/>
              </w:rPr>
            </w:pPr>
          </w:p>
          <w:p w:rsidRPr="009F0128" w:rsidR="00143D00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CE – a allai’r gweithiwr o Dai Taf gyfarfod â’m tîm oherwydd ein bod yn gwneud rhywfaint o waith parthed tlodi a gallem gydgysylltu.</w:t>
            </w:r>
          </w:p>
          <w:p w:rsidR="0001155B" w:rsidP="00143D00" w:rsidRDefault="0001155B">
            <w:pPr>
              <w:rPr>
                <w:rFonts w:ascii="Arial" w:hAnsi="Arial" w:cs="Arial"/>
              </w:rPr>
            </w:pPr>
          </w:p>
          <w:p w:rsidRPr="009F0128" w:rsidR="0001155B" w:rsidP="009F0128" w:rsidRDefault="009F0128">
            <w:pPr>
              <w:rPr>
                <w:rFonts w:ascii="Arial" w:hAnsi="Arial" w:cs="Arial"/>
              </w:rPr>
            </w:pPr>
            <w:r w:rsidRPr="009F0128">
              <w:rPr>
                <w:rFonts w:ascii="Arial" w:hAnsi="Arial" w:cs="Arial"/>
                <w:lang w:val="cy-GB"/>
              </w:rPr>
              <w:t>HJ – gallai</w:t>
            </w:r>
          </w:p>
          <w:p w:rsidRPr="0015302B" w:rsidR="0001155B" w:rsidP="00143D00" w:rsidRDefault="0001155B">
            <w:pPr>
              <w:rPr>
                <w:rFonts w:ascii="Arial" w:hAnsi="Arial" w:cs="Arial"/>
              </w:rPr>
            </w:pPr>
          </w:p>
          <w:p w:rsidR="0015302B" w:rsidP="00840372" w:rsidRDefault="009F0128">
            <w:pPr>
              <w:rPr>
                <w:rFonts w:ascii="Arial" w:hAnsi="Arial" w:cs="Arial"/>
              </w:rPr>
            </w:pPr>
            <w:r w:rsidRPr="00840372">
              <w:rPr>
                <w:rFonts w:ascii="Arial" w:hAnsi="Arial" w:cs="Arial"/>
                <w:lang w:val="cy-GB"/>
              </w:rPr>
              <w:t xml:space="preserve">Cafodd y Cynllun Comisiynu Lleol ei </w:t>
            </w:r>
            <w:r w:rsidRPr="00840372" w:rsidR="00840372">
              <w:rPr>
                <w:rFonts w:ascii="Arial" w:hAnsi="Arial" w:cs="Arial"/>
                <w:lang w:val="cy-GB"/>
              </w:rPr>
              <w:t>gymeradwyo gan y Cabinet.</w:t>
            </w:r>
            <w:r w:rsidRPr="00840372" w:rsidR="0015302B">
              <w:rPr>
                <w:rFonts w:ascii="Arial" w:hAnsi="Arial" w:cs="Arial"/>
              </w:rPr>
              <w:t xml:space="preserve"> </w:t>
            </w:r>
          </w:p>
          <w:p w:rsidR="00FA273B" w:rsidP="00FA273B" w:rsidRDefault="00FA273B">
            <w:pPr>
              <w:rPr>
                <w:rFonts w:ascii="Arial" w:hAnsi="Arial" w:cs="Arial"/>
              </w:rPr>
            </w:pPr>
          </w:p>
          <w:p w:rsidR="00FA273B" w:rsidP="00840372" w:rsidRDefault="00840372">
            <w:pPr>
              <w:rPr>
                <w:rFonts w:ascii="Arial" w:hAnsi="Arial" w:cs="Arial"/>
              </w:rPr>
            </w:pPr>
            <w:r w:rsidRPr="00840372">
              <w:rPr>
                <w:rFonts w:ascii="Arial" w:hAnsi="Arial" w:cs="Arial"/>
                <w:lang w:val="cy-GB"/>
              </w:rPr>
              <w:t>Rydym wedi cyfarfod â Chaerdydd ac yn archwilio cydgomisiynu gwasanaethau Pobl Hŷn yn ogystal â meini prawf ar y cyd ar gyfer ein gwasanaethau larymau rydym eisiau eu haildendro oherwydd bod y contract ar fin cael ei adnewyddu.</w:t>
            </w:r>
            <w:r w:rsidRPr="00840372" w:rsidR="0015302B">
              <w:rPr>
                <w:rFonts w:ascii="Arial" w:hAnsi="Arial" w:cs="Arial"/>
              </w:rPr>
              <w:t xml:space="preserve"> </w:t>
            </w:r>
          </w:p>
          <w:p w:rsidR="00FA273B" w:rsidP="00FA273B" w:rsidRDefault="00FA273B">
            <w:pPr>
              <w:rPr>
                <w:rFonts w:ascii="Arial" w:hAnsi="Arial" w:cs="Arial"/>
              </w:rPr>
            </w:pPr>
          </w:p>
          <w:p w:rsidRPr="00840372" w:rsidR="00FA273B" w:rsidP="00840372" w:rsidRDefault="00840372">
            <w:pPr>
              <w:rPr>
                <w:rFonts w:ascii="Arial" w:hAnsi="Arial" w:cs="Arial"/>
              </w:rPr>
            </w:pPr>
            <w:r w:rsidRPr="00840372">
              <w:rPr>
                <w:rFonts w:ascii="Arial" w:hAnsi="Arial" w:cs="Arial"/>
                <w:lang w:val="cy-GB"/>
              </w:rPr>
              <w:t>CE – Mae’n bosibl y bydd lle i'r adran iechyd roi rhywfaint o gyllid i mewn i'r gwasanaeth os yw am fod yn rhanbarthol.</w:t>
            </w:r>
          </w:p>
          <w:p w:rsidR="00D1439A" w:rsidP="00FA273B" w:rsidRDefault="00D1439A">
            <w:pPr>
              <w:rPr>
                <w:rFonts w:ascii="Arial" w:hAnsi="Arial" w:cs="Arial"/>
              </w:rPr>
            </w:pPr>
          </w:p>
          <w:p w:rsidR="00D1439A" w:rsidP="00840372" w:rsidRDefault="00840372">
            <w:pPr>
              <w:rPr>
                <w:rFonts w:ascii="Arial" w:hAnsi="Arial" w:cs="Arial"/>
              </w:rPr>
            </w:pPr>
            <w:r w:rsidRPr="00840372">
              <w:rPr>
                <w:rFonts w:ascii="Arial" w:hAnsi="Arial" w:cs="Arial"/>
                <w:lang w:val="cy-GB"/>
              </w:rPr>
              <w:t>JT – mae’n bosibl y bydd rhywfaint o'r gyllideb Gwasanaethau Cymdeithasol yn alinio hefyd.</w:t>
            </w:r>
            <w:r w:rsidRPr="00840372" w:rsidR="00D1439A">
              <w:rPr>
                <w:rFonts w:ascii="Arial" w:hAnsi="Arial" w:cs="Arial"/>
              </w:rPr>
              <w:t xml:space="preserve"> </w:t>
            </w:r>
            <w:r w:rsidR="00D1439A">
              <w:rPr>
                <w:rFonts w:ascii="Arial" w:hAnsi="Arial" w:cs="Arial"/>
              </w:rPr>
              <w:t xml:space="preserve"> </w:t>
            </w:r>
          </w:p>
          <w:p w:rsidR="00D1439A" w:rsidP="00FA273B" w:rsidRDefault="00D1439A">
            <w:pPr>
              <w:rPr>
                <w:rFonts w:ascii="Arial" w:hAnsi="Arial" w:cs="Arial"/>
              </w:rPr>
            </w:pPr>
          </w:p>
          <w:p w:rsidR="00D1439A" w:rsidP="00840372" w:rsidRDefault="00840372">
            <w:pPr>
              <w:rPr>
                <w:rFonts w:ascii="Arial" w:hAnsi="Arial" w:cs="Arial"/>
              </w:rPr>
            </w:pPr>
            <w:r w:rsidRPr="00840372">
              <w:rPr>
                <w:rFonts w:ascii="Arial" w:hAnsi="Arial" w:cs="Arial"/>
                <w:lang w:val="cy-GB"/>
              </w:rPr>
              <w:t>HJ – a chyllidebau demensia o ran cadw pobl gartref.</w:t>
            </w:r>
            <w:r w:rsidRPr="00840372" w:rsidR="00D1439A">
              <w:rPr>
                <w:rFonts w:ascii="Arial" w:hAnsi="Arial" w:cs="Arial"/>
              </w:rPr>
              <w:t xml:space="preserve"> </w:t>
            </w:r>
            <w:r w:rsidR="00D1439A">
              <w:rPr>
                <w:rFonts w:ascii="Arial" w:hAnsi="Arial" w:cs="Arial"/>
              </w:rPr>
              <w:t xml:space="preserve"> </w:t>
            </w:r>
          </w:p>
          <w:p w:rsidR="00D1439A" w:rsidP="00FA273B" w:rsidRDefault="00D1439A">
            <w:pPr>
              <w:rPr>
                <w:rFonts w:ascii="Arial" w:hAnsi="Arial" w:cs="Arial"/>
              </w:rPr>
            </w:pPr>
          </w:p>
          <w:p w:rsidR="00D1439A" w:rsidP="00840372" w:rsidRDefault="00840372">
            <w:pPr>
              <w:rPr>
                <w:rFonts w:ascii="Arial" w:hAnsi="Arial" w:cs="Arial"/>
              </w:rPr>
            </w:pPr>
            <w:r w:rsidRPr="00840372">
              <w:rPr>
                <w:rFonts w:ascii="Arial" w:hAnsi="Arial" w:cs="Arial"/>
                <w:lang w:val="cy-GB"/>
              </w:rPr>
              <w:t>CE – rydym yn edrych ar gost dementia.</w:t>
            </w:r>
            <w:r w:rsidRPr="00840372" w:rsidR="00D1439A">
              <w:rPr>
                <w:rFonts w:ascii="Arial" w:hAnsi="Arial" w:cs="Arial"/>
              </w:rPr>
              <w:t xml:space="preserve"> </w:t>
            </w:r>
            <w:r w:rsidR="00D1439A">
              <w:rPr>
                <w:rFonts w:ascii="Arial" w:hAnsi="Arial" w:cs="Arial"/>
              </w:rPr>
              <w:t xml:space="preserve"> </w:t>
            </w:r>
            <w:r w:rsidRPr="00840372">
              <w:rPr>
                <w:rFonts w:ascii="Arial" w:hAnsi="Arial" w:cs="Arial"/>
                <w:lang w:val="cy-GB"/>
              </w:rPr>
              <w:t>Mae’n mynd yn uwch a byddai hyn yn gyfle da.</w:t>
            </w:r>
            <w:r w:rsidRPr="00840372" w:rsidR="00D1439A">
              <w:rPr>
                <w:rFonts w:ascii="Arial" w:hAnsi="Arial" w:cs="Arial"/>
              </w:rPr>
              <w:t xml:space="preserve"> </w:t>
            </w:r>
            <w:r w:rsidR="00D1439A">
              <w:rPr>
                <w:rFonts w:ascii="Arial" w:hAnsi="Arial" w:cs="Arial"/>
              </w:rPr>
              <w:t xml:space="preserve"> </w:t>
            </w:r>
            <w:r w:rsidRPr="00840372">
              <w:rPr>
                <w:rFonts w:ascii="Arial" w:hAnsi="Arial" w:cs="Arial"/>
                <w:lang w:val="cy-GB"/>
              </w:rPr>
              <w:t>Rwy’n arwain ar lefel weithredol ar strwythur ar gyfer y fframwaith comisiynu ar y cyd a fydd ar waith erbyn 31/03/17. Gallem hefyd ariannu rhywfaint o hyfforddiant arbenigol ar ddemensia.</w:t>
            </w:r>
            <w:r w:rsidRPr="00840372" w:rsidR="00DF2D7A">
              <w:rPr>
                <w:rFonts w:ascii="Arial" w:hAnsi="Arial" w:cs="Arial"/>
              </w:rPr>
              <w:t xml:space="preserve"> </w:t>
            </w:r>
            <w:r w:rsidR="00DF2D7A">
              <w:rPr>
                <w:rFonts w:ascii="Arial" w:hAnsi="Arial" w:cs="Arial"/>
              </w:rPr>
              <w:t xml:space="preserve"> </w:t>
            </w:r>
          </w:p>
          <w:p w:rsidR="00DF2D7A" w:rsidP="00FA273B" w:rsidRDefault="00DF2D7A">
            <w:pPr>
              <w:rPr>
                <w:rFonts w:ascii="Arial" w:hAnsi="Arial" w:cs="Arial"/>
              </w:rPr>
            </w:pPr>
          </w:p>
          <w:p w:rsidR="00DF2D7A" w:rsidP="00840372" w:rsidRDefault="00840372">
            <w:pPr>
              <w:rPr>
                <w:rFonts w:ascii="Arial" w:hAnsi="Arial" w:cs="Arial"/>
              </w:rPr>
            </w:pPr>
            <w:r w:rsidRPr="00840372">
              <w:rPr>
                <w:rFonts w:ascii="Arial" w:hAnsi="Arial" w:cs="Arial"/>
                <w:lang w:val="cy-GB"/>
              </w:rPr>
              <w:t>JT – mae llawer o anghenion gwahanol yn perthyn i wasanaethau pobl hŷn felly mae hyn yn gyfle da i weithio ar y cyd.</w:t>
            </w:r>
            <w:r w:rsidRPr="00840372" w:rsidR="00DF2D7A">
              <w:rPr>
                <w:rFonts w:ascii="Arial" w:hAnsi="Arial" w:cs="Arial"/>
              </w:rPr>
              <w:t xml:space="preserve"> </w:t>
            </w:r>
            <w:r w:rsidR="00DF2D7A">
              <w:rPr>
                <w:rFonts w:ascii="Arial" w:hAnsi="Arial" w:cs="Arial"/>
              </w:rPr>
              <w:t xml:space="preserve"> </w:t>
            </w:r>
          </w:p>
          <w:p w:rsidR="008B069D" w:rsidP="00FA273B" w:rsidRDefault="008B069D">
            <w:pPr>
              <w:rPr>
                <w:rFonts w:ascii="Arial" w:hAnsi="Arial" w:cs="Arial"/>
              </w:rPr>
            </w:pPr>
          </w:p>
          <w:p w:rsidR="008B069D" w:rsidP="00840372" w:rsidRDefault="00840372">
            <w:pPr>
              <w:rPr>
                <w:rFonts w:ascii="Arial" w:hAnsi="Arial" w:cs="Arial"/>
              </w:rPr>
            </w:pPr>
            <w:r w:rsidRPr="00840372">
              <w:rPr>
                <w:rFonts w:ascii="Arial" w:hAnsi="Arial" w:cs="Arial"/>
                <w:lang w:val="cy-GB"/>
              </w:rPr>
              <w:t>HJ – Rydym hefyd yn ystyried a allwn ni gael gweithiwr mewn meddygfeydd teulu er mwyn tynnu sylw at bobl hŷn sydd ar eu pennau eu hunain ayyb.</w:t>
            </w:r>
            <w:r w:rsidRPr="00840372" w:rsidR="008B069D">
              <w:rPr>
                <w:rFonts w:ascii="Arial" w:hAnsi="Arial" w:cs="Arial"/>
              </w:rPr>
              <w:t xml:space="preserve"> </w:t>
            </w:r>
            <w:r w:rsidR="008B069D">
              <w:rPr>
                <w:rFonts w:ascii="Arial" w:hAnsi="Arial" w:cs="Arial"/>
              </w:rPr>
              <w:t xml:space="preserve"> </w:t>
            </w:r>
          </w:p>
          <w:p w:rsidR="00FA273B" w:rsidP="00FA273B" w:rsidRDefault="00FA273B">
            <w:pPr>
              <w:rPr>
                <w:rFonts w:ascii="Arial" w:hAnsi="Arial" w:cs="Arial"/>
              </w:rPr>
            </w:pPr>
          </w:p>
          <w:p w:rsidR="0015302B" w:rsidP="00840372" w:rsidRDefault="00840372">
            <w:pPr>
              <w:rPr>
                <w:rFonts w:ascii="Arial" w:hAnsi="Arial" w:cs="Arial"/>
              </w:rPr>
            </w:pPr>
            <w:r w:rsidRPr="00840372">
              <w:rPr>
                <w:rFonts w:ascii="Arial" w:hAnsi="Arial" w:cs="Arial"/>
                <w:lang w:val="cy-GB"/>
              </w:rPr>
              <w:t>Yn ogystal rydym yn archwilio comisiynu gwasanaethau cam-drin domestig wedi'u hanelu at ddioddefwyr o ddynion.</w:t>
            </w:r>
            <w:r w:rsidRPr="00840372" w:rsidR="0015302B">
              <w:rPr>
                <w:rFonts w:ascii="Arial" w:hAnsi="Arial" w:cs="Arial"/>
              </w:rPr>
              <w:t xml:space="preserve"> </w:t>
            </w:r>
          </w:p>
          <w:p w:rsidRPr="0001155B" w:rsidR="00FA273B" w:rsidP="00FA273B" w:rsidRDefault="00FA273B">
            <w:pPr>
              <w:rPr>
                <w:rFonts w:ascii="Arial" w:hAnsi="Arial" w:cs="Arial"/>
              </w:rPr>
            </w:pPr>
          </w:p>
          <w:p w:rsidRPr="00840372" w:rsidR="00143D00" w:rsidP="00840372" w:rsidRDefault="00840372">
            <w:pPr>
              <w:rPr>
                <w:rFonts w:ascii="Arial" w:hAnsi="Arial" w:cs="Arial"/>
              </w:rPr>
            </w:pPr>
            <w:r w:rsidRPr="00840372">
              <w:rPr>
                <w:rFonts w:ascii="Arial" w:hAnsi="Arial" w:cs="Arial"/>
                <w:lang w:val="cy-GB"/>
              </w:rPr>
              <w:t>Rydym yn y broses o adolygu ein tîm SP a datblygu model Porth yn fewnol.</w:t>
            </w:r>
            <w:r w:rsidRPr="00840372" w:rsidR="0015302B">
              <w:rPr>
                <w:rFonts w:ascii="Arial" w:hAnsi="Arial" w:cs="Arial"/>
              </w:rPr>
              <w:t xml:space="preserve"> </w:t>
            </w:r>
            <w:r w:rsidRPr="00840372">
              <w:rPr>
                <w:rFonts w:ascii="Arial" w:hAnsi="Arial" w:cs="Arial"/>
                <w:lang w:val="cy-GB"/>
              </w:rPr>
              <w:t>Dylai hyn fod ar waith erbyn mis Ebrill.</w:t>
            </w:r>
          </w:p>
          <w:p w:rsidRPr="00905C39" w:rsidR="0015302B" w:rsidP="004D33A3" w:rsidRDefault="0015302B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2"/>
          </w:tcPr>
          <w:p w:rsidR="008323FD" w:rsidRDefault="008323FD">
            <w:pPr>
              <w:rPr>
                <w:rFonts w:ascii="Arial" w:hAnsi="Arial" w:cs="Arial"/>
                <w:b/>
              </w:rPr>
            </w:pPr>
          </w:p>
          <w:p w:rsidR="008323FD" w:rsidRDefault="008323FD">
            <w:pPr>
              <w:rPr>
                <w:rFonts w:ascii="Arial" w:hAnsi="Arial" w:cs="Arial"/>
                <w:b/>
              </w:rPr>
            </w:pPr>
          </w:p>
          <w:p w:rsidR="00A00235" w:rsidRDefault="00A00235">
            <w:pPr>
              <w:rPr>
                <w:rFonts w:ascii="Arial" w:hAnsi="Arial" w:cs="Arial"/>
                <w:b/>
              </w:rPr>
            </w:pPr>
          </w:p>
          <w:p w:rsidR="00A00235" w:rsidRDefault="00A00235">
            <w:pPr>
              <w:rPr>
                <w:rFonts w:ascii="Arial" w:hAnsi="Arial" w:cs="Arial"/>
                <w:b/>
              </w:rPr>
            </w:pPr>
          </w:p>
          <w:p w:rsidR="00A00235" w:rsidRDefault="00A00235">
            <w:pPr>
              <w:rPr>
                <w:rFonts w:ascii="Arial" w:hAnsi="Arial" w:cs="Arial"/>
                <w:b/>
              </w:rPr>
            </w:pPr>
          </w:p>
          <w:p w:rsidR="00A00235" w:rsidRDefault="00A00235">
            <w:pPr>
              <w:rPr>
                <w:rFonts w:ascii="Arial" w:hAnsi="Arial" w:cs="Arial"/>
                <w:b/>
              </w:rPr>
            </w:pPr>
          </w:p>
          <w:p w:rsidR="00A00235" w:rsidRDefault="00A00235">
            <w:pPr>
              <w:rPr>
                <w:rFonts w:ascii="Arial" w:hAnsi="Arial" w:cs="Arial"/>
                <w:b/>
              </w:rPr>
            </w:pPr>
          </w:p>
          <w:p w:rsidR="00A00235" w:rsidRDefault="00A00235">
            <w:pPr>
              <w:rPr>
                <w:rFonts w:ascii="Arial" w:hAnsi="Arial" w:cs="Arial"/>
                <w:b/>
              </w:rPr>
            </w:pPr>
          </w:p>
          <w:p w:rsidR="00A00235" w:rsidRDefault="00A00235">
            <w:pPr>
              <w:rPr>
                <w:rFonts w:ascii="Arial" w:hAnsi="Arial" w:cs="Arial"/>
                <w:b/>
              </w:rPr>
            </w:pPr>
          </w:p>
          <w:p w:rsidR="00A00235" w:rsidRDefault="00A00235">
            <w:pPr>
              <w:rPr>
                <w:rFonts w:ascii="Arial" w:hAnsi="Arial" w:cs="Arial"/>
                <w:b/>
              </w:rPr>
            </w:pPr>
          </w:p>
          <w:p w:rsidR="00A00235" w:rsidRDefault="00A00235">
            <w:pPr>
              <w:rPr>
                <w:rFonts w:ascii="Arial" w:hAnsi="Arial" w:cs="Arial"/>
                <w:b/>
              </w:rPr>
            </w:pPr>
          </w:p>
          <w:p w:rsidR="00A00235" w:rsidRDefault="00A00235">
            <w:pPr>
              <w:rPr>
                <w:rFonts w:ascii="Arial" w:hAnsi="Arial" w:cs="Arial"/>
                <w:b/>
              </w:rPr>
            </w:pPr>
          </w:p>
          <w:p w:rsidR="008323FD" w:rsidRDefault="008323FD">
            <w:pPr>
              <w:rPr>
                <w:rFonts w:ascii="Arial" w:hAnsi="Arial" w:cs="Arial"/>
                <w:b/>
              </w:rPr>
            </w:pPr>
          </w:p>
          <w:p w:rsidR="008323FD" w:rsidRDefault="008323FD">
            <w:pPr>
              <w:rPr>
                <w:rFonts w:ascii="Arial" w:hAnsi="Arial" w:cs="Arial"/>
                <w:b/>
              </w:rPr>
            </w:pPr>
          </w:p>
          <w:p w:rsidR="008323FD" w:rsidRDefault="008323FD">
            <w:pPr>
              <w:rPr>
                <w:rFonts w:ascii="Arial" w:hAnsi="Arial" w:cs="Arial"/>
                <w:b/>
              </w:rPr>
            </w:pPr>
          </w:p>
          <w:p w:rsidR="00B43E91" w:rsidRDefault="00011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 to ask Taff worker to contact CE’s team</w:t>
            </w:r>
          </w:p>
          <w:p w:rsidRPr="00365F3B" w:rsidR="00E15AF8" w:rsidRDefault="00E15AF8">
            <w:pPr>
              <w:rPr>
                <w:rFonts w:ascii="Arial" w:hAnsi="Arial" w:cs="Arial"/>
                <w:sz w:val="12"/>
                <w:szCs w:val="12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HJ, JT, NS and CE to meet to discuss joint OP services.  </w:t>
            </w: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Pr="008A3272" w:rsidR="008A3272" w:rsidRDefault="008A3272">
            <w:pPr>
              <w:rPr>
                <w:rFonts w:ascii="Arial" w:hAnsi="Arial" w:cs="Arial"/>
                <w:sz w:val="12"/>
                <w:szCs w:val="12"/>
              </w:rPr>
            </w:pPr>
          </w:p>
          <w:p w:rsidRPr="00536844" w:rsidR="00536844" w:rsidP="007D72B4" w:rsidRDefault="005368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323FD" w:rsidTr="009F0128">
        <w:tc>
          <w:tcPr>
            <w:tcW w:w="7799" w:type="dxa"/>
            <w:gridSpan w:val="2"/>
          </w:tcPr>
          <w:p w:rsidR="00EC174D" w:rsidP="00EC174D" w:rsidRDefault="00EC17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EC174D">
              <w:rPr>
                <w:rFonts w:ascii="Arial" w:hAnsi="Arial" w:cs="Arial"/>
                <w:b/>
                <w:lang w:val="cy-GB"/>
              </w:rPr>
              <w:t>Diweddariad ALl Caerdydd</w:t>
            </w:r>
            <w:r w:rsidRPr="00EC174D">
              <w:rPr>
                <w:rFonts w:ascii="Arial" w:hAnsi="Arial" w:cs="Arial"/>
                <w:b/>
              </w:rPr>
              <w:t xml:space="preserve"> </w:t>
            </w:r>
          </w:p>
          <w:p w:rsidR="008B069D" w:rsidP="008B069D" w:rsidRDefault="008B069D">
            <w:pPr>
              <w:rPr>
                <w:rFonts w:ascii="Arial" w:hAnsi="Arial" w:cs="Arial"/>
              </w:rPr>
            </w:pPr>
          </w:p>
          <w:p w:rsidRPr="000A5AD1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 xml:space="preserve">NS – Gwasanaethau Cymorth Generig fel bo'r angen 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Derbyniwyd 10 Holiadur cyn Cymhwyso a chawsant eu harfarnu - bodlonodd pob un y meini prawf a chawsant eu gwahodd i dendro.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 xml:space="preserve">Terfynwyd y fanyleb gwasanaeth yn dilyn ymgynghori ac adborth helaeth gan rhanddeiliaid gan gynnwys yr Adran Iechyd Tai, (Rheoli Tai, digartrefedd, cyngor tai), Gofal Cymdeithasol, Cyfreithiol a defnyddwyr gwasanaeth 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Dosbarthwyd ITT ar 4/12/16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Dyddiad cau am gyflwyniadau ITT 9/01/17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Cyfnod o arfarnu cyflwyniadau ysgrifenedig a chyflwyniadau bidwyr ar 16/01/17 a 17/01/17 a fydd yn cynnwys cynrychiolwyr defnyddwyr gwasanaeth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Dyddiad targed ar gyfer dyfarnu'r contract ffurfiol - 06/02/17</w:t>
            </w:r>
          </w:p>
          <w:p w:rsidRPr="000A5AD1" w:rsidR="00C17CDB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Bydd Caerdydd yn rhoi gwybod i'r ymgeiswyr llwyddiannus ym mis Chwefror.</w:t>
            </w:r>
            <w:r w:rsidRPr="00EC174D" w:rsidR="00C17CDB">
              <w:rPr>
                <w:rFonts w:ascii="Arial" w:hAnsi="Arial" w:cs="Arial"/>
              </w:rPr>
              <w:t xml:space="preserve"> </w:t>
            </w:r>
            <w:r w:rsidR="00C17CDB">
              <w:rPr>
                <w:rFonts w:ascii="Arial" w:hAnsi="Arial" w:cs="Arial"/>
              </w:rPr>
              <w:t xml:space="preserve"> 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 xml:space="preserve">Mis Chwefror/mis Mawrth - gweithio gyda bidwyr llwyddiannus i weithredu trefniadau gwasanaethau trosiannol  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Mae’r project ar y trywydd cywir o ran bod â chontract newydd ar waith ym mis Ebrill 2017.</w:t>
            </w:r>
          </w:p>
          <w:p w:rsidR="000A5AD1" w:rsidP="000A5AD1" w:rsidRDefault="000A5AD1">
            <w:pPr>
              <w:rPr>
                <w:rFonts w:ascii="Arial" w:hAnsi="Arial" w:cs="Arial"/>
              </w:rPr>
            </w:pPr>
          </w:p>
          <w:p w:rsidRPr="000A5AD1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Gwasanaethau Cymorth fel bo’r angen i bobl hŷn</w:t>
            </w:r>
            <w:r w:rsidRPr="00EC174D" w:rsidR="000A5AD1">
              <w:rPr>
                <w:rFonts w:ascii="Arial" w:hAnsi="Arial" w:cs="Arial"/>
              </w:rPr>
              <w:t xml:space="preserve"> </w:t>
            </w:r>
            <w:r w:rsidRPr="000A5AD1" w:rsidR="000A5AD1">
              <w:rPr>
                <w:rFonts w:ascii="Arial" w:hAnsi="Arial" w:cs="Arial"/>
              </w:rPr>
              <w:t xml:space="preserve"> 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Mae ymgynghori wedi digwydd gyda rhanddeiliaid gan gynnwys RSLau, cydweithwyr yn ILS ac Iechyd a Gofal Cymdeithasol er mwyn penderfynu ar gymhwysedd, i adnabod gofynion o ran gwasanaethau ac i arwain manyleb y gwasanaeth.</w:t>
            </w:r>
          </w:p>
          <w:p w:rsidRPr="000A5AD1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Ar hyn o bryd rydym yn ystyried y posibilrwydd o gomisiynu gwasanaeth rhanbarthol.</w:t>
            </w:r>
            <w:r w:rsidRPr="00EC174D" w:rsidR="00070110">
              <w:rPr>
                <w:rFonts w:ascii="Arial" w:hAnsi="Arial" w:cs="Arial"/>
              </w:rPr>
              <w:t xml:space="preserve"> </w:t>
            </w:r>
            <w:r w:rsidR="00070110">
              <w:rPr>
                <w:rFonts w:ascii="Arial" w:hAnsi="Arial" w:cs="Arial"/>
              </w:rPr>
              <w:t xml:space="preserve"> </w:t>
            </w:r>
            <w:r w:rsidRPr="00EC174D">
              <w:rPr>
                <w:rFonts w:ascii="Arial" w:hAnsi="Arial" w:cs="Arial"/>
                <w:lang w:val="cy-GB"/>
              </w:rPr>
              <w:t>Mae hwn yn gyfle delfrydol i fod â gwasanaeth sy’n gweithredu ar draws y rhanbarth, ac nid wedi’i gomisiynu yn unig.</w:t>
            </w:r>
            <w:r w:rsidRPr="00EC174D" w:rsidR="00C17CDB">
              <w:rPr>
                <w:rFonts w:ascii="Arial" w:hAnsi="Arial" w:cs="Arial"/>
              </w:rPr>
              <w:t xml:space="preserve"> </w:t>
            </w:r>
            <w:r w:rsidR="00C17CDB">
              <w:rPr>
                <w:rFonts w:ascii="Arial" w:hAnsi="Arial" w:cs="Arial"/>
              </w:rPr>
              <w:t xml:space="preserve"> 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Mae datblygu manyleb y gwasanaeth yn parhau a rhagwelir y caiff ei gwblhau erbyn Ebrill 2017</w:t>
            </w: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>Caiff amserlen caffael ei datblygu a’r bwriad yw i’r contract ddechrau ddiwedd yr haf/dechrau hydref  2017</w:t>
            </w:r>
          </w:p>
          <w:p w:rsidRPr="000A5AD1" w:rsidR="000A5AD1" w:rsidP="000A5AD1" w:rsidRDefault="000A5AD1">
            <w:pPr>
              <w:rPr>
                <w:rFonts w:ascii="Arial" w:hAnsi="Arial" w:cs="Arial"/>
              </w:rPr>
            </w:pPr>
          </w:p>
          <w:p w:rsidRPr="00EC174D" w:rsidR="000A5AD1" w:rsidP="00EC174D" w:rsidRDefault="00EC174D">
            <w:pPr>
              <w:rPr>
                <w:rFonts w:ascii="Arial" w:hAnsi="Arial" w:cs="Arial"/>
              </w:rPr>
            </w:pPr>
            <w:r w:rsidRPr="00EC174D">
              <w:rPr>
                <w:rFonts w:ascii="Arial" w:hAnsi="Arial" w:cs="Arial"/>
                <w:lang w:val="cy-GB"/>
              </w:rPr>
              <w:t xml:space="preserve">Gwasanaethau sy’n benodol i Ryw </w:t>
            </w:r>
          </w:p>
          <w:p w:rsidRPr="000A5AD1" w:rsidR="000A5AD1" w:rsidP="00D26652" w:rsidRDefault="00EC174D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Gwahoddwyd pobl sydd ar hyn o bryd yn dioddef cam-drin domestig, neu sydd wedi dioddef cam-drin domestig o fewn y 3 blynedd diwethaf i gymryd rhan mewn arolwg ar-lein, mewn cydweithrediad â Bro Morgannwg.</w:t>
            </w:r>
            <w:r w:rsidRPr="00D26652" w:rsidR="000A5AD1">
              <w:rPr>
                <w:rFonts w:ascii="Arial" w:hAnsi="Arial" w:cs="Arial"/>
              </w:rPr>
              <w:t xml:space="preserve"> </w:t>
            </w:r>
            <w:r w:rsidRPr="00D26652" w:rsidR="00D26652">
              <w:rPr>
                <w:rFonts w:ascii="Arial" w:hAnsi="Arial" w:cs="Arial"/>
                <w:lang w:val="cy-GB"/>
              </w:rPr>
              <w:t>(caiff yr adroddiad ei gylchredeg yn fuan).  Mae nifer o grwpiau ffocws hefyd yn cael eu cynnal er mwyn arwain yr ailgomisiynu.</w:t>
            </w:r>
            <w:r w:rsidRPr="00D26652" w:rsidR="000A5AD1">
              <w:rPr>
                <w:rFonts w:ascii="Arial" w:hAnsi="Arial" w:cs="Arial"/>
              </w:rPr>
              <w:t xml:space="preserve"> 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 xml:space="preserve">Mae dadansoddi manwl o’r adroddiadau a’r ystadegau o borth y noddfa Cam-drin domestig yn gyfredol er mwyn sicrhau bod yr holl wybodaeth angenrheidiol ar gael i arwain comisiynu a bydd hyn o gymorth wrth derfynu'r Asesiad o Angen. 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Mae cyfleoedd i gomisiynu ar y cyd â Bro Morgannwg yn cael eu harchwilio.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Mae ymgynghori wedi dechrau gyda phartneriaid allweddol er mwyn helpu wrth ddatblygu’r manyleb y gwasanaeth – Gweithgor Comisiynu Siop Un Stop a gynhaliwyd ym mis Tachwedd 2016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Bydd Gweithgorau Comisiynu eraill (er mwyn trafod Llety, IDVAs/Cymorth lle bo angen, cymorth i ddioddefwyr a mentrau cyflawnwyr) yn dechrau ar ddechrau 2017.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Bydd ymglymiad Defnyddwyr Gwasanaeth yn parhau gyda grwpiau ffocws ar ddechrau 2017 i gynnwys y rhai sydd wedi mynegi diddordeb mewn helpu rhagor gyda’r ymgynghoriad.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 xml:space="preserve">Bydd Cymorth i Ferched Cymru yn helpu i ddatblygu’r Fanyleb. 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Terfynu’r ymgynghoriad a datblygu Manyleb Fanwl yng Ngwanwyn 2017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Caiff manylion defnyddwyr gwasanaeth sydd mewn llety porth noddfa Cam-drin Domestig ac sy’n aros i symud ymlaen eu sicrhau trwy ddiweddaru’r system – mis Ionawr 2017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Proses ailgomisiynu a chaffael gwanwyn/haf 2017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Dyfarniad y contract haf/hydref 2017</w:t>
            </w:r>
          </w:p>
          <w:p w:rsidRPr="00D26652"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Dechrau’r contract hydref/gaeaf 2017</w:t>
            </w:r>
          </w:p>
          <w:p w:rsidRPr="000A5AD1" w:rsidR="000A5AD1" w:rsidP="000A5AD1" w:rsidRDefault="000A5AD1">
            <w:pPr>
              <w:rPr>
                <w:rFonts w:ascii="Arial" w:hAnsi="Arial" w:cs="Arial"/>
              </w:rPr>
            </w:pPr>
          </w:p>
          <w:p w:rsidR="000A5AD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Gosodwyd arolwg Defnyddwyr Gwasanaeth er gwybodaeth.</w:t>
            </w:r>
            <w:r w:rsidRPr="00D26652" w:rsidR="00C17CDB">
              <w:rPr>
                <w:rFonts w:ascii="Arial" w:hAnsi="Arial" w:cs="Arial"/>
              </w:rPr>
              <w:t xml:space="preserve"> </w:t>
            </w:r>
            <w:r w:rsidR="00C17CDB">
              <w:rPr>
                <w:rFonts w:ascii="Arial" w:hAnsi="Arial" w:cs="Arial"/>
              </w:rPr>
              <w:t xml:space="preserve"> </w:t>
            </w:r>
            <w:r w:rsidRPr="00D26652">
              <w:rPr>
                <w:rFonts w:ascii="Arial" w:hAnsi="Arial" w:cs="Arial"/>
                <w:lang w:val="cy-GB"/>
              </w:rPr>
              <w:t>Defnyddwyr yr adborth wrth ddatblygu fanyleb y gwasanaeth ar gyfer contractau cymorth generig lle bo'r angen.</w:t>
            </w:r>
            <w:r w:rsidRPr="00D26652" w:rsidR="00C17CDB">
              <w:rPr>
                <w:rFonts w:ascii="Arial" w:hAnsi="Arial" w:cs="Arial"/>
              </w:rPr>
              <w:t xml:space="preserve"> </w:t>
            </w:r>
            <w:r w:rsidR="00C17CDB">
              <w:rPr>
                <w:rFonts w:ascii="Arial" w:hAnsi="Arial" w:cs="Arial"/>
              </w:rPr>
              <w:t xml:space="preserve"> </w:t>
            </w:r>
          </w:p>
          <w:p w:rsidR="00C17CDB" w:rsidP="008B069D" w:rsidRDefault="00C17CDB">
            <w:pPr>
              <w:rPr>
                <w:rFonts w:ascii="Arial" w:hAnsi="Arial" w:cs="Arial"/>
              </w:rPr>
            </w:pPr>
          </w:p>
          <w:p w:rsidR="00C17CDB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Eglurodd JT ac NS y caiff eu 14 o brojectau cyfredol eu lleihau i 2 gontract ond mae’n bosibl y byddant yn cynnwys consortia.</w:t>
            </w:r>
            <w:r w:rsidRPr="00D26652" w:rsidR="00C17CDB">
              <w:rPr>
                <w:rFonts w:ascii="Arial" w:hAnsi="Arial" w:cs="Arial"/>
              </w:rPr>
              <w:t xml:space="preserve"> </w:t>
            </w:r>
            <w:r w:rsidR="00C17CDB">
              <w:rPr>
                <w:rFonts w:ascii="Arial" w:hAnsi="Arial" w:cs="Arial"/>
              </w:rPr>
              <w:t xml:space="preserve"> </w:t>
            </w:r>
          </w:p>
          <w:p w:rsidR="00C17CDB" w:rsidP="008B069D" w:rsidRDefault="00C17CDB">
            <w:pPr>
              <w:rPr>
                <w:rFonts w:ascii="Arial" w:hAnsi="Arial" w:cs="Arial"/>
              </w:rPr>
            </w:pPr>
          </w:p>
          <w:p w:rsidRPr="00D26652" w:rsidR="00C17CDB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SE – bu llawer o ymgynghori â chyflenwyr.</w:t>
            </w:r>
          </w:p>
          <w:p w:rsidR="00C17CDB" w:rsidP="008B069D" w:rsidRDefault="00C17CDB">
            <w:pPr>
              <w:rPr>
                <w:rFonts w:ascii="Arial" w:hAnsi="Arial" w:cs="Arial"/>
              </w:rPr>
            </w:pPr>
          </w:p>
          <w:p w:rsidRPr="00D26652" w:rsidR="00C17CDB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FB – mae Caerdydd mewn sefyllfa anodd.</w:t>
            </w:r>
            <w:r w:rsidRPr="00D26652" w:rsidR="00C17CDB">
              <w:rPr>
                <w:rFonts w:ascii="Arial" w:hAnsi="Arial" w:cs="Arial"/>
              </w:rPr>
              <w:t xml:space="preserve"> </w:t>
            </w:r>
            <w:r w:rsidR="00C17CDB">
              <w:rPr>
                <w:rFonts w:ascii="Arial" w:hAnsi="Arial" w:cs="Arial"/>
              </w:rPr>
              <w:t xml:space="preserve"> </w:t>
            </w:r>
            <w:r w:rsidRPr="00D26652">
              <w:rPr>
                <w:rFonts w:ascii="Arial" w:hAnsi="Arial" w:cs="Arial"/>
                <w:lang w:val="cy-GB"/>
              </w:rPr>
              <w:t>Ni fyddai’r cyflenwyr wedi dewis y model hwn ond maent yn deall bod Caerdydd mewn sefyllfa anodd ac roedd rhaid iddynt fynd ar ôl y model hwn.</w:t>
            </w:r>
            <w:r w:rsidRPr="00D26652" w:rsidR="00E81BB5">
              <w:rPr>
                <w:rFonts w:ascii="Arial" w:hAnsi="Arial" w:cs="Arial"/>
              </w:rPr>
              <w:t xml:space="preserve"> </w:t>
            </w:r>
            <w:r w:rsidR="00E81BB5">
              <w:rPr>
                <w:rFonts w:ascii="Arial" w:hAnsi="Arial" w:cs="Arial"/>
              </w:rPr>
              <w:t xml:space="preserve"> </w:t>
            </w:r>
            <w:r w:rsidRPr="00D26652">
              <w:rPr>
                <w:rFonts w:ascii="Arial" w:hAnsi="Arial" w:cs="Arial"/>
                <w:lang w:val="cy-GB"/>
              </w:rPr>
              <w:t>Roedd yr ymgynghoriad mor eang a chafodd ei reoli cystal ag y gallai bod a chaniataodd Caerdydd i gonsortia gael eu ffurfio.</w:t>
            </w:r>
          </w:p>
          <w:p w:rsidR="00E81BB5" w:rsidP="008B069D" w:rsidRDefault="00E81BB5">
            <w:pPr>
              <w:rPr>
                <w:rFonts w:ascii="Arial" w:hAnsi="Arial" w:cs="Arial"/>
              </w:rPr>
            </w:pPr>
          </w:p>
          <w:p w:rsidR="00E81BB5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CE – mae’r APB yn arfarnu consortia a phrojectau cyflenwir unigol gyda’i gilydd.</w:t>
            </w:r>
            <w:r w:rsidRPr="00D26652" w:rsidR="00E81BB5">
              <w:rPr>
                <w:rFonts w:ascii="Arial" w:hAnsi="Arial" w:cs="Arial"/>
              </w:rPr>
              <w:t xml:space="preserve"> </w:t>
            </w:r>
            <w:r w:rsidR="00E81BB5">
              <w:rPr>
                <w:rFonts w:ascii="Arial" w:hAnsi="Arial" w:cs="Arial"/>
              </w:rPr>
              <w:t xml:space="preserve"> </w:t>
            </w:r>
            <w:r w:rsidRPr="00D26652">
              <w:rPr>
                <w:rFonts w:ascii="Arial" w:hAnsi="Arial" w:cs="Arial"/>
                <w:lang w:val="cy-GB"/>
              </w:rPr>
              <w:t>Byddwn yn rhannu’r canfyddiadau hyn gyda’r PCRh.</w:t>
            </w:r>
            <w:r w:rsidRPr="00D26652" w:rsidR="00E81BB5">
              <w:rPr>
                <w:rFonts w:ascii="Arial" w:hAnsi="Arial" w:cs="Arial"/>
              </w:rPr>
              <w:t xml:space="preserve"> </w:t>
            </w:r>
            <w:r w:rsidR="00E81BB5">
              <w:rPr>
                <w:rFonts w:ascii="Arial" w:hAnsi="Arial" w:cs="Arial"/>
              </w:rPr>
              <w:t xml:space="preserve"> </w:t>
            </w:r>
          </w:p>
          <w:p w:rsidR="00A21F4C" w:rsidP="008B069D" w:rsidRDefault="00A21F4C">
            <w:pPr>
              <w:rPr>
                <w:rFonts w:ascii="Arial" w:hAnsi="Arial" w:cs="Arial"/>
              </w:rPr>
            </w:pPr>
          </w:p>
          <w:p w:rsidR="00A21F4C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JT – Bu ymgynghori â dioddefwyr Cam-drin domestig y presennol a rhai’r gorffennol ar draws y Fro a Chaerdydd.</w:t>
            </w:r>
            <w:r w:rsidRPr="00D26652" w:rsidR="00A21F4C">
              <w:rPr>
                <w:rFonts w:ascii="Arial" w:hAnsi="Arial" w:cs="Arial"/>
              </w:rPr>
              <w:t xml:space="preserve"> </w:t>
            </w:r>
            <w:r w:rsidR="00A21F4C">
              <w:rPr>
                <w:rFonts w:ascii="Arial" w:hAnsi="Arial" w:cs="Arial"/>
              </w:rPr>
              <w:t xml:space="preserve"> </w:t>
            </w:r>
            <w:r w:rsidRPr="00D26652">
              <w:rPr>
                <w:rFonts w:ascii="Arial" w:hAnsi="Arial" w:cs="Arial"/>
                <w:lang w:val="cy-GB"/>
              </w:rPr>
              <w:t>Byddwn yn rhannu’r canfyddiadau gyda’r PCRh.</w:t>
            </w:r>
            <w:r w:rsidRPr="00D26652" w:rsidR="00A21F4C">
              <w:rPr>
                <w:rFonts w:ascii="Arial" w:hAnsi="Arial" w:cs="Arial"/>
              </w:rPr>
              <w:t xml:space="preserve"> </w:t>
            </w:r>
            <w:r w:rsidR="00A21F4C">
              <w:rPr>
                <w:rFonts w:ascii="Arial" w:hAnsi="Arial" w:cs="Arial"/>
              </w:rPr>
              <w:t xml:space="preserve"> </w:t>
            </w:r>
            <w:r w:rsidRPr="00D26652">
              <w:rPr>
                <w:rFonts w:ascii="Arial" w:hAnsi="Arial" w:cs="Arial"/>
                <w:lang w:val="cy-GB"/>
              </w:rPr>
              <w:t>Rydym yn edrych ar ba lety sydd ar gael ar gyfer pobl sydd â phroblem iechyd meddwl yn yr ardal.</w:t>
            </w:r>
            <w:r w:rsidRPr="00D26652" w:rsidR="00A21F4C">
              <w:rPr>
                <w:rFonts w:ascii="Arial" w:hAnsi="Arial" w:cs="Arial"/>
              </w:rPr>
              <w:t xml:space="preserve"> </w:t>
            </w:r>
            <w:r w:rsidR="00A21F4C">
              <w:rPr>
                <w:rFonts w:ascii="Arial" w:hAnsi="Arial" w:cs="Arial"/>
              </w:rPr>
              <w:t xml:space="preserve"> </w:t>
            </w:r>
            <w:r w:rsidRPr="00D26652">
              <w:rPr>
                <w:rFonts w:ascii="Arial" w:hAnsi="Arial" w:cs="Arial"/>
                <w:lang w:val="cy-GB"/>
              </w:rPr>
              <w:t>Mae’r project hwn wedi’i ariannu ar y cyd â’r BILl.</w:t>
            </w:r>
            <w:r w:rsidRPr="00D26652" w:rsidR="00A21F4C">
              <w:rPr>
                <w:rFonts w:ascii="Arial" w:hAnsi="Arial" w:cs="Arial"/>
              </w:rPr>
              <w:t xml:space="preserve"> </w:t>
            </w:r>
            <w:r w:rsidR="00A21F4C">
              <w:rPr>
                <w:rFonts w:ascii="Arial" w:hAnsi="Arial" w:cs="Arial"/>
              </w:rPr>
              <w:t xml:space="preserve"> </w:t>
            </w:r>
          </w:p>
          <w:p w:rsidR="00A21F4C" w:rsidP="008B069D" w:rsidRDefault="00A21F4C">
            <w:pPr>
              <w:rPr>
                <w:rFonts w:ascii="Arial" w:hAnsi="Arial" w:cs="Arial"/>
              </w:rPr>
            </w:pPr>
          </w:p>
          <w:p w:rsidR="00A21F4C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HJ – mae’r Fro wedi comisiynu gweithiwr i gwmpasu gwasanaethau OP yn y Fro.</w:t>
            </w:r>
            <w:r w:rsidRPr="00D26652" w:rsidR="00A21F4C">
              <w:rPr>
                <w:rFonts w:ascii="Arial" w:hAnsi="Arial" w:cs="Arial"/>
              </w:rPr>
              <w:t xml:space="preserve"> </w:t>
            </w:r>
            <w:r w:rsidR="00A21F4C">
              <w:rPr>
                <w:rFonts w:ascii="Arial" w:hAnsi="Arial" w:cs="Arial"/>
              </w:rPr>
              <w:t xml:space="preserve">   </w:t>
            </w:r>
          </w:p>
          <w:p w:rsidRPr="008B069D" w:rsidR="008B069D" w:rsidP="008B069D" w:rsidRDefault="008B069D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2"/>
          </w:tcPr>
          <w:p w:rsidR="00793773" w:rsidRDefault="00793773">
            <w:pPr>
              <w:rPr>
                <w:rFonts w:ascii="Arial" w:hAnsi="Arial" w:cs="Arial"/>
              </w:rPr>
            </w:pPr>
          </w:p>
          <w:p w:rsidR="0070576B" w:rsidRDefault="0070576B">
            <w:pPr>
              <w:rPr>
                <w:rFonts w:ascii="Arial" w:hAnsi="Arial" w:cs="Arial"/>
              </w:rPr>
            </w:pPr>
          </w:p>
          <w:p w:rsidR="00293604" w:rsidRDefault="00293604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293604" w:rsidP="000A5AD1" w:rsidRDefault="00293604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="00B42B19" w:rsidP="000A5AD1" w:rsidRDefault="00B42B19">
            <w:pPr>
              <w:rPr>
                <w:rFonts w:ascii="Arial" w:hAnsi="Arial" w:cs="Arial"/>
              </w:rPr>
            </w:pPr>
          </w:p>
          <w:p w:rsidR="00B42B19" w:rsidP="000A5AD1" w:rsidRDefault="00B42B19">
            <w:pPr>
              <w:rPr>
                <w:rFonts w:ascii="Arial" w:hAnsi="Arial" w:cs="Arial"/>
              </w:rPr>
            </w:pPr>
          </w:p>
          <w:p w:rsidR="00B42B19" w:rsidP="000A5AD1" w:rsidRDefault="00B42B19">
            <w:pPr>
              <w:rPr>
                <w:rFonts w:ascii="Arial" w:hAnsi="Arial" w:cs="Arial"/>
              </w:rPr>
            </w:pPr>
          </w:p>
          <w:p w:rsidRPr="00D26652" w:rsidR="00D627B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Projectau unigol gyda PCRh</w:t>
            </w:r>
          </w:p>
          <w:p w:rsidR="00D627B1" w:rsidP="000A5AD1" w:rsidRDefault="00D627B1">
            <w:pPr>
              <w:rPr>
                <w:rFonts w:ascii="Arial" w:hAnsi="Arial" w:cs="Arial"/>
              </w:rPr>
            </w:pPr>
          </w:p>
          <w:p w:rsidRPr="00D26652" w:rsidR="00D627B1" w:rsidP="0063727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Bydd Caerdydd yn rhannu canfyddiadau’r arolwg ar Gam-drin Domestig gyda PCRh</w:t>
            </w:r>
          </w:p>
        </w:tc>
      </w:tr>
      <w:tr w:rsidR="008323FD" w:rsidTr="00FE10DF">
        <w:trPr>
          <w:trHeight w:val="3109"/>
        </w:trPr>
        <w:tc>
          <w:tcPr>
            <w:tcW w:w="7799" w:type="dxa"/>
            <w:gridSpan w:val="2"/>
          </w:tcPr>
          <w:p w:rsidRPr="00D26652" w:rsidR="00D26652" w:rsidP="00D26652" w:rsidRDefault="00D2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26652">
              <w:rPr>
                <w:rFonts w:ascii="Arial" w:hAnsi="Arial" w:cs="Arial"/>
                <w:b/>
                <w:lang w:val="cy-GB"/>
              </w:rPr>
              <w:t>Cynllun Strategol Rhanbarthol (RSP)</w:t>
            </w:r>
          </w:p>
          <w:p w:rsidR="001B5D4D" w:rsidP="00C4781E" w:rsidRDefault="001B5D4D">
            <w:pPr>
              <w:rPr>
                <w:rFonts w:ascii="Arial" w:hAnsi="Arial" w:cs="Arial"/>
                <w:b/>
              </w:rPr>
            </w:pPr>
          </w:p>
          <w:p w:rsidR="00D627B1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Dywedodd KH y cafodd yr RSP ei ailddosbarthu ar 23 Rhagfyr ac mae angen ei gyflwyno i LlC ar 16 Ionawr 2017.  Dywedodd KH y bydd Caerdydd yn ychwanegu ychydig o bethau i’r cynllun ond ei bod wedi derbyn ychydig iawn o sylwadau eraill.</w:t>
            </w:r>
            <w:r w:rsidRPr="00D26652" w:rsidR="00D627B1">
              <w:rPr>
                <w:rFonts w:ascii="Arial" w:hAnsi="Arial" w:cs="Arial"/>
              </w:rPr>
              <w:t xml:space="preserve"> </w:t>
            </w:r>
            <w:r w:rsidR="00D627B1">
              <w:rPr>
                <w:rFonts w:ascii="Arial" w:hAnsi="Arial" w:cs="Arial"/>
              </w:rPr>
              <w:t xml:space="preserve"> </w:t>
            </w:r>
            <w:r w:rsidRPr="00D26652">
              <w:rPr>
                <w:rFonts w:ascii="Arial" w:hAnsi="Arial" w:cs="Arial"/>
                <w:lang w:val="cy-GB"/>
              </w:rPr>
              <w:t>Dywedodd KH fod yr amserlenni'n fyr iawn rhwng ailgylchredeg gydag addasiadau Caerdydd a'r dyddiad cyflwyno, ond bod dim hyblygrwydd o ran y dyddiad cyflwyno.</w:t>
            </w:r>
            <w:r w:rsidRPr="00D26652" w:rsidR="00D627B1">
              <w:rPr>
                <w:rFonts w:ascii="Arial" w:hAnsi="Arial" w:cs="Arial"/>
              </w:rPr>
              <w:t xml:space="preserve"> </w:t>
            </w:r>
            <w:r w:rsidR="00D627B1">
              <w:rPr>
                <w:rFonts w:ascii="Arial" w:hAnsi="Arial" w:cs="Arial"/>
              </w:rPr>
              <w:t xml:space="preserve"> </w:t>
            </w:r>
          </w:p>
          <w:p w:rsidR="00D627B1" w:rsidP="00942D80" w:rsidRDefault="00D627B1">
            <w:pPr>
              <w:rPr>
                <w:rFonts w:ascii="Arial" w:hAnsi="Arial" w:cs="Arial"/>
              </w:rPr>
            </w:pPr>
          </w:p>
          <w:p w:rsidR="0077392D" w:rsidP="00D26652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Mae’r PCRh wedi cytuno i ddirprwyo pŵer i’r Cadeirydd a’r Is-gadeirydd er mwyn cymeradwyo fersiwn derfynol o'r Cynllun Strategol Rhanbarthol.</w:t>
            </w:r>
            <w:r w:rsidRPr="00D26652" w:rsidR="00D627B1">
              <w:rPr>
                <w:rFonts w:ascii="Arial" w:hAnsi="Arial" w:cs="Arial"/>
              </w:rPr>
              <w:t xml:space="preserve"> </w:t>
            </w:r>
            <w:r w:rsidR="00D627B1">
              <w:rPr>
                <w:rFonts w:ascii="Arial" w:hAnsi="Arial" w:cs="Arial"/>
              </w:rPr>
              <w:t xml:space="preserve"> </w:t>
            </w:r>
          </w:p>
          <w:p w:rsidR="0077392D" w:rsidP="00942D80" w:rsidRDefault="0077392D">
            <w:pPr>
              <w:rPr>
                <w:rFonts w:ascii="Arial" w:hAnsi="Arial" w:cs="Arial"/>
              </w:rPr>
            </w:pPr>
          </w:p>
          <w:p w:rsidRPr="00FE10DF" w:rsidR="003670C8" w:rsidP="00FE10DF" w:rsidRDefault="00D26652">
            <w:pPr>
              <w:rPr>
                <w:rFonts w:ascii="Arial" w:hAnsi="Arial" w:cs="Arial"/>
              </w:rPr>
            </w:pPr>
            <w:r w:rsidRPr="00D26652">
              <w:rPr>
                <w:rFonts w:ascii="Arial" w:hAnsi="Arial" w:cs="Arial"/>
                <w:lang w:val="cy-GB"/>
              </w:rPr>
              <w:t>Trafododd PCRh amserlenni oherwydd bod mater ynglŷn â</w:t>
            </w:r>
            <w:r w:rsidR="00FE10DF">
              <w:rPr>
                <w:rFonts w:ascii="Arial" w:hAnsi="Arial" w:cs="Arial"/>
                <w:lang w:val="cy-GB"/>
              </w:rPr>
              <w:t>’</w:t>
            </w:r>
            <w:r w:rsidRPr="00D26652">
              <w:rPr>
                <w:rFonts w:ascii="Arial" w:hAnsi="Arial" w:cs="Arial"/>
                <w:lang w:val="cy-GB"/>
              </w:rPr>
              <w:t>r dydd Llun yn mynd yn gynharach yn y mis.</w:t>
            </w:r>
            <w:r w:rsidRPr="00D26652" w:rsidR="00D627B1">
              <w:rPr>
                <w:rFonts w:ascii="Arial" w:hAnsi="Arial" w:cs="Arial"/>
              </w:rPr>
              <w:t xml:space="preserve"> </w:t>
            </w:r>
            <w:r w:rsidR="00D627B1">
              <w:rPr>
                <w:rFonts w:ascii="Arial" w:hAnsi="Arial" w:cs="Arial"/>
              </w:rPr>
              <w:t xml:space="preserve"> </w:t>
            </w:r>
            <w:r w:rsidRPr="00D26652">
              <w:rPr>
                <w:rFonts w:ascii="Arial" w:hAnsi="Arial" w:cs="Arial"/>
                <w:lang w:val="cy-GB"/>
              </w:rPr>
              <w:t>Dywedodd KH fod hyd ar yr agenda ar gyfer y Rhw</w:t>
            </w:r>
            <w:r>
              <w:rPr>
                <w:rFonts w:ascii="Arial" w:hAnsi="Arial" w:cs="Arial"/>
                <w:lang w:val="cy-GB"/>
              </w:rPr>
              <w:t>y</w:t>
            </w:r>
            <w:r w:rsidRPr="00D26652">
              <w:rPr>
                <w:rFonts w:ascii="Arial" w:hAnsi="Arial" w:cs="Arial"/>
                <w:lang w:val="cy-GB"/>
              </w:rPr>
              <w:t>dwaith RDC ym mis Chwefror.</w:t>
            </w:r>
            <w:r w:rsidRPr="00D26652" w:rsidR="00D627B1">
              <w:rPr>
                <w:rFonts w:ascii="Arial" w:hAnsi="Arial" w:cs="Arial"/>
              </w:rPr>
              <w:t xml:space="preserve"> </w:t>
            </w:r>
            <w:r w:rsidR="00D627B1">
              <w:rPr>
                <w:rFonts w:ascii="Arial" w:hAnsi="Arial" w:cs="Arial"/>
              </w:rPr>
              <w:t xml:space="preserve"> </w:t>
            </w:r>
            <w:r w:rsidRPr="00FE10DF" w:rsidR="00FE10DF">
              <w:rPr>
                <w:rFonts w:ascii="Arial" w:hAnsi="Arial" w:cs="Arial"/>
                <w:lang w:val="cy-GB"/>
              </w:rPr>
              <w:t>Casglu nifer y bobl sydd ag anghenion.</w:t>
            </w:r>
            <w:r w:rsidRPr="00FE10DF" w:rsidR="003670C8">
              <w:rPr>
                <w:rFonts w:ascii="Arial" w:hAnsi="Arial" w:cs="Arial"/>
              </w:rPr>
              <w:t xml:space="preserve"> </w:t>
            </w:r>
            <w:r w:rsidR="003670C8">
              <w:rPr>
                <w:rFonts w:ascii="Arial" w:hAnsi="Arial" w:cs="Arial"/>
                <w:vanish/>
              </w:rPr>
              <w:t xml:space="preserve"> </w:t>
            </w:r>
            <w:r w:rsidRPr="00FE10DF" w:rsidR="00FE10DF">
              <w:rPr>
                <w:rFonts w:ascii="Arial" w:hAnsi="Arial" w:cs="Arial"/>
                <w:lang w:val="cy-GB"/>
              </w:rPr>
              <w:t>Mae LlC wedi rhoi'r dasg o newid anghenion Pobl Hŷn fel ALl i'r PCRh er mwyn peidio â dyblygu</w:t>
            </w:r>
          </w:p>
          <w:p w:rsidRPr="00255990" w:rsidR="001A6F3A" w:rsidP="00942D80" w:rsidRDefault="001A6F3A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2"/>
          </w:tcPr>
          <w:p w:rsidR="00D21FCD" w:rsidP="00255990" w:rsidRDefault="00D21FC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Pr="00FE10DF" w:rsidR="00096A33" w:rsidP="00FE10DF" w:rsidRDefault="00FE10DF">
            <w:pPr>
              <w:rPr>
                <w:rFonts w:ascii="Arial" w:hAnsi="Arial" w:cs="Arial"/>
              </w:rPr>
            </w:pPr>
            <w:r w:rsidRPr="00FE10DF">
              <w:rPr>
                <w:rFonts w:ascii="Arial" w:hAnsi="Arial" w:cs="Arial"/>
                <w:lang w:val="cy-GB"/>
              </w:rPr>
              <w:t>Bydd y Cadeirydd a’r Is-gadeirydd yn cymeradwyo’r Cynllun Strategol Rhanbarthol ar ôl i KH ei ail-anfon gyda gwybodaeth ychwanegol Caerdydd</w:t>
            </w:r>
          </w:p>
          <w:p w:rsidR="00096A33" w:rsidP="00255990" w:rsidRDefault="00096A33">
            <w:pPr>
              <w:rPr>
                <w:rFonts w:ascii="Arial" w:hAnsi="Arial" w:cs="Arial"/>
              </w:rPr>
            </w:pPr>
          </w:p>
          <w:p w:rsidRPr="00FE10DF" w:rsidR="00791168" w:rsidP="00637272" w:rsidRDefault="00FE10DF">
            <w:pPr>
              <w:rPr>
                <w:rFonts w:ascii="Arial" w:hAnsi="Arial" w:cs="Arial"/>
              </w:rPr>
            </w:pPr>
            <w:r w:rsidRPr="00FE10DF">
              <w:rPr>
                <w:rFonts w:ascii="Arial" w:hAnsi="Arial" w:cs="Arial"/>
                <w:lang w:val="cy-GB"/>
              </w:rPr>
              <w:t>Bydd KH yn bwydo unrhyw wybodaeth yn ôl ynglŷn â dyddiadau cyflwyno ar gyfer 2017/18 yn dilyn Rhwydwaith yr RDC</w:t>
            </w:r>
          </w:p>
        </w:tc>
      </w:tr>
      <w:tr w:rsidR="00B436CA" w:rsidTr="009F0128">
        <w:tc>
          <w:tcPr>
            <w:tcW w:w="7799" w:type="dxa"/>
            <w:gridSpan w:val="2"/>
          </w:tcPr>
          <w:p w:rsidR="00FE10DF" w:rsidP="00FE10DF" w:rsidRDefault="00FE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FE10DF">
              <w:rPr>
                <w:rFonts w:ascii="Arial" w:hAnsi="Arial" w:cs="Arial"/>
                <w:b/>
                <w:lang w:val="cy-GB"/>
              </w:rPr>
              <w:t xml:space="preserve">Cynllun Gwariant Rhanbarthol Caerdydd a’r Fro </w:t>
            </w:r>
          </w:p>
          <w:p w:rsidR="001B5D4D" w:rsidP="001B5D4D" w:rsidRDefault="001B5D4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73131B" w:rsidP="00FE10DF" w:rsidRDefault="00FE10DF">
            <w:pPr>
              <w:rPr>
                <w:rFonts w:ascii="Arial" w:hAnsi="Arial" w:cs="Arial"/>
              </w:rPr>
            </w:pPr>
            <w:r w:rsidRPr="00FE10DF">
              <w:rPr>
                <w:rFonts w:ascii="Arial" w:hAnsi="Arial" w:cs="Arial"/>
                <w:lang w:val="cy-GB"/>
              </w:rPr>
              <w:t>Ymddiheurodd KH nad yw'r cynllun gwariant ar gael eto ond bydd rhaid iddo gael ei gymeradwyo gan y PCRh cyn cael ei gyflwyno i LlC ar 16 Ionawr.</w:t>
            </w:r>
            <w:r w:rsidRPr="00FE10DF" w:rsidR="00B42B19">
              <w:rPr>
                <w:rFonts w:ascii="Arial" w:hAnsi="Arial" w:cs="Arial"/>
              </w:rPr>
              <w:t xml:space="preserve"> </w:t>
            </w:r>
            <w:r w:rsidR="00B42B19">
              <w:rPr>
                <w:rFonts w:ascii="Arial" w:hAnsi="Arial" w:cs="Arial"/>
              </w:rPr>
              <w:t xml:space="preserve"> </w:t>
            </w:r>
          </w:p>
          <w:p w:rsidR="00B42B19" w:rsidP="00B42B19" w:rsidRDefault="00B42B19">
            <w:pPr>
              <w:rPr>
                <w:rFonts w:ascii="Arial" w:hAnsi="Arial" w:cs="Arial"/>
              </w:rPr>
            </w:pPr>
          </w:p>
          <w:p w:rsidRPr="00FE10DF" w:rsidR="00B42B19" w:rsidP="00FE10DF" w:rsidRDefault="00FE10DF">
            <w:pPr>
              <w:rPr>
                <w:rFonts w:ascii="Arial" w:hAnsi="Arial" w:cs="Arial"/>
              </w:rPr>
            </w:pPr>
            <w:r w:rsidRPr="00FE10DF">
              <w:rPr>
                <w:rFonts w:ascii="Arial" w:hAnsi="Arial" w:cs="Arial"/>
                <w:lang w:val="cy-GB"/>
              </w:rPr>
              <w:t>Dywedodd SL fod y cynllun gwariant yn galluogi LlC i friffio’r Gweinidog, ond gellir newid y cynllun o fewn rheswm yn ôl yr angen.</w:t>
            </w:r>
          </w:p>
          <w:p w:rsidR="00B42B19" w:rsidP="00B42B19" w:rsidRDefault="00B42B19">
            <w:pPr>
              <w:rPr>
                <w:rFonts w:ascii="Arial" w:hAnsi="Arial" w:cs="Arial"/>
              </w:rPr>
            </w:pPr>
          </w:p>
          <w:p w:rsidRPr="00FE10DF" w:rsidR="00B42B19" w:rsidP="00FE10DF" w:rsidRDefault="00FE10DF">
            <w:pPr>
              <w:rPr>
                <w:rFonts w:ascii="Arial" w:hAnsi="Arial" w:cs="Arial"/>
              </w:rPr>
            </w:pPr>
            <w:r w:rsidRPr="00FE10DF">
              <w:rPr>
                <w:rFonts w:ascii="Arial" w:hAnsi="Arial" w:cs="Arial"/>
                <w:lang w:val="cy-GB"/>
              </w:rPr>
              <w:t>Eglurodd NS fod dim ond rhaid i ALlau roi esboniadau am unrhyw amrywiadau o fwy na 10%.</w:t>
            </w:r>
          </w:p>
          <w:p w:rsidR="00B42B19" w:rsidP="00B42B19" w:rsidRDefault="00B42B19">
            <w:pPr>
              <w:rPr>
                <w:rFonts w:ascii="Arial" w:hAnsi="Arial" w:cs="Arial"/>
              </w:rPr>
            </w:pPr>
          </w:p>
          <w:p w:rsidR="00B42B19" w:rsidP="00FE10DF" w:rsidRDefault="00FE10DF">
            <w:pPr>
              <w:rPr>
                <w:rFonts w:ascii="Arial" w:hAnsi="Arial" w:cs="Arial"/>
              </w:rPr>
            </w:pPr>
            <w:r w:rsidRPr="00FE10DF">
              <w:rPr>
                <w:rFonts w:ascii="Arial" w:hAnsi="Arial" w:cs="Arial"/>
                <w:lang w:val="cy-GB"/>
              </w:rPr>
              <w:t>Mae’r PCRh yn fodlon dirprwyo pŵer i’r Cadeirydd a’r Is-gadeirydd gyda hwn.</w:t>
            </w:r>
            <w:r w:rsidRPr="00FE10DF" w:rsidR="00B42B19">
              <w:rPr>
                <w:rFonts w:ascii="Arial" w:hAnsi="Arial" w:cs="Arial"/>
              </w:rPr>
              <w:t xml:space="preserve"> </w:t>
            </w:r>
            <w:r w:rsidR="00B42B19">
              <w:rPr>
                <w:rFonts w:ascii="Arial" w:hAnsi="Arial" w:cs="Arial"/>
              </w:rPr>
              <w:t xml:space="preserve"> </w:t>
            </w:r>
            <w:r w:rsidRPr="00FE10DF">
              <w:rPr>
                <w:rFonts w:ascii="Arial" w:hAnsi="Arial" w:cs="Arial"/>
                <w:lang w:val="cy-GB"/>
              </w:rPr>
              <w:t>Bydd KH yn dosbarthu i’r PCRh er gwybodaeth pan fydd yn gyflawn.</w:t>
            </w:r>
            <w:r w:rsidRPr="00FE10DF" w:rsidR="00B42B19">
              <w:rPr>
                <w:rFonts w:ascii="Arial" w:hAnsi="Arial" w:cs="Arial"/>
              </w:rPr>
              <w:t xml:space="preserve"> </w:t>
            </w:r>
            <w:r w:rsidR="00B42B19">
              <w:rPr>
                <w:rFonts w:ascii="Arial" w:hAnsi="Arial" w:cs="Arial"/>
              </w:rPr>
              <w:t xml:space="preserve"> </w:t>
            </w:r>
          </w:p>
          <w:p w:rsidRPr="00255990" w:rsidR="00255990" w:rsidP="002E6B66" w:rsidRDefault="00255990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2"/>
          </w:tcPr>
          <w:p w:rsidR="00B436CA" w:rsidRDefault="00B436CA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6A2FC8" w:rsidP="002E6B66" w:rsidRDefault="006A2FC8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791168" w:rsidP="002E6B66" w:rsidRDefault="00791168">
            <w:pPr>
              <w:rPr>
                <w:rFonts w:ascii="Arial" w:hAnsi="Arial" w:cs="Arial"/>
              </w:rPr>
            </w:pPr>
          </w:p>
          <w:p w:rsidR="00791168" w:rsidP="002E6B66" w:rsidRDefault="00791168">
            <w:pPr>
              <w:rPr>
                <w:rFonts w:ascii="Arial" w:hAnsi="Arial" w:cs="Arial"/>
              </w:rPr>
            </w:pPr>
          </w:p>
          <w:p w:rsidRPr="00FE10DF" w:rsidR="00791168" w:rsidP="00FE10DF" w:rsidRDefault="00FE10DF">
            <w:pPr>
              <w:rPr>
                <w:rFonts w:ascii="Arial" w:hAnsi="Arial" w:cs="Arial"/>
              </w:rPr>
            </w:pPr>
            <w:r w:rsidRPr="00FE10DF">
              <w:rPr>
                <w:rFonts w:ascii="Arial" w:hAnsi="Arial" w:cs="Arial"/>
                <w:lang w:val="cy-GB"/>
              </w:rPr>
              <w:t>Bydd SE ac FB yn cymeradwyo’r cynllun gwariant</w:t>
            </w:r>
          </w:p>
          <w:p w:rsidR="00791168" w:rsidP="002E6B66" w:rsidRDefault="00791168">
            <w:pPr>
              <w:rPr>
                <w:rFonts w:ascii="Arial" w:hAnsi="Arial" w:cs="Arial"/>
              </w:rPr>
            </w:pPr>
          </w:p>
          <w:p w:rsidRPr="00FE10DF" w:rsidR="00B42B19" w:rsidP="00637272" w:rsidRDefault="00FE10DF">
            <w:pPr>
              <w:rPr>
                <w:rFonts w:ascii="Arial" w:hAnsi="Arial" w:cs="Arial"/>
              </w:rPr>
            </w:pPr>
            <w:r w:rsidRPr="00FE10DF">
              <w:rPr>
                <w:rFonts w:ascii="Arial" w:hAnsi="Arial" w:cs="Arial"/>
                <w:lang w:val="cy-GB"/>
              </w:rPr>
              <w:t>Bydd KH yn dosbarthu'r cynllun gwariant i PCRh er gwybodaeth</w:t>
            </w:r>
          </w:p>
        </w:tc>
      </w:tr>
      <w:tr w:rsidR="00473F62" w:rsidTr="009F0128">
        <w:tc>
          <w:tcPr>
            <w:tcW w:w="7799" w:type="dxa"/>
            <w:gridSpan w:val="2"/>
          </w:tcPr>
          <w:p w:rsidRPr="00FE10DF" w:rsidR="00FE10DF" w:rsidP="00FE10DF" w:rsidRDefault="00FE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FE10DF">
              <w:rPr>
                <w:rFonts w:ascii="Arial" w:hAnsi="Arial" w:cs="Arial"/>
                <w:b/>
                <w:lang w:val="cy-GB"/>
              </w:rPr>
              <w:t>Grŵp gorchwyl a gorffen ar ganlyniadau</w:t>
            </w:r>
          </w:p>
          <w:p w:rsidR="00473F62" w:rsidP="001B5D4D" w:rsidRDefault="00473F62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F80206" w:rsidP="00750391" w:rsidRDefault="00FE10DF">
            <w:pPr>
              <w:rPr>
                <w:rFonts w:ascii="Arial" w:hAnsi="Arial" w:cs="Arial"/>
              </w:rPr>
            </w:pPr>
            <w:r w:rsidRPr="00750391">
              <w:rPr>
                <w:rFonts w:ascii="Arial" w:hAnsi="Arial" w:cs="Arial"/>
                <w:lang w:val="cy-GB"/>
              </w:rPr>
              <w:t xml:space="preserve">Esboniodd </w:t>
            </w:r>
            <w:r w:rsidRPr="00750391" w:rsidR="00750391">
              <w:rPr>
                <w:rFonts w:ascii="Arial" w:hAnsi="Arial" w:cs="Arial"/>
                <w:lang w:val="cy-GB"/>
              </w:rPr>
              <w:t>PR ei fod wedi cael y dasg o edrych ar pam nad yw’r rhanbarth yn cyflawni’r un nifer o ganlyniadau cadarnhaol ag y mae rhanbarthau eraill mewn rhai meysydd penodol, gan gynnwys “teimlo’n ddiogel”, “rheoli llety” a “rheoli arian”, yn dilyn cyflwyniad DL ym mis Gorffennaf.</w:t>
            </w:r>
            <w:r w:rsidRPr="00750391" w:rsidR="00F00FBE">
              <w:rPr>
                <w:rFonts w:ascii="Arial" w:hAnsi="Arial" w:cs="Arial"/>
              </w:rPr>
              <w:t xml:space="preserve"> </w:t>
            </w:r>
            <w:r w:rsidR="00F00FBE">
              <w:rPr>
                <w:rFonts w:ascii="Arial" w:hAnsi="Arial" w:cs="Arial"/>
              </w:rPr>
              <w:t xml:space="preserve"> </w:t>
            </w:r>
            <w:r w:rsidRPr="00750391" w:rsidR="00750391">
              <w:rPr>
                <w:rFonts w:ascii="Arial" w:hAnsi="Arial" w:cs="Arial"/>
                <w:lang w:val="cy-GB"/>
              </w:rPr>
              <w:t>Gosododd PR bapur, sy’n dangos nifer y canlyniadau cadarnhaol mewn nifer o feysydd cymorth ar draws y 6 rhanbarth.</w:t>
            </w:r>
            <w:r w:rsidRPr="00750391" w:rsidR="00F00FBE">
              <w:rPr>
                <w:rFonts w:ascii="Arial" w:hAnsi="Arial" w:cs="Arial"/>
              </w:rPr>
              <w:t xml:space="preserve"> </w:t>
            </w:r>
            <w:r w:rsidR="00F00FBE">
              <w:rPr>
                <w:rFonts w:ascii="Arial" w:hAnsi="Arial" w:cs="Arial"/>
              </w:rPr>
              <w:t xml:space="preserve"> </w:t>
            </w:r>
          </w:p>
          <w:p w:rsidR="00F00FBE" w:rsidP="00473F62" w:rsidRDefault="00F00FBE">
            <w:pPr>
              <w:rPr>
                <w:rFonts w:ascii="Arial" w:hAnsi="Arial" w:cs="Arial"/>
              </w:rPr>
            </w:pPr>
          </w:p>
          <w:p w:rsidR="00252E25" w:rsidP="00750391" w:rsidRDefault="00750391">
            <w:pPr>
              <w:rPr>
                <w:rFonts w:ascii="Arial" w:hAnsi="Arial" w:cs="Arial"/>
              </w:rPr>
            </w:pPr>
            <w:r w:rsidRPr="00750391">
              <w:rPr>
                <w:rFonts w:ascii="Arial" w:hAnsi="Arial" w:cs="Arial"/>
                <w:lang w:val="cy-GB"/>
              </w:rPr>
              <w:t>Dywedodd PR bod y grŵp wedi cyfarfod 3 gwaith ond nid oeddent yn gallu symud ymlaen yn bell iawn heb gael yr ystadegau ar gyfer yr holl ranbarthau fel offeryn cymharu.</w:t>
            </w:r>
            <w:r w:rsidRPr="00750391" w:rsidR="00F00FBE">
              <w:rPr>
                <w:rFonts w:ascii="Arial" w:hAnsi="Arial" w:cs="Arial"/>
              </w:rPr>
              <w:t xml:space="preserve"> </w:t>
            </w:r>
            <w:r w:rsidR="00F00FBE">
              <w:rPr>
                <w:rFonts w:ascii="Arial" w:hAnsi="Arial" w:cs="Arial"/>
              </w:rPr>
              <w:t xml:space="preserve"> </w:t>
            </w:r>
            <w:r w:rsidRPr="00750391">
              <w:rPr>
                <w:rFonts w:ascii="Arial" w:hAnsi="Arial" w:cs="Arial"/>
                <w:lang w:val="cy-GB"/>
              </w:rPr>
              <w:t>Mae’r ystadegau yn dangos bod gan y Fro a Chaerdydd nifer sylweddol is o ganlyniadau cadarnhaol mewn nifer o gategorïau a’n bod yn credu y gallwn edrych ar 3 phrif reswm dros, sef “cynllunio cymorth/safon cymorth” er ein bod wedi cytuno bod hyn yn annhebygol o fod yn achos oherwydd bod nifer o ddarparwyr yn gweithio ar draws nifer o ranbarthau, gan "adrodd ar wallau" o'r darparwr i'r ALl a “throsglwyddo data o’r ALl i LlC”.</w:t>
            </w:r>
            <w:r w:rsidRPr="00750391" w:rsidR="00252E25">
              <w:rPr>
                <w:rFonts w:ascii="Arial" w:hAnsi="Arial" w:cs="Arial"/>
              </w:rPr>
              <w:t xml:space="preserve"> </w:t>
            </w:r>
            <w:r w:rsidR="00252E25">
              <w:rPr>
                <w:rFonts w:ascii="Arial" w:hAnsi="Arial" w:cs="Arial"/>
              </w:rPr>
              <w:t xml:space="preserve"> </w:t>
            </w:r>
          </w:p>
          <w:p w:rsidR="00944B32" w:rsidP="00750391" w:rsidRDefault="00750391">
            <w:pPr>
              <w:rPr>
                <w:rFonts w:ascii="Arial" w:hAnsi="Arial" w:cs="Arial"/>
              </w:rPr>
            </w:pPr>
            <w:r w:rsidRPr="00750391">
              <w:rPr>
                <w:rFonts w:ascii="Arial" w:hAnsi="Arial" w:cs="Arial"/>
                <w:lang w:val="cy-GB"/>
              </w:rPr>
              <w:t>Dywedodd PR y bydd y grŵp yn parhau i edrych ar y data er mwyn gweld beth allant ei benderfynu, a byddant yn parhau i roi’r newyddion diweddaraf i PCRh, er  bod rhywfaint o sgeptigaeth ynglŷn â rhywfaint o’r data.</w:t>
            </w:r>
            <w:r w:rsidRPr="00750391" w:rsidR="00944B32">
              <w:rPr>
                <w:rFonts w:ascii="Arial" w:hAnsi="Arial" w:cs="Arial"/>
              </w:rPr>
              <w:t xml:space="preserve"> </w:t>
            </w:r>
            <w:r w:rsidR="00944B32">
              <w:rPr>
                <w:rFonts w:ascii="Arial" w:hAnsi="Arial" w:cs="Arial"/>
              </w:rPr>
              <w:t xml:space="preserve"> </w:t>
            </w:r>
          </w:p>
          <w:p w:rsidR="00944B32" w:rsidP="00473F62" w:rsidRDefault="00944B32">
            <w:pPr>
              <w:rPr>
                <w:rFonts w:ascii="Arial" w:hAnsi="Arial" w:cs="Arial"/>
              </w:rPr>
            </w:pPr>
          </w:p>
          <w:p w:rsidRPr="00473F62" w:rsidR="00252E25" w:rsidP="00750391" w:rsidRDefault="00750391">
            <w:pPr>
              <w:rPr>
                <w:rFonts w:ascii="Arial" w:hAnsi="Arial" w:cs="Arial"/>
              </w:rPr>
            </w:pPr>
            <w:r w:rsidRPr="00750391">
              <w:rPr>
                <w:rFonts w:ascii="Arial" w:hAnsi="Arial" w:cs="Arial"/>
                <w:lang w:val="cy-GB"/>
              </w:rPr>
              <w:t>Diolchodd SE ac FB PR.</w:t>
            </w:r>
            <w:r w:rsidRPr="00750391" w:rsidR="00252E25">
              <w:rPr>
                <w:rFonts w:ascii="Arial" w:hAnsi="Arial" w:cs="Arial"/>
              </w:rPr>
              <w:t xml:space="preserve"> </w:t>
            </w:r>
            <w:r w:rsidR="00252E25">
              <w:rPr>
                <w:rFonts w:ascii="Arial" w:hAnsi="Arial" w:cs="Arial"/>
              </w:rPr>
              <w:t xml:space="preserve"> </w:t>
            </w:r>
          </w:p>
          <w:p w:rsidR="00473F62" w:rsidP="001B5D4D" w:rsidRDefault="00473F62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  <w:gridSpan w:val="2"/>
          </w:tcPr>
          <w:p w:rsidR="00473F62" w:rsidRDefault="00473F62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Pr="00750391" w:rsidR="00791168" w:rsidP="00637272" w:rsidRDefault="00750391">
            <w:pPr>
              <w:rPr>
                <w:rFonts w:ascii="Arial" w:hAnsi="Arial" w:cs="Arial"/>
              </w:rPr>
            </w:pPr>
            <w:r w:rsidRPr="00750391">
              <w:rPr>
                <w:rFonts w:ascii="Arial" w:hAnsi="Arial" w:cs="Arial"/>
                <w:lang w:val="cy-GB"/>
              </w:rPr>
              <w:t>Bydd PR yn rhoi’r newyddion diweddaraf i PCRh ar waith y grŵp gorchwyl a gorffen ar ganlyniadau ym mhob PCRh</w:t>
            </w:r>
          </w:p>
        </w:tc>
      </w:tr>
      <w:tr w:rsidR="00BA4468" w:rsidTr="009F0128">
        <w:tc>
          <w:tcPr>
            <w:tcW w:w="7799" w:type="dxa"/>
            <w:gridSpan w:val="2"/>
          </w:tcPr>
          <w:p w:rsidRPr="00750391" w:rsidR="00750391" w:rsidP="00750391" w:rsidRDefault="007503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750391">
              <w:rPr>
                <w:rFonts w:ascii="Arial" w:hAnsi="Arial" w:cs="Arial"/>
                <w:b/>
                <w:lang w:val="cy-GB"/>
              </w:rPr>
              <w:t>Grŵp Gorchwyl a Gorffen i bobl hŷn</w:t>
            </w:r>
          </w:p>
          <w:p w:rsidR="00944B32" w:rsidP="00944B32" w:rsidRDefault="00944B32">
            <w:pPr>
              <w:rPr>
                <w:rFonts w:ascii="Arial" w:hAnsi="Arial" w:cs="Arial"/>
              </w:rPr>
            </w:pPr>
          </w:p>
          <w:p w:rsidR="00633A5A" w:rsidP="00750391" w:rsidRDefault="00750391">
            <w:pPr>
              <w:rPr>
                <w:rFonts w:ascii="Arial" w:hAnsi="Arial" w:cs="Arial"/>
              </w:rPr>
            </w:pPr>
            <w:r w:rsidRPr="00750391">
              <w:rPr>
                <w:rFonts w:ascii="Arial" w:hAnsi="Arial" w:cs="Arial"/>
                <w:lang w:val="cy-GB"/>
              </w:rPr>
              <w:t>HJ – Rydym wedi gofyn i LlC am estyniad ar gyfer gweithredu argymhellion Aylward.</w:t>
            </w:r>
            <w:r w:rsidRPr="00750391" w:rsidR="0049673A">
              <w:rPr>
                <w:rFonts w:ascii="Arial" w:hAnsi="Arial" w:cs="Arial"/>
              </w:rPr>
              <w:t xml:space="preserve"> </w:t>
            </w:r>
            <w:r w:rsidR="0049673A">
              <w:rPr>
                <w:rFonts w:ascii="Arial" w:hAnsi="Arial" w:cs="Arial"/>
              </w:rPr>
              <w:t xml:space="preserve"> </w:t>
            </w:r>
            <w:r w:rsidRPr="00750391">
              <w:rPr>
                <w:rFonts w:ascii="Arial" w:hAnsi="Arial" w:cs="Arial"/>
                <w:lang w:val="cy-GB"/>
              </w:rPr>
              <w:t>Mae LlC wedi cytuno i ymestyn y dyddiad cau i’r hydref sydd wedi rhoi amser i ni archwilio gwasanaethau comisiynu ar y cyd.</w:t>
            </w:r>
            <w:r w:rsidRPr="00750391" w:rsidR="00633A5A">
              <w:rPr>
                <w:rFonts w:ascii="Arial" w:hAnsi="Arial" w:cs="Arial"/>
              </w:rPr>
              <w:t xml:space="preserve"> </w:t>
            </w:r>
            <w:r w:rsidR="00633A5A">
              <w:rPr>
                <w:rFonts w:ascii="Arial" w:hAnsi="Arial" w:cs="Arial"/>
              </w:rPr>
              <w:t xml:space="preserve"> </w:t>
            </w:r>
            <w:r w:rsidRPr="00750391">
              <w:rPr>
                <w:rFonts w:ascii="Arial" w:hAnsi="Arial" w:cs="Arial"/>
                <w:lang w:val="cy-GB"/>
              </w:rPr>
              <w:t>Mae WG wedi cytuno i estyniad 1 flwyddyn ar larymau oherwydd ei fod yn rhy feichus i newid gymorth a larymau ar yr un pryd.</w:t>
            </w:r>
            <w:r w:rsidRPr="00750391" w:rsidR="00633A5A">
              <w:rPr>
                <w:rFonts w:ascii="Arial" w:hAnsi="Arial" w:cs="Arial"/>
              </w:rPr>
              <w:t xml:space="preserve"> </w:t>
            </w:r>
            <w:r w:rsidR="00633A5A">
              <w:rPr>
                <w:rFonts w:ascii="Arial" w:hAnsi="Arial" w:cs="Arial"/>
              </w:rPr>
              <w:t xml:space="preserve"> </w:t>
            </w:r>
            <w:r w:rsidRPr="00750391">
              <w:rPr>
                <w:rFonts w:ascii="Arial" w:hAnsi="Arial" w:cs="Arial"/>
                <w:lang w:val="cy-GB"/>
              </w:rPr>
              <w:t>Rydym yn archwilio bod â meini prawf larymau oherwydd na fydd Caerdydd yn comisiynu eu larymau.</w:t>
            </w:r>
            <w:r w:rsidRPr="00750391" w:rsidR="00633A5A">
              <w:rPr>
                <w:rFonts w:ascii="Arial" w:hAnsi="Arial" w:cs="Arial"/>
              </w:rPr>
              <w:t xml:space="preserve"> </w:t>
            </w:r>
            <w:r w:rsidR="00633A5A">
              <w:rPr>
                <w:rFonts w:ascii="Arial" w:hAnsi="Arial" w:cs="Arial"/>
              </w:rPr>
              <w:t xml:space="preserve"> </w:t>
            </w:r>
          </w:p>
          <w:p w:rsidR="00633A5A" w:rsidP="00944B32" w:rsidRDefault="00633A5A">
            <w:pPr>
              <w:rPr>
                <w:rFonts w:ascii="Arial" w:hAnsi="Arial" w:cs="Arial"/>
              </w:rPr>
            </w:pPr>
          </w:p>
          <w:p w:rsidR="00633A5A" w:rsidP="00750391" w:rsidRDefault="00750391">
            <w:pPr>
              <w:rPr>
                <w:rFonts w:ascii="Arial" w:hAnsi="Arial" w:cs="Arial"/>
              </w:rPr>
            </w:pPr>
            <w:r w:rsidRPr="00750391">
              <w:rPr>
                <w:rFonts w:ascii="Arial" w:hAnsi="Arial" w:cs="Arial"/>
                <w:lang w:val="cy-GB"/>
              </w:rPr>
              <w:t>NS – Yn y bôn, y maen prawf yw y byddwn ond yn ariannu’r larwm pan fydd angen.</w:t>
            </w:r>
            <w:r w:rsidRPr="00750391" w:rsidR="00633A5A">
              <w:rPr>
                <w:rFonts w:ascii="Arial" w:hAnsi="Arial" w:cs="Arial"/>
              </w:rPr>
              <w:t xml:space="preserve"> </w:t>
            </w:r>
            <w:r w:rsidR="00633A5A">
              <w:rPr>
                <w:rFonts w:ascii="Arial" w:hAnsi="Arial" w:cs="Arial"/>
              </w:rPr>
              <w:t xml:space="preserve"> </w:t>
            </w:r>
          </w:p>
          <w:p w:rsidR="00633A5A" w:rsidP="00944B32" w:rsidRDefault="00633A5A">
            <w:pPr>
              <w:rPr>
                <w:rFonts w:ascii="Arial" w:hAnsi="Arial" w:cs="Arial"/>
              </w:rPr>
            </w:pPr>
          </w:p>
          <w:p w:rsidRPr="00944B32" w:rsidR="005B7545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HJ – bydd y CMOau yn y Fro yn llenwi holiaduron parthed larymau pan fyddant yn ymgymryd ag adolygiadau ayyb.</w:t>
            </w:r>
            <w:r w:rsidRPr="00B4654B" w:rsidR="00633A5A">
              <w:rPr>
                <w:rFonts w:ascii="Arial" w:hAnsi="Arial" w:cs="Arial"/>
              </w:rPr>
              <w:t xml:space="preserve"> </w:t>
            </w:r>
            <w:r w:rsidR="00633A5A">
              <w:rPr>
                <w:rFonts w:ascii="Arial" w:hAnsi="Arial" w:cs="Arial"/>
              </w:rPr>
              <w:t xml:space="preserve"> </w:t>
            </w:r>
            <w:r w:rsidRPr="00B4654B">
              <w:rPr>
                <w:rFonts w:ascii="Arial" w:hAnsi="Arial" w:cs="Arial"/>
                <w:lang w:val="cy-GB"/>
              </w:rPr>
              <w:t>A byddwn yn cyplysu hun gyda’r meini prawf larymau sydd gan Gaerdydd.</w:t>
            </w:r>
            <w:r w:rsidRPr="00B4654B" w:rsidR="00633A5A">
              <w:rPr>
                <w:rFonts w:ascii="Arial" w:hAnsi="Arial" w:cs="Arial"/>
              </w:rPr>
              <w:t xml:space="preserve"> </w:t>
            </w:r>
            <w:r w:rsidR="00633A5A">
              <w:rPr>
                <w:rFonts w:ascii="Arial" w:hAnsi="Arial" w:cs="Arial"/>
              </w:rPr>
              <w:t xml:space="preserve"> </w:t>
            </w:r>
            <w:r w:rsidR="0049673A">
              <w:rPr>
                <w:rFonts w:ascii="Arial" w:hAnsi="Arial" w:cs="Arial"/>
              </w:rPr>
              <w:t xml:space="preserve">  </w:t>
            </w:r>
          </w:p>
          <w:p w:rsidRPr="00944B32" w:rsidR="00944B32" w:rsidP="00944B32" w:rsidRDefault="00944B3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Pr="005B7545" w:rsidR="005B7545" w:rsidP="005B7545" w:rsidRDefault="005B7545">
            <w:pPr>
              <w:rPr>
                <w:rFonts w:ascii="Arial" w:hAnsi="Arial" w:cs="Arial"/>
              </w:rPr>
            </w:pPr>
          </w:p>
          <w:p w:rsidR="00E6673E" w:rsidP="00E6673E" w:rsidRDefault="00E6673E">
            <w:pPr>
              <w:rPr>
                <w:rFonts w:ascii="Arial" w:hAnsi="Arial" w:cs="Arial"/>
                <w:b/>
              </w:rPr>
            </w:pPr>
          </w:p>
          <w:p w:rsidRPr="00E6673E" w:rsidR="006B52BC" w:rsidP="002E6B66" w:rsidRDefault="005B7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BA4468" w:rsidRDefault="00BA4468">
            <w:pPr>
              <w:rPr>
                <w:rFonts w:ascii="Arial" w:hAnsi="Arial" w:cs="Arial"/>
                <w:b/>
              </w:rPr>
            </w:pPr>
          </w:p>
          <w:p w:rsidR="00BA4468" w:rsidRDefault="00BA4468">
            <w:pPr>
              <w:rPr>
                <w:rFonts w:ascii="Arial" w:hAnsi="Arial" w:cs="Arial"/>
                <w:b/>
              </w:rPr>
            </w:pPr>
          </w:p>
          <w:p w:rsidR="00BA4468" w:rsidRDefault="00BA446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02676B" w:rsidRDefault="0002676B">
            <w:pPr>
              <w:rPr>
                <w:rFonts w:ascii="Arial" w:hAnsi="Arial" w:cs="Arial"/>
              </w:rPr>
            </w:pPr>
          </w:p>
          <w:p w:rsidRPr="00BA4468" w:rsidR="00096A33" w:rsidRDefault="00096A33">
            <w:pPr>
              <w:rPr>
                <w:rFonts w:ascii="Arial" w:hAnsi="Arial" w:cs="Arial"/>
              </w:rPr>
            </w:pPr>
          </w:p>
        </w:tc>
      </w:tr>
      <w:tr w:rsidR="00AD35DB" w:rsidTr="00B4654B">
        <w:trPr>
          <w:trHeight w:val="4757"/>
        </w:trPr>
        <w:tc>
          <w:tcPr>
            <w:tcW w:w="7799" w:type="dxa"/>
            <w:gridSpan w:val="2"/>
          </w:tcPr>
          <w:p w:rsidRPr="00B4654B" w:rsidR="00B4654B" w:rsidP="00B4654B" w:rsidRDefault="00B465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4654B">
              <w:rPr>
                <w:rFonts w:ascii="Arial" w:hAnsi="Arial" w:cs="Arial"/>
                <w:b/>
                <w:lang w:val="cy-GB"/>
              </w:rPr>
              <w:t>Cytundeb Rhannu Data</w:t>
            </w:r>
          </w:p>
          <w:p w:rsidR="00F80206" w:rsidP="00F1760E" w:rsidRDefault="00F80206">
            <w:pPr>
              <w:rPr>
                <w:rFonts w:ascii="Arial" w:hAnsi="Arial" w:cs="Arial"/>
                <w:b/>
              </w:rPr>
            </w:pPr>
          </w:p>
          <w:p w:rsidR="00E54F8E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Dywedodd KH fod angen i’r protocol rhannu data sy’n ffurfioli’r cytundeb i’r 2 ALl rannu gwybodaeth yn ogystal â rhannu’r data a wnaed yn ddi-enw fwydo i mewn i’r gwaith a wnaed gyda’r gronfa ddata SAIL sydd wedi’i gytuno gyda’r adran gyfreithiol ond bod angen i’r PCRh ei gymeradwyo hefyd.</w:t>
            </w:r>
            <w:r w:rsidRPr="00B4654B" w:rsidR="00755653">
              <w:rPr>
                <w:rFonts w:ascii="Arial" w:hAnsi="Arial" w:cs="Arial"/>
              </w:rPr>
              <w:t xml:space="preserve"> </w:t>
            </w:r>
            <w:r w:rsidR="00755653">
              <w:rPr>
                <w:rFonts w:ascii="Arial" w:hAnsi="Arial" w:cs="Arial"/>
              </w:rPr>
              <w:t xml:space="preserve"> </w:t>
            </w:r>
          </w:p>
          <w:p w:rsidR="00755653" w:rsidP="00633A5A" w:rsidRDefault="00755653">
            <w:pPr>
              <w:rPr>
                <w:rFonts w:ascii="Arial" w:hAnsi="Arial" w:cs="Arial"/>
              </w:rPr>
            </w:pPr>
          </w:p>
          <w:p w:rsidRPr="00755653" w:rsidR="00755653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Cytunodd pawb os yw'r adran gyfreithiol wedi ei gymeradwyo, maent yn fodlon ei gymeradwyo hefyd.</w:t>
            </w:r>
            <w:r w:rsidRPr="00B4654B" w:rsidR="00755653">
              <w:rPr>
                <w:rFonts w:ascii="Arial" w:hAnsi="Arial" w:cs="Arial"/>
              </w:rPr>
              <w:t xml:space="preserve"> </w:t>
            </w:r>
            <w:r w:rsidR="00755653">
              <w:rPr>
                <w:rFonts w:ascii="Arial" w:hAnsi="Arial" w:cs="Arial"/>
              </w:rPr>
              <w:t xml:space="preserve"> </w:t>
            </w:r>
          </w:p>
          <w:p w:rsidRPr="00DD09B6" w:rsidR="002A5600" w:rsidP="00E55489" w:rsidRDefault="002A5600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2"/>
          </w:tcPr>
          <w:p w:rsidRPr="00AD35DB" w:rsidR="00E82E6B" w:rsidRDefault="00E82E6B">
            <w:pPr>
              <w:rPr>
                <w:rFonts w:ascii="Arial" w:hAnsi="Arial" w:cs="Arial"/>
              </w:rPr>
            </w:pPr>
          </w:p>
        </w:tc>
      </w:tr>
      <w:tr w:rsidR="00F1760E" w:rsidTr="00B4654B">
        <w:trPr>
          <w:trHeight w:val="1754"/>
        </w:trPr>
        <w:tc>
          <w:tcPr>
            <w:tcW w:w="7799" w:type="dxa"/>
            <w:gridSpan w:val="2"/>
          </w:tcPr>
          <w:p w:rsidR="00B4654B" w:rsidP="00B4654B" w:rsidRDefault="00B465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4654B">
              <w:rPr>
                <w:rFonts w:ascii="Arial" w:hAnsi="Arial" w:cs="Arial"/>
                <w:b/>
                <w:lang w:val="cy-GB"/>
              </w:rPr>
              <w:t>Gwaith gyda Chymunedau yn Gyntaf, Teuluoedd yn Gyntaf a Dechrau’n Deg.</w:t>
            </w:r>
            <w:r w:rsidRPr="00B4654B">
              <w:rPr>
                <w:rFonts w:ascii="Arial" w:hAnsi="Arial" w:cs="Arial"/>
                <w:b/>
              </w:rPr>
              <w:t xml:space="preserve"> </w:t>
            </w:r>
          </w:p>
          <w:p w:rsidR="00E453BE" w:rsidP="00E453BE" w:rsidRDefault="00E453BE">
            <w:pPr>
              <w:rPr>
                <w:rFonts w:ascii="Arial" w:hAnsi="Arial" w:cs="Arial"/>
              </w:rPr>
            </w:pPr>
          </w:p>
          <w:p w:rsidR="00770C91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 xml:space="preserve">KH – bydd cyfarfod fis </w:t>
            </w:r>
            <w:r w:rsidRPr="00B4654B" w:rsidR="009A7288">
              <w:rPr>
                <w:rFonts w:ascii="Arial" w:hAnsi="Arial" w:cs="Arial"/>
                <w:lang w:val="cy-GB"/>
              </w:rPr>
              <w:t>Chwefror</w:t>
            </w:r>
            <w:r w:rsidRPr="00B4654B">
              <w:rPr>
                <w:rFonts w:ascii="Arial" w:hAnsi="Arial" w:cs="Arial"/>
                <w:lang w:val="cy-GB"/>
              </w:rPr>
              <w:t xml:space="preserve"> sy'n dod â'r 4 bwrdd ynghyd yn y Fro er mwyn edrych ar alinio agosach ar lefel uwch wrth i'r staff weithio'n agos iawn ar lefel sy'n fwy ar y rheng flaen.</w:t>
            </w:r>
            <w:r w:rsidRPr="00B4654B" w:rsidR="00C23E2F">
              <w:rPr>
                <w:rFonts w:ascii="Arial" w:hAnsi="Arial" w:cs="Arial"/>
              </w:rPr>
              <w:t xml:space="preserve"> </w:t>
            </w:r>
            <w:r w:rsidR="00C23E2F">
              <w:rPr>
                <w:rFonts w:ascii="Arial" w:hAnsi="Arial" w:cs="Arial"/>
              </w:rPr>
              <w:t xml:space="preserve"> </w:t>
            </w:r>
            <w:r w:rsidRPr="00B4654B">
              <w:rPr>
                <w:rFonts w:ascii="Arial" w:hAnsi="Arial" w:cs="Arial"/>
                <w:lang w:val="cy-GB"/>
              </w:rPr>
              <w:t>Cafodd y PCRh ei wahodd fel rhan o hyn a dylai fod wedi derbyn gwahoddiadau.</w:t>
            </w:r>
            <w:r w:rsidRPr="00B4654B" w:rsidR="00C23E2F">
              <w:rPr>
                <w:rFonts w:ascii="Arial" w:hAnsi="Arial" w:cs="Arial"/>
              </w:rPr>
              <w:t xml:space="preserve"> </w:t>
            </w:r>
            <w:r w:rsidR="00C23E2F">
              <w:rPr>
                <w:rFonts w:ascii="Arial" w:hAnsi="Arial" w:cs="Arial"/>
              </w:rPr>
              <w:t xml:space="preserve"> </w:t>
            </w:r>
          </w:p>
          <w:p w:rsidR="00C23E2F" w:rsidP="00770C91" w:rsidRDefault="00C23E2F">
            <w:pPr>
              <w:rPr>
                <w:rFonts w:ascii="Arial" w:hAnsi="Arial" w:cs="Arial"/>
              </w:rPr>
            </w:pPr>
          </w:p>
          <w:p w:rsidR="00C23E2F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JT – Mae Caerdydd wedi galw grŵp taclo tlodi, sy'n ymwneud â'r holl grantiau taclo tlodi.</w:t>
            </w:r>
            <w:r w:rsidRPr="00B4654B" w:rsidR="00A2792D">
              <w:rPr>
                <w:rFonts w:ascii="Arial" w:hAnsi="Arial" w:cs="Arial"/>
              </w:rPr>
              <w:t xml:space="preserve"> </w:t>
            </w:r>
            <w:r w:rsidR="00A2792D">
              <w:rPr>
                <w:rFonts w:ascii="Arial" w:hAnsi="Arial" w:cs="Arial"/>
              </w:rPr>
              <w:t xml:space="preserve"> </w:t>
            </w:r>
            <w:r w:rsidRPr="00B4654B">
              <w:rPr>
                <w:rFonts w:ascii="Arial" w:hAnsi="Arial" w:cs="Arial"/>
                <w:lang w:val="cy-GB"/>
              </w:rPr>
              <w:t>Helpodd y grŵp nodi tanwariant ar Ddechrau’n Deg a gafodd ei drosglwyddo i SP a Chymunedau yn Gyntaf.</w:t>
            </w:r>
            <w:r w:rsidRPr="00B4654B" w:rsidR="00A2792D">
              <w:rPr>
                <w:rFonts w:ascii="Arial" w:hAnsi="Arial" w:cs="Arial"/>
              </w:rPr>
              <w:t xml:space="preserve"> </w:t>
            </w:r>
            <w:r w:rsidR="00A2792D">
              <w:rPr>
                <w:rFonts w:ascii="Arial" w:hAnsi="Arial" w:cs="Arial"/>
              </w:rPr>
              <w:t xml:space="preserve"> </w:t>
            </w:r>
            <w:r w:rsidRPr="00B4654B">
              <w:rPr>
                <w:rFonts w:ascii="Arial" w:hAnsi="Arial" w:cs="Arial"/>
                <w:lang w:val="cy-GB"/>
              </w:rPr>
              <w:t>Bydd SP yn defnyddio eu cyfran er mwyn cynyddu eu gwaith ar bobl sy’n cysgu allan.</w:t>
            </w:r>
            <w:r w:rsidRPr="00B4654B" w:rsidR="00A2792D">
              <w:rPr>
                <w:rFonts w:ascii="Arial" w:hAnsi="Arial" w:cs="Arial"/>
              </w:rPr>
              <w:t xml:space="preserve"> </w:t>
            </w:r>
            <w:r w:rsidR="00A2792D">
              <w:rPr>
                <w:rFonts w:ascii="Arial" w:hAnsi="Arial" w:cs="Arial"/>
              </w:rPr>
              <w:t xml:space="preserve"> </w:t>
            </w:r>
          </w:p>
          <w:p w:rsidR="00A2792D" w:rsidP="00770C91" w:rsidRDefault="00A2792D">
            <w:pPr>
              <w:rPr>
                <w:rFonts w:ascii="Arial" w:hAnsi="Arial" w:cs="Arial"/>
              </w:rPr>
            </w:pPr>
          </w:p>
          <w:p w:rsidRPr="00B4654B" w:rsidR="00A2792D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Gofynnodd FBB presenoldeb PCRh.</w:t>
            </w:r>
            <w:r w:rsidRPr="00B4654B" w:rsidR="00A2792D">
              <w:rPr>
                <w:rFonts w:ascii="Arial" w:hAnsi="Arial" w:cs="Arial"/>
              </w:rPr>
              <w:t xml:space="preserve"> </w:t>
            </w:r>
            <w:r w:rsidR="00A2792D">
              <w:rPr>
                <w:rFonts w:ascii="Arial" w:hAnsi="Arial" w:cs="Arial"/>
              </w:rPr>
              <w:t xml:space="preserve"> </w:t>
            </w:r>
            <w:r w:rsidRPr="00B4654B">
              <w:rPr>
                <w:rFonts w:ascii="Arial" w:hAnsi="Arial" w:cs="Arial"/>
                <w:lang w:val="cy-GB"/>
              </w:rPr>
              <w:t>Bydd JT yn cynrychioli heblaw bod rhywun eisiau bod yn bresennol.</w:t>
            </w:r>
          </w:p>
          <w:p w:rsidR="00A2792D" w:rsidP="00770C91" w:rsidRDefault="00A2792D">
            <w:pPr>
              <w:rPr>
                <w:rFonts w:ascii="Arial" w:hAnsi="Arial" w:cs="Arial"/>
              </w:rPr>
            </w:pPr>
          </w:p>
          <w:p w:rsidR="00A2792D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CE – bydd presenoldeb Iechyd Cyhoeddus yn hanfodol.</w:t>
            </w:r>
            <w:r w:rsidRPr="00B4654B" w:rsidR="00A2792D">
              <w:rPr>
                <w:rFonts w:ascii="Arial" w:hAnsi="Arial" w:cs="Arial"/>
              </w:rPr>
              <w:t xml:space="preserve"> </w:t>
            </w:r>
            <w:r w:rsidR="00A2792D">
              <w:rPr>
                <w:rFonts w:ascii="Arial" w:hAnsi="Arial" w:cs="Arial"/>
              </w:rPr>
              <w:t xml:space="preserve"> </w:t>
            </w:r>
          </w:p>
          <w:p w:rsidR="004F27B1" w:rsidP="00770C91" w:rsidRDefault="004F27B1">
            <w:pPr>
              <w:rPr>
                <w:rFonts w:ascii="Arial" w:hAnsi="Arial" w:cs="Arial"/>
              </w:rPr>
            </w:pPr>
          </w:p>
          <w:p w:rsidR="004F27B1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Trafododd y grŵp ddod â Chymunedau yn Gyntaf i ben.</w:t>
            </w:r>
            <w:r w:rsidRPr="00B4654B" w:rsidR="004F27B1">
              <w:rPr>
                <w:rFonts w:ascii="Arial" w:hAnsi="Arial" w:cs="Arial"/>
              </w:rPr>
              <w:t xml:space="preserve"> </w:t>
            </w:r>
            <w:r w:rsidR="004F27B1">
              <w:rPr>
                <w:rFonts w:ascii="Arial" w:hAnsi="Arial" w:cs="Arial"/>
              </w:rPr>
              <w:t xml:space="preserve"> </w:t>
            </w:r>
            <w:r w:rsidRPr="00B4654B">
              <w:rPr>
                <w:rFonts w:ascii="Arial" w:hAnsi="Arial" w:cs="Arial"/>
                <w:lang w:val="cy-GB"/>
              </w:rPr>
              <w:t>Rydym yn debygol o wybod rhagor ym mis Chwefror ond y wybodaeth bresennol yw y caiff Cymunedau yn Gyntaf ei ariannu tan fis Rhagfyr 2017 ond bydd Cymunedau dros Waith yn parhau.</w:t>
            </w:r>
            <w:r w:rsidRPr="00B4654B" w:rsidR="004F27B1">
              <w:rPr>
                <w:rFonts w:ascii="Arial" w:hAnsi="Arial" w:cs="Arial"/>
              </w:rPr>
              <w:t xml:space="preserve"> </w:t>
            </w:r>
            <w:r w:rsidR="004F27B1">
              <w:rPr>
                <w:rFonts w:ascii="Arial" w:hAnsi="Arial" w:cs="Arial"/>
              </w:rPr>
              <w:t xml:space="preserve"> </w:t>
            </w:r>
          </w:p>
          <w:p w:rsidRPr="00E453BE" w:rsidR="004F27B1" w:rsidP="00770C91" w:rsidRDefault="004F27B1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2"/>
          </w:tcPr>
          <w:p w:rsidR="00F1760E" w:rsidRDefault="00F1760E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Pr="00F01041" w:rsidR="008A618A" w:rsidRDefault="008A618A">
            <w:pPr>
              <w:rPr>
                <w:rFonts w:ascii="Arial" w:hAnsi="Arial" w:cs="Arial"/>
              </w:rPr>
            </w:pPr>
          </w:p>
          <w:p w:rsidRPr="00B4654B" w:rsidR="008A618A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Bydd JT yn edrych ar gynrychiolaeth Iechyd Cyhoeddus yn PAG</w:t>
            </w: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</w:tc>
      </w:tr>
      <w:tr w:rsidR="00E453BE" w:rsidTr="00B4654B">
        <w:trPr>
          <w:trHeight w:val="1754"/>
        </w:trPr>
        <w:tc>
          <w:tcPr>
            <w:tcW w:w="7799" w:type="dxa"/>
            <w:gridSpan w:val="2"/>
          </w:tcPr>
          <w:p w:rsidRPr="00B4654B" w:rsidR="00B4654B" w:rsidP="00B4654B" w:rsidRDefault="00B465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4654B">
              <w:rPr>
                <w:rFonts w:ascii="Arial" w:hAnsi="Arial" w:cs="Arial"/>
                <w:b/>
                <w:lang w:val="cy-GB"/>
              </w:rPr>
              <w:t xml:space="preserve">Monitro’r Log Risgiau </w:t>
            </w:r>
          </w:p>
          <w:p w:rsidR="00770C91" w:rsidP="00E453BE" w:rsidRDefault="00770C91">
            <w:pPr>
              <w:rPr>
                <w:rFonts w:ascii="Arial" w:hAnsi="Arial" w:cs="Arial"/>
                <w:b/>
              </w:rPr>
            </w:pPr>
          </w:p>
          <w:p w:rsidRPr="00B4654B" w:rsidR="00AA4E31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Mae KH wedi ychwanegu LHA ar gyfer Tai â chymorth at y gofrestr.</w:t>
            </w:r>
          </w:p>
          <w:p w:rsidR="00AA4E31" w:rsidP="001C44B8" w:rsidRDefault="00AA4E31">
            <w:pPr>
              <w:rPr>
                <w:rFonts w:ascii="Arial" w:hAnsi="Arial" w:cs="Arial"/>
              </w:rPr>
            </w:pPr>
          </w:p>
          <w:p w:rsidRPr="00B4654B" w:rsidR="00AA4E31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JT – bu £266,000 o golled i ddigartrefedd yng Nghaerdydd.</w:t>
            </w:r>
            <w:r w:rsidRPr="00B4654B" w:rsidR="00AA4E31">
              <w:rPr>
                <w:rFonts w:ascii="Arial" w:hAnsi="Arial" w:cs="Arial"/>
              </w:rPr>
              <w:t xml:space="preserve"> </w:t>
            </w:r>
            <w:r w:rsidR="00AA4E31">
              <w:rPr>
                <w:rFonts w:ascii="Arial" w:hAnsi="Arial" w:cs="Arial"/>
              </w:rPr>
              <w:t xml:space="preserve"> </w:t>
            </w:r>
            <w:r w:rsidRPr="00B4654B">
              <w:rPr>
                <w:rFonts w:ascii="Arial" w:hAnsi="Arial" w:cs="Arial"/>
                <w:lang w:val="cy-GB"/>
              </w:rPr>
              <w:t>Bydd KH yn ychwanegu hyn at y gofrestr risgiau.</w:t>
            </w:r>
          </w:p>
          <w:p w:rsidR="00AA4E31" w:rsidP="001C44B8" w:rsidRDefault="00AA4E31">
            <w:pPr>
              <w:rPr>
                <w:rFonts w:ascii="Arial" w:hAnsi="Arial" w:cs="Arial"/>
              </w:rPr>
            </w:pPr>
          </w:p>
          <w:p w:rsidR="00C64E5E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Bydd KH yn ychwanegu’r cap budd-daliadau i’r gofrestr risgiau.</w:t>
            </w:r>
            <w:r w:rsidRPr="00B4654B" w:rsidR="00C64E5E">
              <w:rPr>
                <w:rFonts w:ascii="Arial" w:hAnsi="Arial" w:cs="Arial"/>
              </w:rPr>
              <w:t xml:space="preserve"> </w:t>
            </w:r>
          </w:p>
          <w:p w:rsidR="00AA4E31" w:rsidP="001C44B8" w:rsidRDefault="00AA4E31">
            <w:pPr>
              <w:rPr>
                <w:rFonts w:ascii="Arial" w:hAnsi="Arial" w:cs="Arial"/>
              </w:rPr>
            </w:pPr>
          </w:p>
          <w:p w:rsidRPr="00B4654B" w:rsidR="00AA4E31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FB – mae hyn yn effeithio ar ddarparwyr a chleientiaid.</w:t>
            </w:r>
            <w:r w:rsidRPr="00B4654B" w:rsidR="00AA4E31">
              <w:rPr>
                <w:rFonts w:ascii="Arial" w:hAnsi="Arial" w:cs="Arial"/>
              </w:rPr>
              <w:t xml:space="preserve"> </w:t>
            </w:r>
            <w:r w:rsidR="00AA4E31">
              <w:rPr>
                <w:rFonts w:ascii="Arial" w:hAnsi="Arial" w:cs="Arial"/>
              </w:rPr>
              <w:t xml:space="preserve"> </w:t>
            </w:r>
            <w:r w:rsidRPr="00B4654B">
              <w:rPr>
                <w:rFonts w:ascii="Arial" w:hAnsi="Arial" w:cs="Arial"/>
                <w:lang w:val="cy-GB"/>
              </w:rPr>
              <w:t xml:space="preserve">Dylwn ysgrifennu at LlC parthed hyn. </w:t>
            </w:r>
          </w:p>
          <w:p w:rsidR="00AA4E31" w:rsidP="001C44B8" w:rsidRDefault="00AA4E31">
            <w:pPr>
              <w:rPr>
                <w:rFonts w:ascii="Arial" w:hAnsi="Arial" w:cs="Arial"/>
              </w:rPr>
            </w:pPr>
          </w:p>
          <w:p w:rsidRPr="00B4654B" w:rsidR="00AA4E31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SE – a ddylwn ysgrifennu fel PCRh?</w:t>
            </w:r>
          </w:p>
          <w:p w:rsidR="00AA4E31" w:rsidP="001C44B8" w:rsidRDefault="00AA4E31">
            <w:pPr>
              <w:rPr>
                <w:rFonts w:ascii="Arial" w:hAnsi="Arial" w:cs="Arial"/>
              </w:rPr>
            </w:pPr>
          </w:p>
          <w:p w:rsidRPr="00B4654B" w:rsidR="00AA4E31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FB - dylwn a dylwn ni annog PCRhau eraill i wneud yr un peth.</w:t>
            </w:r>
          </w:p>
          <w:p w:rsidR="00AA4E31" w:rsidP="001C44B8" w:rsidRDefault="00AA4E31">
            <w:pPr>
              <w:rPr>
                <w:rFonts w:ascii="Arial" w:hAnsi="Arial" w:cs="Arial"/>
              </w:rPr>
            </w:pPr>
          </w:p>
          <w:p w:rsidRPr="00B4654B" w:rsidR="00AA4E31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Bydd KH yn siarad ag RDCau eraill parthed hyn.</w:t>
            </w:r>
          </w:p>
          <w:p w:rsidR="00AA4E31" w:rsidP="001C44B8" w:rsidRDefault="00AA4E31">
            <w:pPr>
              <w:rPr>
                <w:rFonts w:ascii="Arial" w:hAnsi="Arial" w:cs="Arial"/>
              </w:rPr>
            </w:pPr>
          </w:p>
          <w:p w:rsidRPr="00B4654B" w:rsidR="00AA4E31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CE – Mae niferoedd yn ddylanwadol.</w:t>
            </w:r>
            <w:r w:rsidRPr="00B4654B" w:rsidR="00AA4E31">
              <w:rPr>
                <w:rFonts w:ascii="Arial" w:hAnsi="Arial" w:cs="Arial"/>
              </w:rPr>
              <w:t xml:space="preserve"> </w:t>
            </w:r>
            <w:r w:rsidR="00AA4E31">
              <w:rPr>
                <w:rFonts w:ascii="Arial" w:hAnsi="Arial" w:cs="Arial"/>
              </w:rPr>
              <w:t xml:space="preserve"> </w:t>
            </w:r>
            <w:r w:rsidRPr="00B4654B">
              <w:rPr>
                <w:rFonts w:ascii="Arial" w:hAnsi="Arial" w:cs="Arial"/>
                <w:lang w:val="cy-GB"/>
              </w:rPr>
              <w:t>Bydd sgil effeithiau eraill megis cynnydd o ran galw ar y gwasanaeth iechyd.</w:t>
            </w:r>
          </w:p>
          <w:p w:rsidR="00E26C25" w:rsidP="00E26C25" w:rsidRDefault="00E26C25">
            <w:pPr>
              <w:rPr>
                <w:rFonts w:ascii="Arial" w:hAnsi="Arial" w:cs="Arial"/>
              </w:rPr>
            </w:pPr>
          </w:p>
          <w:p w:rsidR="00E26C25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MS – yn bendant mae angen iddo fod ar gofrestr risgiau.</w:t>
            </w:r>
            <w:r w:rsidRPr="00B4654B" w:rsidR="00E26C25">
              <w:rPr>
                <w:rFonts w:ascii="Arial" w:hAnsi="Arial" w:cs="Arial"/>
              </w:rPr>
              <w:t xml:space="preserve"> </w:t>
            </w:r>
            <w:r w:rsidR="00E26C25">
              <w:rPr>
                <w:rFonts w:ascii="Arial" w:hAnsi="Arial" w:cs="Arial"/>
              </w:rPr>
              <w:t xml:space="preserve"> </w:t>
            </w:r>
            <w:r w:rsidRPr="00B4654B">
              <w:rPr>
                <w:rFonts w:ascii="Arial" w:hAnsi="Arial" w:cs="Arial"/>
                <w:lang w:val="cy-GB"/>
              </w:rPr>
              <w:t>Ni allwn atal LlC ond gallwn ddylanwadu arnynt.</w:t>
            </w:r>
            <w:r w:rsidRPr="00B4654B" w:rsidR="00E26C25">
              <w:rPr>
                <w:rFonts w:ascii="Arial" w:hAnsi="Arial" w:cs="Arial"/>
              </w:rPr>
              <w:t xml:space="preserve"> </w:t>
            </w:r>
            <w:r w:rsidR="00E26C25">
              <w:rPr>
                <w:rFonts w:ascii="Arial" w:hAnsi="Arial" w:cs="Arial"/>
              </w:rPr>
              <w:t xml:space="preserve"> </w:t>
            </w:r>
          </w:p>
          <w:p w:rsidR="00E26C25" w:rsidP="00E26C25" w:rsidRDefault="00E26C25">
            <w:pPr>
              <w:rPr>
                <w:rFonts w:ascii="Arial" w:hAnsi="Arial" w:cs="Arial"/>
              </w:rPr>
            </w:pPr>
          </w:p>
          <w:p w:rsidRPr="00B4654B" w:rsidR="00E26C25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BB – po fwyaf y bobl sy’n dod o’r un ongl, y mwyaf ddylanwadol y bydd.</w:t>
            </w:r>
          </w:p>
          <w:p w:rsidR="00E26C25" w:rsidP="00E26C25" w:rsidRDefault="00E26C25">
            <w:pPr>
              <w:rPr>
                <w:rFonts w:ascii="Arial" w:hAnsi="Arial" w:cs="Arial"/>
              </w:rPr>
            </w:pPr>
          </w:p>
          <w:p w:rsidRPr="00B4654B" w:rsidR="00E26C25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FB – a ydyn ni eisiau i ddarparwyr anfon gwybodaeth</w:t>
            </w:r>
          </w:p>
          <w:p w:rsidR="00E26C25" w:rsidP="00E26C25" w:rsidRDefault="00E26C25">
            <w:pPr>
              <w:rPr>
                <w:rFonts w:ascii="Arial" w:hAnsi="Arial" w:cs="Arial"/>
              </w:rPr>
            </w:pPr>
          </w:p>
          <w:p w:rsidRPr="00E453BE" w:rsidR="00E26C25" w:rsidP="00637272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Cytunodd pawb y dylai darparwyr anfon gwybodaeth.</w:t>
            </w:r>
            <w:r w:rsidRPr="00B4654B" w:rsidR="00E26C25">
              <w:rPr>
                <w:rFonts w:ascii="Arial" w:hAnsi="Arial" w:cs="Arial"/>
              </w:rPr>
              <w:t xml:space="preserve"> </w:t>
            </w:r>
            <w:r w:rsidR="00E26C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E453BE" w:rsidRDefault="00E453BE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Pr="00B4654B" w:rsidR="00E82E6B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Bydd KH yn ychwanegu lleihad mewn cyllid ar gyfer digartrefedd at y gofrestr risgiau</w:t>
            </w: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B4654B" w:rsidR="00E82E6B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Bydd PCRh yn ysgrifennu at LlC parthed y cap ar fudd-daliadau</w:t>
            </w:r>
          </w:p>
          <w:p w:rsidRPr="007A3837" w:rsidR="008A618A" w:rsidRDefault="008A618A">
            <w:pPr>
              <w:rPr>
                <w:rFonts w:ascii="Arial" w:hAnsi="Arial" w:cs="Arial"/>
              </w:rPr>
            </w:pPr>
          </w:p>
          <w:p w:rsidRPr="007A3837" w:rsidR="008A618A" w:rsidRDefault="008A618A">
            <w:pPr>
              <w:rPr>
                <w:rFonts w:ascii="Arial" w:hAnsi="Arial" w:cs="Arial"/>
              </w:rPr>
            </w:pPr>
          </w:p>
          <w:p w:rsidRPr="00B4654B" w:rsidR="008A618A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Bydd KH yn siarad â'r RDCs parthed ysgrifennu at LlC parthed cap ar fudd-daliadau</w:t>
            </w: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7A3837" w:rsidR="008A618A" w:rsidRDefault="008A618A">
            <w:pPr>
              <w:rPr>
                <w:rFonts w:ascii="Arial" w:hAnsi="Arial" w:cs="Arial"/>
              </w:rPr>
            </w:pPr>
          </w:p>
          <w:p w:rsidRPr="007A3837" w:rsidR="008A618A" w:rsidRDefault="008A618A">
            <w:pPr>
              <w:rPr>
                <w:rFonts w:ascii="Arial" w:hAnsi="Arial" w:cs="Arial"/>
              </w:rPr>
            </w:pPr>
          </w:p>
          <w:p w:rsidRPr="007A3837" w:rsidR="008A618A" w:rsidRDefault="008A618A">
            <w:pPr>
              <w:rPr>
                <w:rFonts w:ascii="Arial" w:hAnsi="Arial" w:cs="Arial"/>
              </w:rPr>
            </w:pPr>
          </w:p>
          <w:p w:rsidRPr="007A3837" w:rsidR="008A618A" w:rsidRDefault="008A618A">
            <w:pPr>
              <w:rPr>
                <w:rFonts w:ascii="Arial" w:hAnsi="Arial" w:cs="Arial"/>
              </w:rPr>
            </w:pPr>
          </w:p>
          <w:p w:rsidRPr="00B4654B" w:rsidR="008A618A" w:rsidP="00637272" w:rsidRDefault="00B4654B">
            <w:pPr>
              <w:rPr>
                <w:rFonts w:ascii="Arial" w:hAnsi="Arial" w:cs="Arial"/>
                <w:b/>
              </w:rPr>
            </w:pPr>
            <w:r w:rsidRPr="00B4654B">
              <w:rPr>
                <w:rFonts w:ascii="Arial" w:hAnsi="Arial" w:cs="Arial"/>
                <w:lang w:val="cy-GB"/>
              </w:rPr>
              <w:t>Bydd darparwyr yn anfon gwybodaeth parthed y ffordd y bydd y cap budd-daliadau yn effeithio arnynt</w:t>
            </w:r>
          </w:p>
        </w:tc>
      </w:tr>
      <w:tr w:rsidR="00425F98" w:rsidTr="001C69CB">
        <w:trPr>
          <w:trHeight w:val="1754"/>
        </w:trPr>
        <w:tc>
          <w:tcPr>
            <w:tcW w:w="7799" w:type="dxa"/>
            <w:gridSpan w:val="2"/>
          </w:tcPr>
          <w:p w:rsidRPr="00B4654B" w:rsidR="00B4654B" w:rsidP="00B4654B" w:rsidRDefault="00B465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4654B">
              <w:rPr>
                <w:rFonts w:ascii="Arial" w:hAnsi="Arial" w:cs="Arial"/>
                <w:b/>
                <w:lang w:val="cy-GB"/>
              </w:rPr>
              <w:t>Adolygiad o hyfforddiant sydd ar gael i’r gweithlu tai ar y Cynllun Cyflawni ar gyfer Camddefnydd Sylweddau</w:t>
            </w:r>
          </w:p>
          <w:p w:rsidR="00471871" w:rsidP="00425F98" w:rsidRDefault="00471871">
            <w:pPr>
              <w:rPr>
                <w:rFonts w:ascii="Arial" w:hAnsi="Arial" w:cs="Arial"/>
              </w:rPr>
            </w:pPr>
          </w:p>
          <w:p w:rsidRPr="00B4654B" w:rsidR="00425F98" w:rsidP="00B4654B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Esboniodd KH fod WG wedi amlygu’r angen i PCRhau adolygu’r hyfforddiant sydd ar gael parthed camddefnyddio sylweddau ar gyfer y gweithlu tai.</w:t>
            </w:r>
          </w:p>
          <w:p w:rsidR="00686E94" w:rsidP="00425F98" w:rsidRDefault="00686E94">
            <w:pPr>
              <w:rPr>
                <w:rFonts w:ascii="Arial" w:hAnsi="Arial" w:cs="Arial"/>
              </w:rPr>
            </w:pPr>
          </w:p>
          <w:p w:rsidRPr="00425F98" w:rsidR="00686E94" w:rsidP="00637272" w:rsidRDefault="00B4654B">
            <w:pPr>
              <w:rPr>
                <w:rFonts w:ascii="Arial" w:hAnsi="Arial" w:cs="Arial"/>
              </w:rPr>
            </w:pPr>
            <w:r w:rsidRPr="00B4654B">
              <w:rPr>
                <w:rFonts w:ascii="Arial" w:hAnsi="Arial" w:cs="Arial"/>
                <w:lang w:val="cy-GB"/>
              </w:rPr>
              <w:t>CE – mae’r APB yn ymarferol gyda’r Rhaglen Cefnogi Pobl a datblygu’r gweithly a gallant gymorthdalu am hyfforddiant.</w:t>
            </w:r>
            <w:r w:rsidRPr="00B4654B" w:rsidR="00686E94">
              <w:rPr>
                <w:rFonts w:ascii="Arial" w:hAnsi="Arial" w:cs="Arial"/>
              </w:rPr>
              <w:t xml:space="preserve"> </w:t>
            </w:r>
            <w:r w:rsidR="00686E94">
              <w:rPr>
                <w:rFonts w:ascii="Arial" w:hAnsi="Arial" w:cs="Arial"/>
              </w:rPr>
              <w:t xml:space="preserve"> </w:t>
            </w:r>
            <w:r w:rsidRPr="001C69CB">
              <w:rPr>
                <w:rFonts w:ascii="Arial" w:hAnsi="Arial" w:cs="Arial"/>
                <w:lang w:val="cy-GB"/>
              </w:rPr>
              <w:t>Llynedd hyfforddodd</w:t>
            </w:r>
            <w:r w:rsidRPr="001C69CB" w:rsidR="001C69CB">
              <w:rPr>
                <w:rFonts w:ascii="Arial" w:hAnsi="Arial" w:cs="Arial"/>
                <w:lang w:val="cy-GB"/>
              </w:rPr>
              <w:t xml:space="preserve"> yr APB feddygon teulu.</w:t>
            </w:r>
            <w:r w:rsidRPr="001C69CB" w:rsidR="00686E94">
              <w:rPr>
                <w:rFonts w:ascii="Arial" w:hAnsi="Arial" w:cs="Arial"/>
              </w:rPr>
              <w:t xml:space="preserve"> </w:t>
            </w:r>
            <w:r w:rsidR="00686E94">
              <w:rPr>
                <w:rFonts w:ascii="Arial" w:hAnsi="Arial" w:cs="Arial"/>
              </w:rPr>
              <w:t xml:space="preserve"> </w:t>
            </w:r>
            <w:r w:rsidRPr="001C69CB" w:rsidR="001C69CB">
              <w:rPr>
                <w:rFonts w:ascii="Arial" w:hAnsi="Arial" w:cs="Arial"/>
                <w:lang w:val="cy-GB"/>
              </w:rPr>
              <w:t>Gellir blaenoriaethu tai eleni.</w:t>
            </w:r>
            <w:r w:rsidRPr="001C69CB" w:rsidR="00686E94">
              <w:rPr>
                <w:rFonts w:ascii="Arial" w:hAnsi="Arial" w:cs="Arial"/>
              </w:rPr>
              <w:t xml:space="preserve"> </w:t>
            </w:r>
            <w:r w:rsidR="00686E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425F98" w:rsidRDefault="00425F98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Pr="001C69CB" w:rsidR="008A618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yr APB yn blaenoriaethu tai ar gyfer hyfforddiant</w:t>
            </w: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Pr="00E82E6B" w:rsidR="00E82E6B" w:rsidRDefault="00E82E6B">
            <w:pPr>
              <w:rPr>
                <w:rFonts w:ascii="Arial" w:hAnsi="Arial" w:cs="Arial"/>
              </w:rPr>
            </w:pPr>
          </w:p>
        </w:tc>
      </w:tr>
      <w:tr w:rsidR="004973E5" w:rsidTr="001C69CB">
        <w:trPr>
          <w:trHeight w:val="1754"/>
        </w:trPr>
        <w:tc>
          <w:tcPr>
            <w:tcW w:w="7799" w:type="dxa"/>
            <w:gridSpan w:val="2"/>
          </w:tcPr>
          <w:p w:rsidRPr="001C69CB" w:rsidR="001C69CB" w:rsidP="001C69CB" w:rsidRDefault="001C69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b/>
                <w:lang w:val="cy-GB"/>
              </w:rPr>
              <w:t>LHA ar gyfer Tai a Chymorth</w:t>
            </w:r>
          </w:p>
          <w:p w:rsidR="004973E5" w:rsidP="00425F98" w:rsidRDefault="004973E5">
            <w:pPr>
              <w:rPr>
                <w:rFonts w:ascii="Arial" w:hAnsi="Arial" w:cs="Arial"/>
                <w:b/>
              </w:rPr>
            </w:pPr>
          </w:p>
          <w:p w:rsidR="0024128E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FB mae Cymorth wedi anfon diweddariad.</w:t>
            </w:r>
            <w:r w:rsidRPr="001C69CB" w:rsidR="00C84123">
              <w:rPr>
                <w:rFonts w:ascii="Arial" w:hAnsi="Arial" w:cs="Arial"/>
              </w:rPr>
              <w:t xml:space="preserve"> </w:t>
            </w:r>
            <w:r w:rsidR="00C84123">
              <w:rPr>
                <w:rFonts w:ascii="Arial" w:hAnsi="Arial" w:cs="Arial"/>
              </w:rPr>
              <w:t xml:space="preserve"> </w:t>
            </w:r>
            <w:r w:rsidRPr="001C69CB">
              <w:rPr>
                <w:rFonts w:ascii="Arial" w:hAnsi="Arial" w:cs="Arial"/>
                <w:lang w:val="cy-GB"/>
              </w:rPr>
              <w:t>Mae’r arian ychwanegol yn mynd i gael ei ddatganoli i LlC.</w:t>
            </w:r>
            <w:r w:rsidRPr="001C69CB" w:rsidR="00C84123">
              <w:rPr>
                <w:rFonts w:ascii="Arial" w:hAnsi="Arial" w:cs="Arial"/>
              </w:rPr>
              <w:t xml:space="preserve"> </w:t>
            </w:r>
            <w:r w:rsidRPr="001C69CB">
              <w:rPr>
                <w:rFonts w:ascii="Arial" w:hAnsi="Arial" w:cs="Arial"/>
                <w:lang w:val="cy-GB"/>
              </w:rPr>
              <w:t>Byddaf yn anfon y wybodaeth am Cymorth i'r PCRh.</w:t>
            </w:r>
            <w:r w:rsidRPr="001C69CB" w:rsidR="00C84123">
              <w:rPr>
                <w:rFonts w:ascii="Arial" w:hAnsi="Arial" w:cs="Arial"/>
              </w:rPr>
              <w:t xml:space="preserve"> </w:t>
            </w:r>
          </w:p>
          <w:p w:rsidR="00C84123" w:rsidP="00425F98" w:rsidRDefault="00C84123">
            <w:pPr>
              <w:rPr>
                <w:rFonts w:ascii="Arial" w:hAnsi="Arial" w:cs="Arial"/>
              </w:rPr>
            </w:pPr>
          </w:p>
          <w:p w:rsidR="002F3D50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Trafododd y PCRh eu pryderon ynglŷn â hyn a’r ffordd y caiff yr arian ei ddosbarthu gan Awdurdodau Lleol os na chaiff ei ddiogelu.</w:t>
            </w:r>
            <w:r w:rsidRPr="001C69CB" w:rsidR="002F3D50">
              <w:rPr>
                <w:rFonts w:ascii="Arial" w:hAnsi="Arial" w:cs="Arial"/>
              </w:rPr>
              <w:t xml:space="preserve"> </w:t>
            </w:r>
          </w:p>
          <w:p w:rsidR="002F3D50" w:rsidP="00425F98" w:rsidRDefault="002F3D50">
            <w:pPr>
              <w:rPr>
                <w:rFonts w:ascii="Arial" w:hAnsi="Arial" w:cs="Arial"/>
              </w:rPr>
            </w:pPr>
          </w:p>
          <w:p w:rsidR="002F3D50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 – Mae gan Cymorth ddigwyddiad ar 24 Ionawr parthed hyn.</w:t>
            </w:r>
            <w:r w:rsidRPr="001C69CB" w:rsidR="002F3D50">
              <w:rPr>
                <w:rFonts w:ascii="Arial" w:hAnsi="Arial" w:cs="Arial"/>
              </w:rPr>
              <w:t xml:space="preserve"> </w:t>
            </w:r>
            <w:r w:rsidR="002F3D50">
              <w:rPr>
                <w:rFonts w:ascii="Arial" w:hAnsi="Arial" w:cs="Arial"/>
              </w:rPr>
              <w:t xml:space="preserve"> </w:t>
            </w:r>
          </w:p>
          <w:p w:rsidR="002F3D50" w:rsidP="00425F98" w:rsidRDefault="002F3D50">
            <w:pPr>
              <w:rPr>
                <w:rFonts w:ascii="Arial" w:hAnsi="Arial" w:cs="Arial"/>
              </w:rPr>
            </w:pPr>
          </w:p>
          <w:p w:rsidR="00C84123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JT sut maen nhw wedi asesu’r swm?</w:t>
            </w:r>
            <w:r w:rsidRPr="001C69CB" w:rsidR="002F3D50">
              <w:rPr>
                <w:rFonts w:ascii="Arial" w:hAnsi="Arial" w:cs="Arial"/>
              </w:rPr>
              <w:t xml:space="preserve"> </w:t>
            </w:r>
          </w:p>
          <w:p w:rsidR="002F3D50" w:rsidP="00425F98" w:rsidRDefault="002F3D50">
            <w:pPr>
              <w:rPr>
                <w:rFonts w:ascii="Arial" w:hAnsi="Arial" w:cs="Arial"/>
              </w:rPr>
            </w:pPr>
          </w:p>
          <w:p w:rsidR="002F3D50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MS – ymgynghorwyd â swyddogion y Bwrdd Iechyd ond ni allent ddarparu’r wybodaeth felly mae’n debygol o fod yn swm wedi’i amcangyfrif.</w:t>
            </w:r>
            <w:r w:rsidRPr="001C69CB" w:rsidR="00B30678">
              <w:rPr>
                <w:rFonts w:ascii="Arial" w:hAnsi="Arial" w:cs="Arial"/>
              </w:rPr>
              <w:t xml:space="preserve"> </w:t>
            </w:r>
            <w:r w:rsidR="00B30678">
              <w:rPr>
                <w:rFonts w:ascii="Arial" w:hAnsi="Arial" w:cs="Arial"/>
              </w:rPr>
              <w:t xml:space="preserve"> </w:t>
            </w:r>
          </w:p>
          <w:p w:rsidR="00B30678" w:rsidP="00425F98" w:rsidRDefault="00B30678">
            <w:pPr>
              <w:rPr>
                <w:rFonts w:ascii="Arial" w:hAnsi="Arial" w:cs="Arial"/>
              </w:rPr>
            </w:pPr>
          </w:p>
          <w:p w:rsidR="00B30678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FB – Pryder arall yw na fydd yr arian yn cynyddu felly na fydd lle i dyfu a datblygu.</w:t>
            </w:r>
            <w:r w:rsidRPr="001C69CB" w:rsidR="00B30678">
              <w:rPr>
                <w:rFonts w:ascii="Arial" w:hAnsi="Arial" w:cs="Arial"/>
              </w:rPr>
              <w:t xml:space="preserve"> </w:t>
            </w:r>
            <w:r w:rsidR="00B30678">
              <w:rPr>
                <w:rFonts w:ascii="Arial" w:hAnsi="Arial" w:cs="Arial"/>
              </w:rPr>
              <w:t xml:space="preserve"> </w:t>
            </w:r>
          </w:p>
          <w:p w:rsidRPr="004973E5" w:rsidR="0024128E" w:rsidP="00425F98" w:rsidRDefault="0024128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2"/>
          </w:tcPr>
          <w:p w:rsidR="004973E5" w:rsidRDefault="004973E5">
            <w:pPr>
              <w:rPr>
                <w:rFonts w:ascii="Arial" w:hAnsi="Arial" w:cs="Arial"/>
                <w:b/>
              </w:rPr>
            </w:pPr>
          </w:p>
          <w:p w:rsidR="0024128E" w:rsidRDefault="0024128E">
            <w:pPr>
              <w:rPr>
                <w:rFonts w:ascii="Arial" w:hAnsi="Arial" w:cs="Arial"/>
                <w:b/>
              </w:rPr>
            </w:pPr>
          </w:p>
          <w:p w:rsidRPr="001C69CB" w:rsidR="0024128E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FB yn anfon diweddariad ar Cymorth parthed Awdurdodau Iechyd Lleol ar gyfer SH at PCRh</w:t>
            </w:r>
          </w:p>
          <w:p w:rsidR="0024128E" w:rsidRDefault="0024128E">
            <w:pPr>
              <w:rPr>
                <w:rFonts w:ascii="Arial" w:hAnsi="Arial" w:cs="Arial"/>
                <w:b/>
              </w:rPr>
            </w:pPr>
          </w:p>
          <w:p w:rsidR="0024128E" w:rsidRDefault="0024128E">
            <w:pPr>
              <w:rPr>
                <w:rFonts w:ascii="Arial" w:hAnsi="Arial" w:cs="Arial"/>
                <w:b/>
              </w:rPr>
            </w:pPr>
          </w:p>
        </w:tc>
      </w:tr>
      <w:tr w:rsidR="00B30678" w:rsidTr="001C69CB">
        <w:trPr>
          <w:trHeight w:val="1754"/>
        </w:trPr>
        <w:tc>
          <w:tcPr>
            <w:tcW w:w="7799" w:type="dxa"/>
            <w:gridSpan w:val="2"/>
          </w:tcPr>
          <w:p w:rsidRPr="001C69CB" w:rsidR="001C69CB" w:rsidP="001C69CB" w:rsidRDefault="001C69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b/>
                <w:lang w:val="cy-GB"/>
              </w:rPr>
              <w:t>Adborth o’r Sesiwn Datblygu SPNAB</w:t>
            </w:r>
          </w:p>
          <w:p w:rsidRPr="001C69CB" w:rsidR="00B30678" w:rsidP="001C69CB" w:rsidRDefault="00B30678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/>
                <w:sz w:val="6"/>
              </w:rPr>
            </w:pPr>
          </w:p>
          <w:p w:rsidRPr="00B30678" w:rsidR="00B30678" w:rsidP="00637272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Dywedodd KH y cafodd pob RDC, Cadeirydd ac is-gadeirydd eu gwahodd i Sesiwn Datblygu SPNAB ym mis Medi.</w:t>
            </w:r>
            <w:r w:rsidRPr="001C69CB" w:rsidR="00985827">
              <w:rPr>
                <w:rFonts w:ascii="Arial" w:hAnsi="Arial" w:cs="Arial"/>
              </w:rPr>
              <w:t xml:space="preserve"> </w:t>
            </w:r>
            <w:r w:rsidR="00985827">
              <w:rPr>
                <w:rFonts w:ascii="Arial" w:hAnsi="Arial" w:cs="Arial"/>
              </w:rPr>
              <w:t xml:space="preserve"> </w:t>
            </w:r>
            <w:r w:rsidRPr="001C69CB">
              <w:rPr>
                <w:rFonts w:ascii="Arial" w:hAnsi="Arial" w:cs="Arial"/>
                <w:lang w:val="cy-GB"/>
              </w:rPr>
              <w:t>Dywedodd KH y bu Carl Sargeant ar gael am ran o’r diwrnod a dywedodd y byddai’n rhaid i rai pethau newid ac mae'n bosibl y bydd rhaid i rai pethau stopio o bosibl ond bod y diwrnod yn addysgiadol.</w:t>
            </w:r>
            <w:r w:rsidRPr="001C69CB" w:rsidR="00985827">
              <w:rPr>
                <w:rFonts w:ascii="Arial" w:hAnsi="Arial" w:cs="Arial"/>
              </w:rPr>
              <w:t xml:space="preserve"> </w:t>
            </w:r>
            <w:r w:rsidR="009858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B30678" w:rsidRDefault="00B30678">
            <w:pPr>
              <w:rPr>
                <w:rFonts w:ascii="Arial" w:hAnsi="Arial" w:cs="Arial"/>
                <w:b/>
              </w:rPr>
            </w:pPr>
          </w:p>
        </w:tc>
      </w:tr>
      <w:tr w:rsidR="00985827" w:rsidTr="001C69CB">
        <w:trPr>
          <w:trHeight w:val="1754"/>
        </w:trPr>
        <w:tc>
          <w:tcPr>
            <w:tcW w:w="7799" w:type="dxa"/>
            <w:gridSpan w:val="2"/>
          </w:tcPr>
          <w:p w:rsidRPr="001C69CB" w:rsidR="001C69CB" w:rsidP="001C69CB" w:rsidRDefault="001C69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b/>
                <w:lang w:val="cy-GB"/>
              </w:rPr>
              <w:t>Cynrychiolwyr y darparwyr</w:t>
            </w:r>
          </w:p>
          <w:p w:rsidRPr="001C69CB" w:rsidR="00985827" w:rsidP="001C69CB" w:rsidRDefault="00985827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/>
                <w:sz w:val="6"/>
              </w:rPr>
            </w:pPr>
          </w:p>
          <w:p w:rsidRPr="00985827" w:rsidR="00985827" w:rsidP="00637272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Croesawodd SE YC i’r PCRh fel cynrychiolydd darparwr newydd.</w:t>
            </w:r>
            <w:r w:rsidRPr="001C69CB" w:rsidR="00985827">
              <w:rPr>
                <w:rFonts w:ascii="Arial" w:hAnsi="Arial" w:cs="Arial"/>
              </w:rPr>
              <w:t xml:space="preserve"> </w:t>
            </w:r>
            <w:r w:rsidR="009858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985827" w:rsidRDefault="00985827">
            <w:pPr>
              <w:rPr>
                <w:rFonts w:ascii="Arial" w:hAnsi="Arial" w:cs="Arial"/>
                <w:b/>
              </w:rPr>
            </w:pPr>
          </w:p>
        </w:tc>
      </w:tr>
      <w:tr w:rsidR="00985827" w:rsidTr="001C69CB">
        <w:trPr>
          <w:trHeight w:val="1754"/>
        </w:trPr>
        <w:tc>
          <w:tcPr>
            <w:tcW w:w="7799" w:type="dxa"/>
            <w:gridSpan w:val="2"/>
          </w:tcPr>
          <w:p w:rsidRPr="001C69CB" w:rsidR="001C69CB" w:rsidP="001C69CB" w:rsidRDefault="001C69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b/>
                <w:lang w:val="cy-GB"/>
              </w:rPr>
              <w:t>Dyddiadau cyfarfodydd ar gyfer 2017/Amlder y cyfarfodydd</w:t>
            </w:r>
          </w:p>
          <w:p w:rsidRPr="001C69CB" w:rsidR="00985827" w:rsidP="001C69CB" w:rsidRDefault="00985827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/>
                <w:sz w:val="6"/>
              </w:rPr>
            </w:pPr>
          </w:p>
          <w:p w:rsidRPr="001C69CB" w:rsidR="0098582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Gofynnodd KH i’r PCRh a fyddent eisiau parhau gyda chyfarfodydd bob deufis neu a fyddai’n well ganddynt newid i rai chwarterol ar gyfer 2017.</w:t>
            </w:r>
          </w:p>
          <w:p w:rsidR="00985827" w:rsidP="00985827" w:rsidRDefault="00985827">
            <w:pPr>
              <w:rPr>
                <w:rFonts w:ascii="Arial" w:hAnsi="Arial" w:cs="Arial"/>
              </w:rPr>
            </w:pPr>
          </w:p>
          <w:p w:rsidR="0098582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 xml:space="preserve">Cytunwyd y byddai cyfarfodydd yn parhau bob deufis ond y byddent yn amyneilio rhwng y cyfarfodydd ffurfiol a sesiynau </w:t>
            </w:r>
            <w:r w:rsidRPr="001C69CB" w:rsidR="009A7288">
              <w:rPr>
                <w:rFonts w:ascii="Arial" w:hAnsi="Arial" w:cs="Arial"/>
                <w:lang w:val="cy-GB"/>
              </w:rPr>
              <w:t>datblygu</w:t>
            </w:r>
            <w:r w:rsidRPr="001C69CB">
              <w:rPr>
                <w:rFonts w:ascii="Arial" w:hAnsi="Arial" w:cs="Arial"/>
                <w:lang w:val="cy-GB"/>
              </w:rPr>
              <w:t>.</w:t>
            </w:r>
            <w:r w:rsidRPr="001C69CB" w:rsidR="00985827">
              <w:rPr>
                <w:rFonts w:ascii="Arial" w:hAnsi="Arial" w:cs="Arial"/>
              </w:rPr>
              <w:t xml:space="preserve"> </w:t>
            </w:r>
            <w:r w:rsidR="00985827">
              <w:rPr>
                <w:rFonts w:ascii="Arial" w:hAnsi="Arial" w:cs="Arial"/>
              </w:rPr>
              <w:t xml:space="preserve"> </w:t>
            </w:r>
          </w:p>
          <w:p w:rsidR="00985827" w:rsidP="00985827" w:rsidRDefault="00985827">
            <w:pPr>
              <w:rPr>
                <w:rFonts w:ascii="Arial" w:hAnsi="Arial" w:cs="Arial"/>
              </w:rPr>
            </w:pPr>
          </w:p>
          <w:p w:rsidR="0098582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Cadarnhaodd y byddai hyn yn bodloni'r gofynion llywodraethu  oherwydd y datgenir y dylai fod 4 cyfarfod y flwyddyn.</w:t>
            </w:r>
            <w:r w:rsidRPr="001C69CB" w:rsidR="00985827">
              <w:rPr>
                <w:rFonts w:ascii="Arial" w:hAnsi="Arial" w:cs="Arial"/>
              </w:rPr>
              <w:t xml:space="preserve"> </w:t>
            </w:r>
            <w:r w:rsidR="00985827">
              <w:rPr>
                <w:rFonts w:ascii="Arial" w:hAnsi="Arial" w:cs="Arial"/>
              </w:rPr>
              <w:t xml:space="preserve"> </w:t>
            </w:r>
          </w:p>
          <w:p w:rsidR="00985827" w:rsidP="00985827" w:rsidRDefault="00985827">
            <w:pPr>
              <w:rPr>
                <w:rFonts w:ascii="Arial" w:hAnsi="Arial" w:cs="Arial"/>
              </w:rPr>
            </w:pPr>
          </w:p>
          <w:p w:rsidR="0098582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Cadarnhaodd SL y byddai hyn yn iawn oherwydd y  gallwn gynnwys y sesiynau datblygu yn nifer y PCRhau.</w:t>
            </w:r>
            <w:r w:rsidRPr="001C69CB" w:rsidR="00985827">
              <w:rPr>
                <w:rFonts w:ascii="Arial" w:hAnsi="Arial" w:cs="Arial"/>
              </w:rPr>
              <w:t xml:space="preserve"> </w:t>
            </w:r>
            <w:r w:rsidR="00985827">
              <w:rPr>
                <w:rFonts w:ascii="Arial" w:hAnsi="Arial" w:cs="Arial"/>
              </w:rPr>
              <w:t xml:space="preserve"> </w:t>
            </w:r>
          </w:p>
          <w:p w:rsidR="008A618A" w:rsidP="00985827" w:rsidRDefault="008A618A">
            <w:pPr>
              <w:rPr>
                <w:rFonts w:ascii="Arial" w:hAnsi="Arial" w:cs="Arial"/>
              </w:rPr>
            </w:pPr>
          </w:p>
          <w:p w:rsidRPr="001C69CB" w:rsidR="008A618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Cadarnhaodd KH fod y PCRyn fodlon parhau â'r cyfarfodydd sy'n digwydd ar ddydd Mawrth cyntaf y mis rhwng 2pm a 4pm.</w:t>
            </w:r>
          </w:p>
          <w:p w:rsidR="00AC2732" w:rsidP="00985827" w:rsidRDefault="00AC2732">
            <w:pPr>
              <w:rPr>
                <w:rFonts w:ascii="Arial" w:hAnsi="Arial" w:cs="Arial"/>
              </w:rPr>
            </w:pPr>
          </w:p>
          <w:p w:rsidR="00AC2732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Cadarnhaodd  pawb eu bod yn fodlon ar yr amser hwn.</w:t>
            </w:r>
            <w:r w:rsidRPr="001C69CB" w:rsidR="00AC2732">
              <w:rPr>
                <w:rFonts w:ascii="Arial" w:hAnsi="Arial" w:cs="Arial"/>
              </w:rPr>
              <w:t xml:space="preserve"> </w:t>
            </w:r>
            <w:r w:rsidR="00AC2732">
              <w:rPr>
                <w:rFonts w:ascii="Arial" w:hAnsi="Arial" w:cs="Arial"/>
              </w:rPr>
              <w:t xml:space="preserve"> </w:t>
            </w:r>
          </w:p>
          <w:p w:rsidR="00985827" w:rsidP="00985827" w:rsidRDefault="00985827">
            <w:pPr>
              <w:rPr>
                <w:rFonts w:ascii="Arial" w:hAnsi="Arial" w:cs="Arial"/>
              </w:rPr>
            </w:pPr>
          </w:p>
          <w:p w:rsidRPr="001C69CB" w:rsidR="0098582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anfon dyddiadau at y PCRh.</w:t>
            </w:r>
          </w:p>
          <w:p w:rsidR="00985827" w:rsidP="00985827" w:rsidRDefault="00985827">
            <w:pPr>
              <w:rPr>
                <w:rFonts w:ascii="Arial" w:hAnsi="Arial" w:cs="Arial"/>
              </w:rPr>
            </w:pPr>
          </w:p>
          <w:p w:rsidRPr="00985827" w:rsidR="00985827" w:rsidP="00637272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CE yn edrych ar gynnal y sesiwn datblygu ym mis Mawrth</w:t>
            </w:r>
            <w:r w:rsidRPr="001C69CB" w:rsidR="00791168">
              <w:rPr>
                <w:rFonts w:ascii="Arial" w:hAnsi="Arial" w:cs="Arial"/>
              </w:rPr>
              <w:t xml:space="preserve"> </w:t>
            </w:r>
            <w:r w:rsidR="007911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985827" w:rsidRDefault="00985827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Pr="001C69CB" w:rsidR="008A618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anfon nodau dyddiadur ar gyfer y PCRh</w:t>
            </w: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1C69CB" w:rsidR="00AC2732" w:rsidP="00637272" w:rsidRDefault="001C69CB">
            <w:p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lang w:val="cy-GB"/>
              </w:rPr>
              <w:t>Bydd KH yn cysylltu â CE parthed sesiwn datblygu polisi ym mis Mawrth</w:t>
            </w:r>
          </w:p>
        </w:tc>
      </w:tr>
      <w:tr w:rsidR="00791168" w:rsidTr="001C69CB">
        <w:trPr>
          <w:trHeight w:val="1754"/>
        </w:trPr>
        <w:tc>
          <w:tcPr>
            <w:tcW w:w="7799" w:type="dxa"/>
            <w:gridSpan w:val="2"/>
          </w:tcPr>
          <w:p w:rsidRPr="001C69CB" w:rsidR="001C69CB" w:rsidP="001C69CB" w:rsidRDefault="001C69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b/>
                <w:lang w:val="cy-GB"/>
              </w:rPr>
              <w:t>Unrhyw Fater Arall</w:t>
            </w:r>
          </w:p>
          <w:p w:rsidRPr="001C69CB" w:rsidR="00791168" w:rsidP="001C69CB" w:rsidRDefault="00791168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/>
                <w:sz w:val="6"/>
              </w:rPr>
            </w:pPr>
          </w:p>
          <w:p w:rsidRPr="001C69CB" w:rsidR="00791168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SL – Bydd Ceri Breeze yn ymddeol fis nesaf..</w:t>
            </w:r>
          </w:p>
          <w:p w:rsidRPr="00791168" w:rsidR="00791168" w:rsidP="00791168" w:rsidRDefault="00791168">
            <w:pPr>
              <w:rPr>
                <w:rFonts w:ascii="Arial" w:hAnsi="Arial" w:cs="Arial"/>
              </w:rPr>
            </w:pPr>
          </w:p>
          <w:p w:rsidRPr="001C69CB" w:rsidR="00791168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SE – Byddwn yn ysgrifennu at Ceri er mwyn dymuno’n dda iddo gyda'i ymddeoliad.</w:t>
            </w:r>
          </w:p>
          <w:p w:rsidR="00791168" w:rsidP="00791168" w:rsidRDefault="00791168">
            <w:pPr>
              <w:rPr>
                <w:rFonts w:ascii="Arial" w:hAnsi="Arial" w:cs="Arial"/>
              </w:rPr>
            </w:pPr>
          </w:p>
          <w:p w:rsidRPr="001C69CB" w:rsidR="00791168" w:rsidP="00637272" w:rsidRDefault="001C69CB">
            <w:p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lang w:val="cy-GB"/>
              </w:rPr>
              <w:t>SL – bydd diweddariad newydd gan LlC ymhellach ymlaen ym mis Ionawr.</w:t>
            </w:r>
          </w:p>
        </w:tc>
        <w:tc>
          <w:tcPr>
            <w:tcW w:w="1443" w:type="dxa"/>
            <w:gridSpan w:val="2"/>
          </w:tcPr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AC2732" w:rsidRDefault="00AC2732">
            <w:pPr>
              <w:rPr>
                <w:rFonts w:ascii="Arial" w:hAnsi="Arial" w:cs="Arial"/>
                <w:b/>
              </w:rPr>
            </w:pPr>
          </w:p>
          <w:p w:rsidRPr="001C69CB" w:rsidR="00AC2732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PCRh yn ysgrifennu at Ceri Breeze parthed ei ymddeoliad</w:t>
            </w:r>
          </w:p>
          <w:p w:rsidRPr="007A3837" w:rsidR="00AC2732" w:rsidRDefault="00AC2732">
            <w:pPr>
              <w:rPr>
                <w:rFonts w:ascii="Arial" w:hAnsi="Arial" w:cs="Arial"/>
              </w:rPr>
            </w:pPr>
          </w:p>
          <w:p w:rsidRPr="001C69CB" w:rsidR="00AC2732" w:rsidP="00637272" w:rsidRDefault="001C69CB">
            <w:p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lang w:val="cy-GB"/>
              </w:rPr>
              <w:t>Bydd KH yn dosbarthu Diweddariad  LlC i’r PCRh pan gaiff ei dderbyn</w:t>
            </w:r>
          </w:p>
        </w:tc>
      </w:tr>
      <w:tr w:rsidR="004C7E61" w:rsidTr="006A09DA">
        <w:trPr>
          <w:trHeight w:val="1754"/>
        </w:trPr>
        <w:tc>
          <w:tcPr>
            <w:tcW w:w="6168" w:type="dxa"/>
          </w:tcPr>
          <w:p w:rsidRPr="001C69CB" w:rsidR="004C7E61" w:rsidP="001C69CB" w:rsidRDefault="001C69CB">
            <w:p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b/>
                <w:lang w:val="cy-GB"/>
              </w:rPr>
              <w:t>Tabl Camau Gweithredu</w:t>
            </w:r>
          </w:p>
          <w:p w:rsidR="004C7E61" w:rsidP="00350A12" w:rsidRDefault="004C7E61">
            <w:pPr>
              <w:rPr>
                <w:rFonts w:ascii="Arial" w:hAnsi="Arial" w:cs="Arial"/>
                <w:b/>
              </w:rPr>
            </w:pPr>
          </w:p>
          <w:p w:rsidR="00AC2732" w:rsidP="00AC2732" w:rsidRDefault="00AC2732">
            <w:pPr>
              <w:rPr>
                <w:rFonts w:ascii="Arial" w:hAnsi="Arial" w:cs="Arial"/>
              </w:rPr>
            </w:pPr>
          </w:p>
          <w:p w:rsidRPr="001C69CB" w:rsidR="00AC2732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edrych ar wefan Gwent pan fydd yn barod.</w:t>
            </w:r>
          </w:p>
          <w:p w:rsidR="00AC2732" w:rsidP="00AC2732" w:rsidRDefault="00AC2732">
            <w:pPr>
              <w:rPr>
                <w:rFonts w:ascii="Arial" w:hAnsi="Arial" w:cs="Arial"/>
              </w:rPr>
            </w:pPr>
          </w:p>
          <w:p w:rsidRPr="001C69CB" w:rsidR="00AC2732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 xml:space="preserve">Bydd CE yn anfon diweddariad ar </w:t>
            </w:r>
            <w:r w:rsidRPr="001C69CB" w:rsidR="009A7288">
              <w:rPr>
                <w:rFonts w:ascii="Arial" w:hAnsi="Arial" w:cs="Arial"/>
                <w:lang w:val="cy-GB"/>
              </w:rPr>
              <w:t>gyllideb</w:t>
            </w:r>
            <w:r w:rsidRPr="001C69CB">
              <w:rPr>
                <w:rFonts w:ascii="Arial" w:hAnsi="Arial" w:cs="Arial"/>
                <w:lang w:val="cy-GB"/>
              </w:rPr>
              <w:t xml:space="preserve"> IRIS pan fydd ar gael</w:t>
            </w:r>
          </w:p>
          <w:p w:rsidR="00AC2732" w:rsidP="00AC2732" w:rsidRDefault="00AC2732">
            <w:pPr>
              <w:rPr>
                <w:rFonts w:ascii="Arial" w:hAnsi="Arial" w:cs="Arial"/>
              </w:rPr>
            </w:pPr>
          </w:p>
          <w:p w:rsidRPr="001C69CB" w:rsidR="00AC2732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FB a CE yn egluro pa dîm IRIS yw pa un</w:t>
            </w:r>
          </w:p>
          <w:p w:rsidR="00AC2732" w:rsidP="00350A12" w:rsidRDefault="00AC2732">
            <w:pPr>
              <w:rPr>
                <w:rFonts w:ascii="Arial" w:hAnsi="Arial" w:cs="Arial"/>
                <w:b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mapio cysylltiadau gyda'r PCRh a byrddau eraill a bydd yn ychwanegu at agenda Rhwydwaith yr RDC</w:t>
            </w:r>
          </w:p>
          <w:p w:rsidR="0068250A" w:rsidP="0068250A" w:rsidRDefault="0068250A">
            <w:pPr>
              <w:rPr>
                <w:rFonts w:ascii="Arial" w:hAnsi="Arial" w:cs="Arial"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ychwanegu cynrychiolaeth RPB i’r agenda ar gyfer y cyfarfod PCRh nesaf</w:t>
            </w:r>
          </w:p>
          <w:p w:rsidR="0068250A" w:rsidP="0068250A" w:rsidRDefault="0068250A">
            <w:pPr>
              <w:rPr>
                <w:rFonts w:ascii="Arial" w:hAnsi="Arial" w:cs="Arial"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HJ yn gofyn i weithiwr yn Nhai Taf i gysylltu â thîm CE</w:t>
            </w:r>
          </w:p>
          <w:p w:rsidRPr="0068250A" w:rsidR="0068250A" w:rsidP="0068250A" w:rsidRDefault="0068250A">
            <w:pPr>
              <w:rPr>
                <w:rFonts w:ascii="Arial" w:hAnsi="Arial" w:cs="Arial"/>
              </w:rPr>
            </w:pPr>
          </w:p>
          <w:p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HJ, JT, NS a CE yn cyfarfod i drafod gwasanaethau OP ar y cyd.</w:t>
            </w:r>
            <w:r w:rsidRPr="001C69CB" w:rsidR="0068250A">
              <w:rPr>
                <w:rFonts w:ascii="Arial" w:hAnsi="Arial" w:cs="Arial"/>
              </w:rPr>
              <w:t xml:space="preserve"> </w:t>
            </w:r>
            <w:r w:rsidRPr="0068250A" w:rsidR="0068250A">
              <w:rPr>
                <w:rFonts w:ascii="Arial" w:hAnsi="Arial" w:cs="Arial"/>
              </w:rPr>
              <w:t xml:space="preserve"> </w:t>
            </w:r>
          </w:p>
          <w:p w:rsidR="00A1375B" w:rsidP="0068250A" w:rsidRDefault="00A1375B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CE yn rhannu canfyddiadau eu Projectau consortiau/ unigol gyda PCRh</w:t>
            </w:r>
          </w:p>
          <w:p w:rsidRPr="00F01041" w:rsidR="00F01041" w:rsidP="00F01041" w:rsidRDefault="00F01041">
            <w:pPr>
              <w:rPr>
                <w:rFonts w:ascii="Arial" w:hAnsi="Arial" w:cs="Arial"/>
              </w:rPr>
            </w:pPr>
          </w:p>
          <w:p w:rsidRPr="001C69CB" w:rsidR="00A1375B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Caerdydd yn rhannu canfyddiadau’r arolwg ar Gam-drin Domestig gyda PCRh</w:t>
            </w:r>
          </w:p>
          <w:p w:rsidRPr="0068250A" w:rsidR="0068250A" w:rsidP="0068250A" w:rsidRDefault="0068250A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y Cadeirydd a’r Is-gadeirydd yn cymeradwyo’r Cynllun Strategol Rhanbarthol ar ôl i KH ei ail-anfon gyda gwybodaeth ychwanegol Caerdydd</w:t>
            </w:r>
          </w:p>
          <w:p w:rsidRPr="00F01041" w:rsidR="00F01041" w:rsidP="00F01041" w:rsidRDefault="00F01041">
            <w:pPr>
              <w:rPr>
                <w:rFonts w:ascii="Arial" w:hAnsi="Arial" w:cs="Arial"/>
              </w:rPr>
            </w:pPr>
          </w:p>
          <w:p w:rsidRPr="001C69CB" w:rsidR="004C7E6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bwydo unrhyw wybodaeth yn ôl ynglŷn â dyddiadau cyflwyno ar gyfer 2017/18 yn dilyn Rhwydwaith yr RDC</w:t>
            </w:r>
          </w:p>
          <w:p w:rsidR="00F01041" w:rsidP="00F01041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SE ac FB yn cymeradwyo’r cynllun gwariant</w:t>
            </w:r>
          </w:p>
          <w:p w:rsidRPr="00F01041" w:rsidR="00F01041" w:rsidP="00F01041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dosbarthu'r cynllun gwariant i PCRh er gwybodaeth</w:t>
            </w:r>
          </w:p>
          <w:p w:rsidR="00F01041" w:rsidP="00F01041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PR yn rhoi’r newyddion diweddaraf i PCRh ar waith y grŵp gorchwyl a gorffen ar ganlyniadau ym mhob PCRh</w:t>
            </w:r>
          </w:p>
          <w:p w:rsidR="00F01041" w:rsidP="00F01041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JT yn edrych ar gynrychiolaeth Iechyd Cyhoeddus yn PAG</w:t>
            </w:r>
          </w:p>
          <w:p w:rsidR="00F01041" w:rsidP="00F01041" w:rsidRDefault="00F01041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ychwanegu lleihad mewn cyllid ar gyfer digartrefedd at y gofrestr risgiau</w:t>
            </w:r>
          </w:p>
          <w:p w:rsidRPr="007A3837" w:rsidR="007A3837" w:rsidP="007A3837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PCRh yn ysgrifennu at LlC parthed y cap ar fudd-daliadau</w:t>
            </w:r>
          </w:p>
          <w:p w:rsidRPr="007A3837" w:rsidR="007A3837" w:rsidP="007A3837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siarad â'r RDCs parthed ysgrifennu at LlC parthed cap ar fudd-daliadau</w:t>
            </w:r>
          </w:p>
          <w:p w:rsidRPr="007A3837" w:rsidR="007A3837" w:rsidP="007A3837" w:rsidRDefault="007A3837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darparwyr yn anfon gwybodaeth parthed y ffordd y bydd y cap budd-daliadau yn effeithio arnynt</w:t>
            </w:r>
          </w:p>
          <w:p w:rsidR="007A3837" w:rsidP="007A3837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yr APB yn blaenoriaethu tai ar gyfer hyfforddiant</w:t>
            </w:r>
          </w:p>
          <w:p w:rsidR="007A3837" w:rsidP="007A3837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FB yn anfon diweddariad ar Cymorth parthed Awdurdodau Iechyd Lleol ar gyfer SH at PCRh</w:t>
            </w:r>
          </w:p>
          <w:p w:rsidR="007A3837" w:rsidP="007A3837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anfon nodau dyddiadur ar gyfer y PCRh</w:t>
            </w:r>
          </w:p>
          <w:p w:rsidRPr="007A3837" w:rsidR="007A3837" w:rsidP="007A3837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cysylltu â CE parthed sesiwn datblygu polisi ym mis Mawrth</w:t>
            </w:r>
          </w:p>
          <w:p w:rsidR="007A3837" w:rsidP="007A3837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PCRh yn ysgrifennu at Ceri Breeze parthed ei ymddeoliad</w:t>
            </w:r>
          </w:p>
          <w:p w:rsidRPr="007A3837" w:rsidR="007A3837" w:rsidP="007A3837" w:rsidRDefault="007A3837">
            <w:pPr>
              <w:rPr>
                <w:rFonts w:ascii="Arial" w:hAnsi="Arial" w:cs="Arial"/>
              </w:rPr>
            </w:pPr>
          </w:p>
          <w:p w:rsidRPr="001C69CB" w:rsidR="007A3837" w:rsidP="00637272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yn dosbarthu Diweddariad  LlC i’r PCRh pan gaiff ei dderbyn</w:t>
            </w:r>
          </w:p>
        </w:tc>
        <w:tc>
          <w:tcPr>
            <w:tcW w:w="1857" w:type="dxa"/>
            <w:gridSpan w:val="2"/>
          </w:tcPr>
          <w:p w:rsidRPr="001C69CB" w:rsidR="004C7E61" w:rsidP="001C69CB" w:rsidRDefault="001C69CB">
            <w:p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b/>
                <w:lang w:val="cy-GB"/>
              </w:rPr>
              <w:t>Cyfrifoldeb</w:t>
            </w:r>
          </w:p>
          <w:p w:rsidRPr="00F01041" w:rsidR="004C7E61" w:rsidP="00350A12" w:rsidRDefault="004C7E61">
            <w:pPr>
              <w:rPr>
                <w:rFonts w:ascii="Arial" w:hAnsi="Arial" w:cs="Arial"/>
                <w:b/>
                <w:i/>
              </w:rPr>
            </w:pPr>
          </w:p>
          <w:p w:rsidRPr="00F01041" w:rsidR="0024128E" w:rsidP="00350A12" w:rsidRDefault="0024128E">
            <w:pPr>
              <w:rPr>
                <w:rFonts w:ascii="Arial" w:hAnsi="Arial" w:cs="Arial"/>
                <w:b/>
                <w:i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</w:t>
            </w:r>
          </w:p>
          <w:p w:rsidRPr="00F01041" w:rsidR="0068250A" w:rsidP="00350A12" w:rsidRDefault="0068250A">
            <w:pPr>
              <w:rPr>
                <w:rFonts w:ascii="Arial" w:hAnsi="Arial" w:cs="Arial"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CE</w:t>
            </w:r>
          </w:p>
          <w:p w:rsidRPr="00F01041" w:rsidR="0068250A" w:rsidP="00350A12" w:rsidRDefault="0068250A">
            <w:pPr>
              <w:rPr>
                <w:rFonts w:ascii="Arial" w:hAnsi="Arial" w:cs="Arial"/>
              </w:rPr>
            </w:pPr>
          </w:p>
          <w:p w:rsidRPr="00F01041" w:rsidR="0068250A" w:rsidP="00350A12" w:rsidRDefault="0068250A">
            <w:pPr>
              <w:rPr>
                <w:rFonts w:ascii="Arial" w:hAnsi="Arial" w:cs="Arial"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FB a CE</w:t>
            </w:r>
          </w:p>
          <w:p w:rsidRPr="00F01041" w:rsidR="0068250A" w:rsidP="00350A12" w:rsidRDefault="0068250A">
            <w:pPr>
              <w:rPr>
                <w:rFonts w:ascii="Arial" w:hAnsi="Arial" w:cs="Arial"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</w:t>
            </w:r>
          </w:p>
          <w:p w:rsidRPr="00F01041" w:rsidR="0068250A" w:rsidP="00350A12" w:rsidRDefault="0068250A">
            <w:pPr>
              <w:rPr>
                <w:rFonts w:ascii="Arial" w:hAnsi="Arial" w:cs="Arial"/>
              </w:rPr>
            </w:pPr>
          </w:p>
          <w:p w:rsidRPr="00F01041" w:rsidR="0068250A" w:rsidP="00350A12" w:rsidRDefault="0068250A">
            <w:pPr>
              <w:rPr>
                <w:rFonts w:ascii="Arial" w:hAnsi="Arial" w:cs="Arial"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</w:t>
            </w:r>
          </w:p>
          <w:p w:rsidRPr="00F01041" w:rsidR="0068250A" w:rsidP="00350A12" w:rsidRDefault="0068250A">
            <w:pPr>
              <w:rPr>
                <w:rFonts w:ascii="Arial" w:hAnsi="Arial" w:cs="Arial"/>
              </w:rPr>
            </w:pPr>
          </w:p>
          <w:p w:rsidRPr="00F01041" w:rsidR="0068250A" w:rsidP="00350A12" w:rsidRDefault="0068250A">
            <w:pPr>
              <w:rPr>
                <w:rFonts w:ascii="Arial" w:hAnsi="Arial" w:cs="Arial"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HJ</w:t>
            </w:r>
          </w:p>
          <w:p w:rsidRPr="00F01041" w:rsidR="0068250A" w:rsidP="00350A12" w:rsidRDefault="0068250A">
            <w:pPr>
              <w:rPr>
                <w:rFonts w:ascii="Arial" w:hAnsi="Arial" w:cs="Arial"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HJ, JT, NS a CE</w:t>
            </w: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CE</w:t>
            </w: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JT</w:t>
            </w: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SE ac FB</w:t>
            </w: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</w:t>
            </w: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SE ac FB</w:t>
            </w: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</w:t>
            </w: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PR</w:t>
            </w: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="00F01041" w:rsidP="00350A12" w:rsidRDefault="00F01041">
            <w:pPr>
              <w:rPr>
                <w:rFonts w:ascii="Arial" w:hAnsi="Arial" w:cs="Arial"/>
              </w:rPr>
            </w:pPr>
          </w:p>
          <w:p w:rsidRPr="001C69CB" w:rsidR="00F01041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JT</w:t>
            </w: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</w:t>
            </w: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KH, SE ac FB</w:t>
            </w: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</w:t>
            </w: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Bydd KH ac FB yn cydlynu</w:t>
            </w: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CE</w:t>
            </w: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FB</w:t>
            </w: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</w:t>
            </w: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 ac CE</w:t>
            </w: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Pr="001C69CB" w:rsidR="007A3837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KH, SE ac FB</w:t>
            </w:r>
          </w:p>
          <w:p w:rsidR="007A3837" w:rsidP="00350A12" w:rsidRDefault="007A3837">
            <w:pPr>
              <w:rPr>
                <w:rFonts w:ascii="Arial" w:hAnsi="Arial" w:cs="Arial"/>
              </w:rPr>
            </w:pPr>
          </w:p>
          <w:p w:rsidRPr="001C69CB" w:rsidR="007A3837" w:rsidP="00637272" w:rsidRDefault="001C69CB">
            <w:pPr>
              <w:rPr>
                <w:rFonts w:ascii="Arial" w:hAnsi="Arial" w:cs="Arial"/>
                <w:b/>
                <w:i/>
              </w:rPr>
            </w:pPr>
            <w:r w:rsidRPr="001C69CB">
              <w:rPr>
                <w:rFonts w:ascii="Arial" w:hAnsi="Arial" w:cs="Arial"/>
                <w:lang w:val="cy-GB"/>
              </w:rPr>
              <w:t>KH</w:t>
            </w:r>
          </w:p>
        </w:tc>
        <w:tc>
          <w:tcPr>
            <w:tcW w:w="1217" w:type="dxa"/>
          </w:tcPr>
          <w:p w:rsidR="004C7E61" w:rsidP="001C69CB" w:rsidRDefault="001C69CB">
            <w:pPr>
              <w:rPr>
                <w:rFonts w:ascii="Arial" w:hAnsi="Arial" w:cs="Arial"/>
                <w:b/>
              </w:rPr>
            </w:pPr>
            <w:r w:rsidRPr="001C69CB">
              <w:rPr>
                <w:rFonts w:ascii="Arial" w:hAnsi="Arial" w:cs="Arial"/>
                <w:b/>
                <w:lang w:val="cy-GB"/>
              </w:rPr>
              <w:t>Dyddiad targed</w:t>
            </w:r>
            <w:r w:rsidRPr="001C69CB" w:rsidR="004C7E61">
              <w:rPr>
                <w:rFonts w:ascii="Arial" w:hAnsi="Arial" w:cs="Arial"/>
                <w:b/>
              </w:rPr>
              <w:t xml:space="preserve"> </w:t>
            </w:r>
          </w:p>
          <w:p w:rsidR="0024128E" w:rsidP="004973E5" w:rsidRDefault="0024128E">
            <w:pPr>
              <w:rPr>
                <w:rFonts w:ascii="Arial" w:hAnsi="Arial" w:cs="Arial"/>
                <w:b/>
              </w:rPr>
            </w:pPr>
          </w:p>
          <w:p w:rsidR="0068250A" w:rsidP="004973E5" w:rsidRDefault="0068250A">
            <w:pPr>
              <w:rPr>
                <w:rFonts w:ascii="Arial" w:hAnsi="Arial" w:cs="Arial"/>
                <w:b/>
              </w:rPr>
            </w:pPr>
          </w:p>
          <w:p w:rsidRPr="001C69CB" w:rsidR="0068250A" w:rsidP="001C69CB" w:rsidRDefault="001C69CB">
            <w:pPr>
              <w:rPr>
                <w:rFonts w:ascii="Arial" w:hAnsi="Arial" w:cs="Arial"/>
              </w:rPr>
            </w:pPr>
            <w:r w:rsidRPr="001C69CB">
              <w:rPr>
                <w:rFonts w:ascii="Arial" w:hAnsi="Arial" w:cs="Arial"/>
                <w:lang w:val="cy-GB"/>
              </w:rPr>
              <w:t>P</w:t>
            </w:r>
            <w:r>
              <w:rPr>
                <w:rFonts w:ascii="Arial" w:hAnsi="Arial" w:cs="Arial"/>
                <w:lang w:val="cy-GB"/>
              </w:rPr>
              <w:t>an f</w:t>
            </w:r>
            <w:r w:rsidRPr="001C69CB">
              <w:rPr>
                <w:rFonts w:ascii="Arial" w:hAnsi="Arial" w:cs="Arial"/>
                <w:lang w:val="cy-GB"/>
              </w:rPr>
              <w:t>ydd ar gael</w:t>
            </w:r>
          </w:p>
          <w:p w:rsidRPr="0068250A" w:rsidR="0068250A" w:rsidP="004973E5" w:rsidRDefault="0068250A">
            <w:pPr>
              <w:rPr>
                <w:rFonts w:ascii="Arial" w:hAnsi="Arial" w:cs="Arial"/>
              </w:rPr>
            </w:pPr>
          </w:p>
          <w:p w:rsidRPr="006A09DA" w:rsidR="0068250A" w:rsidP="006A09DA" w:rsidRDefault="001C69CB">
            <w:pPr>
              <w:rPr>
                <w:rFonts w:ascii="Arial" w:hAnsi="Arial" w:cs="Arial"/>
              </w:rPr>
            </w:pPr>
            <w:r w:rsidRPr="006A09DA">
              <w:rPr>
                <w:rFonts w:ascii="Arial" w:hAnsi="Arial" w:cs="Arial"/>
                <w:lang w:val="cy-GB"/>
              </w:rPr>
              <w:t>P</w:t>
            </w:r>
            <w:r w:rsidRPr="006A09DA" w:rsidR="006A09DA">
              <w:rPr>
                <w:rFonts w:ascii="Arial" w:hAnsi="Arial" w:cs="Arial"/>
                <w:lang w:val="cy-GB"/>
              </w:rPr>
              <w:t>an fydd</w:t>
            </w:r>
            <w:r w:rsidRPr="006A09DA">
              <w:rPr>
                <w:rFonts w:ascii="Arial" w:hAnsi="Arial" w:cs="Arial"/>
                <w:lang w:val="cy-GB"/>
              </w:rPr>
              <w:t xml:space="preserve"> ar gael</w:t>
            </w:r>
          </w:p>
          <w:p w:rsidR="0068250A" w:rsidP="004973E5" w:rsidRDefault="0068250A">
            <w:pPr>
              <w:rPr>
                <w:rFonts w:ascii="Arial" w:hAnsi="Arial" w:cs="Arial"/>
              </w:rPr>
            </w:pPr>
          </w:p>
          <w:p w:rsidR="0068250A" w:rsidP="004973E5" w:rsidRDefault="0068250A">
            <w:pPr>
              <w:rPr>
                <w:rFonts w:ascii="Arial" w:hAnsi="Arial" w:cs="Arial"/>
              </w:rPr>
            </w:pPr>
          </w:p>
          <w:p w:rsidR="0068250A" w:rsidP="004973E5" w:rsidRDefault="00682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07.03.17</w:t>
            </w:r>
          </w:p>
          <w:p w:rsidR="0068250A" w:rsidP="004973E5" w:rsidRDefault="0068250A">
            <w:pPr>
              <w:rPr>
                <w:rFonts w:ascii="Arial" w:hAnsi="Arial" w:cs="Arial"/>
              </w:rPr>
            </w:pPr>
          </w:p>
          <w:p w:rsidR="0068250A" w:rsidP="004973E5" w:rsidRDefault="00682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07.03.17</w:t>
            </w:r>
          </w:p>
          <w:p w:rsidR="0068250A" w:rsidP="004973E5" w:rsidRDefault="0068250A">
            <w:pPr>
              <w:rPr>
                <w:rFonts w:ascii="Arial" w:hAnsi="Arial" w:cs="Arial"/>
              </w:rPr>
            </w:pPr>
          </w:p>
          <w:p w:rsidR="0068250A" w:rsidP="004973E5" w:rsidRDefault="0068250A">
            <w:pPr>
              <w:rPr>
                <w:rFonts w:ascii="Arial" w:hAnsi="Arial" w:cs="Arial"/>
              </w:rPr>
            </w:pPr>
          </w:p>
          <w:p w:rsidR="0068250A" w:rsidP="004973E5" w:rsidRDefault="00682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02.05.17</w:t>
            </w:r>
          </w:p>
          <w:p w:rsidR="0068250A" w:rsidP="004973E5" w:rsidRDefault="0068250A">
            <w:pPr>
              <w:rPr>
                <w:rFonts w:ascii="Arial" w:hAnsi="Arial" w:cs="Arial"/>
                <w:b/>
              </w:rPr>
            </w:pPr>
          </w:p>
          <w:p w:rsidR="0068250A" w:rsidP="004973E5" w:rsidRDefault="0068250A">
            <w:pPr>
              <w:rPr>
                <w:rFonts w:ascii="Arial" w:hAnsi="Arial" w:cs="Arial"/>
                <w:b/>
              </w:rPr>
            </w:pPr>
          </w:p>
          <w:p w:rsidR="0068250A" w:rsidP="0068250A" w:rsidRDefault="0068250A">
            <w:pPr>
              <w:rPr>
                <w:rFonts w:ascii="Arial" w:hAnsi="Arial" w:cs="Arial"/>
              </w:rPr>
            </w:pPr>
            <w:r w:rsidRPr="0068250A">
              <w:rPr>
                <w:rFonts w:ascii="Arial" w:hAnsi="Arial" w:cs="Arial"/>
              </w:rPr>
              <w:t>30.0</w:t>
            </w:r>
            <w:r>
              <w:rPr>
                <w:rFonts w:ascii="Arial" w:hAnsi="Arial" w:cs="Arial"/>
              </w:rPr>
              <w:t>1</w:t>
            </w:r>
            <w:r w:rsidRPr="0068250A">
              <w:rPr>
                <w:rFonts w:ascii="Arial" w:hAnsi="Arial" w:cs="Arial"/>
              </w:rPr>
              <w:t>.17</w:t>
            </w:r>
          </w:p>
          <w:p w:rsidR="0068250A" w:rsidP="0068250A" w:rsidRDefault="0068250A">
            <w:pPr>
              <w:rPr>
                <w:rFonts w:ascii="Arial" w:hAnsi="Arial" w:cs="Arial"/>
              </w:rPr>
            </w:pPr>
          </w:p>
          <w:p w:rsidR="0068250A" w:rsidP="0068250A" w:rsidRDefault="00682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01.03.17</w:t>
            </w: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Pr="006A09DA" w:rsidR="00F01041" w:rsidP="006A09DA" w:rsidRDefault="006A09DA">
            <w:pPr>
              <w:rPr>
                <w:rFonts w:ascii="Arial" w:hAnsi="Arial" w:cs="Arial"/>
              </w:rPr>
            </w:pPr>
            <w:r w:rsidRPr="006A09DA">
              <w:rPr>
                <w:rFonts w:ascii="Arial" w:hAnsi="Arial" w:cs="Arial"/>
                <w:lang w:val="cy-GB"/>
              </w:rPr>
              <w:t>Pan fydd ar gael</w:t>
            </w: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02.05.17</w:t>
            </w: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16.01.17</w:t>
            </w: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07.03.17</w:t>
            </w: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16.01.17</w:t>
            </w: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24.01.17</w:t>
            </w: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Pr="006A09DA" w:rsidR="00F01041" w:rsidP="006A09DA" w:rsidRDefault="006A09DA">
            <w:pPr>
              <w:rPr>
                <w:rFonts w:ascii="Arial" w:hAnsi="Arial" w:cs="Arial"/>
              </w:rPr>
            </w:pPr>
            <w:r w:rsidRPr="006A09DA">
              <w:rPr>
                <w:rFonts w:ascii="Arial" w:hAnsi="Arial" w:cs="Arial"/>
                <w:lang w:val="cy-GB"/>
              </w:rPr>
              <w:t>Parhaus</w:t>
            </w: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07.03.17</w:t>
            </w: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F01041" w:rsidP="0068250A" w:rsidRDefault="00F01041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07.03.17</w:t>
            </w: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07.03.17</w:t>
            </w: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03.02.17</w:t>
            </w: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Pr="006A09DA" w:rsidR="007A3837" w:rsidP="006A09DA" w:rsidRDefault="006A09DA">
            <w:pPr>
              <w:rPr>
                <w:rFonts w:ascii="Arial" w:hAnsi="Arial" w:cs="Arial"/>
              </w:rPr>
            </w:pPr>
            <w:r w:rsidRPr="006A09DA">
              <w:rPr>
                <w:rFonts w:ascii="Arial" w:hAnsi="Arial" w:cs="Arial"/>
                <w:lang w:val="cy-GB"/>
              </w:rPr>
              <w:t>I’w benderfynu</w:t>
            </w: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Pr="006A09DA" w:rsidR="007A3837" w:rsidP="006A09DA" w:rsidRDefault="006A09DA">
            <w:pPr>
              <w:rPr>
                <w:rFonts w:ascii="Arial" w:hAnsi="Arial" w:cs="Arial"/>
              </w:rPr>
            </w:pPr>
            <w:r w:rsidRPr="006A09DA">
              <w:rPr>
                <w:rFonts w:ascii="Arial" w:hAnsi="Arial" w:cs="Arial"/>
                <w:lang w:val="cy-GB"/>
              </w:rPr>
              <w:t>Parhaus</w:t>
            </w: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30.01.17</w:t>
            </w: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30.01.17</w:t>
            </w: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30.01.17</w:t>
            </w: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="007A3837" w:rsidP="0068250A" w:rsidRDefault="007A3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30.01.17</w:t>
            </w:r>
          </w:p>
          <w:p w:rsidR="007A3837" w:rsidP="0068250A" w:rsidRDefault="007A3837">
            <w:pPr>
              <w:rPr>
                <w:rFonts w:ascii="Arial" w:hAnsi="Arial" w:cs="Arial"/>
              </w:rPr>
            </w:pPr>
          </w:p>
          <w:p w:rsidRPr="0068250A" w:rsidR="007A3837" w:rsidP="0068250A" w:rsidRDefault="007A3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01.02.17</w:t>
            </w:r>
          </w:p>
        </w:tc>
      </w:tr>
    </w:tbl>
    <w:p w:rsidR="004C7E61" w:rsidP="004C7E61" w:rsidRDefault="004C7E61"/>
    <w:p w:rsidR="00F34A2B" w:rsidRDefault="00F34A2B">
      <w:pPr>
        <w:rPr>
          <w:rFonts w:ascii="Arial" w:hAnsi="Arial" w:cs="Arial"/>
        </w:rPr>
      </w:pPr>
    </w:p>
    <w:p w:rsidR="004C7E61" w:rsidRDefault="004C7E61">
      <w:pPr>
        <w:rPr>
          <w:rFonts w:ascii="Arial" w:hAnsi="Arial" w:cs="Arial"/>
        </w:rPr>
      </w:pPr>
    </w:p>
    <w:p w:rsidR="0024128E" w:rsidRDefault="0024128E">
      <w:pPr>
        <w:rPr>
          <w:rFonts w:ascii="Arial" w:hAnsi="Arial" w:cs="Arial"/>
          <w:b/>
        </w:rPr>
      </w:pPr>
    </w:p>
    <w:p w:rsidR="0024128E" w:rsidRDefault="0024128E">
      <w:pPr>
        <w:rPr>
          <w:rFonts w:ascii="Arial" w:hAnsi="Arial" w:cs="Arial"/>
          <w:b/>
        </w:rPr>
      </w:pPr>
    </w:p>
    <w:p w:rsidR="00EA1D43" w:rsidP="006A09DA" w:rsidRDefault="006A09DA">
      <w:pPr>
        <w:rPr>
          <w:rFonts w:ascii="Arial" w:hAnsi="Arial" w:cs="Arial"/>
          <w:b/>
        </w:rPr>
      </w:pPr>
      <w:r w:rsidRPr="006A09DA">
        <w:rPr>
          <w:rFonts w:ascii="Arial" w:hAnsi="Arial" w:cs="Arial"/>
          <w:b/>
          <w:lang w:val="cy-GB"/>
        </w:rPr>
        <w:t>Dyddiad y 2 Gyfarfod Nesaf</w:t>
      </w:r>
      <w:r w:rsidRPr="006A09DA" w:rsidR="005037CC">
        <w:rPr>
          <w:rFonts w:ascii="Arial" w:hAnsi="Arial" w:cs="Arial"/>
          <w:b/>
        </w:rPr>
        <w:t xml:space="preserve"> </w:t>
      </w:r>
    </w:p>
    <w:p w:rsidR="009A0A36" w:rsidP="00022292" w:rsidRDefault="009A0A36">
      <w:pPr>
        <w:rPr>
          <w:rFonts w:ascii="Arial" w:hAnsi="Arial" w:cs="Arial"/>
        </w:rPr>
      </w:pPr>
    </w:p>
    <w:p w:rsidRPr="006A09DA" w:rsidR="009A0A36" w:rsidP="006A09DA" w:rsidRDefault="006A09DA">
      <w:pPr>
        <w:rPr>
          <w:rFonts w:ascii="Arial" w:hAnsi="Arial" w:cs="Arial"/>
        </w:rPr>
      </w:pPr>
      <w:r w:rsidRPr="006A09DA">
        <w:rPr>
          <w:rFonts w:ascii="Arial" w:hAnsi="Arial" w:cs="Arial"/>
          <w:lang w:val="cy-GB"/>
        </w:rPr>
        <w:t>2 pm, dydd Mawrth, 7 Mawrth 2017</w:t>
      </w:r>
    </w:p>
    <w:p w:rsidRPr="006A09DA" w:rsidR="009A0A36" w:rsidP="006A09DA" w:rsidRDefault="006A09DA">
      <w:pPr>
        <w:rPr>
          <w:rFonts w:ascii="Arial" w:hAnsi="Arial" w:cs="Arial"/>
        </w:rPr>
      </w:pPr>
      <w:r w:rsidRPr="006A09DA">
        <w:rPr>
          <w:rFonts w:ascii="Arial" w:hAnsi="Arial" w:cs="Arial"/>
          <w:lang w:val="cy-GB"/>
        </w:rPr>
        <w:t>Lleoliad i’w gytuno</w:t>
      </w:r>
    </w:p>
    <w:p w:rsidRPr="00D64E00" w:rsidR="0024128E" w:rsidP="009A0A36" w:rsidRDefault="0024128E">
      <w:pPr>
        <w:rPr>
          <w:rFonts w:ascii="Arial" w:hAnsi="Arial" w:cs="Arial"/>
        </w:rPr>
      </w:pPr>
    </w:p>
    <w:p w:rsidRPr="006A09DA" w:rsidR="0024128E" w:rsidP="006A09DA" w:rsidRDefault="006A09DA">
      <w:pPr>
        <w:rPr>
          <w:rFonts w:ascii="Arial" w:hAnsi="Arial" w:cs="Arial"/>
        </w:rPr>
      </w:pPr>
      <w:r w:rsidRPr="006A09DA">
        <w:rPr>
          <w:rFonts w:ascii="Arial" w:hAnsi="Arial" w:cs="Arial"/>
          <w:lang w:val="cy-GB"/>
        </w:rPr>
        <w:t>2 pm, dydd Mawrth 2 Mai 2017</w:t>
      </w:r>
    </w:p>
    <w:p w:rsidRPr="006A09DA" w:rsidR="0024128E" w:rsidP="006A09DA" w:rsidRDefault="006A09DA">
      <w:pPr>
        <w:rPr>
          <w:rFonts w:ascii="Arial" w:hAnsi="Arial" w:cs="Arial"/>
        </w:rPr>
      </w:pPr>
      <w:r w:rsidRPr="006A09DA">
        <w:rPr>
          <w:rFonts w:ascii="Arial" w:hAnsi="Arial" w:cs="Arial"/>
          <w:lang w:val="cy-GB"/>
        </w:rPr>
        <w:t>Lleoliad i’w gytuno</w:t>
      </w:r>
    </w:p>
    <w:p w:rsidR="0024128E" w:rsidP="009A0A36" w:rsidRDefault="0024128E">
      <w:pPr>
        <w:rPr>
          <w:rFonts w:ascii="Arial" w:hAnsi="Arial" w:cs="Arial"/>
        </w:rPr>
      </w:pPr>
    </w:p>
    <w:p w:rsidR="00B5774B" w:rsidP="009A0A36" w:rsidRDefault="00B5774B">
      <w:pPr>
        <w:rPr>
          <w:rFonts w:ascii="Arial" w:hAnsi="Arial" w:cs="Arial"/>
        </w:rPr>
      </w:pPr>
    </w:p>
    <w:p w:rsidRPr="00EA1D43" w:rsidR="009A0A36" w:rsidP="00022292" w:rsidRDefault="009A0A36">
      <w:pPr>
        <w:rPr>
          <w:rFonts w:ascii="Arial" w:hAnsi="Arial" w:cs="Arial"/>
        </w:rPr>
      </w:pPr>
    </w:p>
    <w:sectPr w:rsidRPr="00EA1D43" w:rsidR="009A0A36" w:rsidSect="004E17D7">
      <w:type w:val="continuous"/>
      <w:pgSz w:w="11906" w:h="16838" w:code="9"/>
      <w:pgMar w:top="1440" w:right="1440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32" w:rsidRDefault="00C05532" w:rsidP="00EA1D43">
      <w:r>
        <w:separator/>
      </w:r>
    </w:p>
  </w:endnote>
  <w:endnote w:type="continuationSeparator" w:id="0">
    <w:p w:rsidR="00C05532" w:rsidRDefault="00C05532" w:rsidP="00EA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029394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7272" w:rsidRPr="00EA1D43" w:rsidRDefault="00637272">
            <w:pPr>
              <w:pStyle w:val="Footer"/>
              <w:jc w:val="right"/>
              <w:rPr>
                <w:rFonts w:ascii="Arial" w:hAnsi="Arial" w:cs="Arial"/>
              </w:rPr>
            </w:pPr>
            <w:r w:rsidRPr="00EA1D43">
              <w:rPr>
                <w:rFonts w:ascii="Arial" w:hAnsi="Arial" w:cs="Arial"/>
              </w:rPr>
              <w:t xml:space="preserve">Page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PAGE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0172CB">
              <w:rPr>
                <w:rFonts w:ascii="Arial" w:hAnsi="Arial" w:cs="Arial"/>
                <w:bCs/>
                <w:noProof/>
              </w:rPr>
              <w:t>1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  <w:r w:rsidRPr="00EA1D43">
              <w:rPr>
                <w:rFonts w:ascii="Arial" w:hAnsi="Arial" w:cs="Arial"/>
              </w:rPr>
              <w:t xml:space="preserve"> of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NUMPAGES 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0172CB">
              <w:rPr>
                <w:rFonts w:ascii="Arial" w:hAnsi="Arial" w:cs="Arial"/>
                <w:bCs/>
                <w:noProof/>
              </w:rPr>
              <w:t>1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637272" w:rsidRPr="00EA1D43" w:rsidRDefault="00637272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8206142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385641184"/>
          <w:docPartObj>
            <w:docPartGallery w:val="Page Numbers (Top of Page)"/>
            <w:docPartUnique/>
          </w:docPartObj>
        </w:sdtPr>
        <w:sdtEndPr/>
        <w:sdtContent>
          <w:p w:rsidR="00637272" w:rsidRPr="00EA1D43" w:rsidRDefault="00637272">
            <w:pPr>
              <w:pStyle w:val="Footer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Tudalen</w:t>
            </w:r>
            <w:proofErr w:type="spellEnd"/>
            <w:r w:rsidRPr="00EA1D43">
              <w:rPr>
                <w:rFonts w:ascii="Arial" w:hAnsi="Arial" w:cs="Arial"/>
              </w:rPr>
              <w:t xml:space="preserve">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PAGE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0172CB">
              <w:rPr>
                <w:rFonts w:ascii="Arial" w:hAnsi="Arial" w:cs="Arial"/>
                <w:bCs/>
                <w:noProof/>
              </w:rPr>
              <w:t>15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  <w:r w:rsidRPr="00EA1D43">
              <w:rPr>
                <w:rFonts w:ascii="Arial" w:hAnsi="Arial" w:cs="Arial"/>
              </w:rPr>
              <w:t xml:space="preserve"> o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NUMPAGES 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0172CB">
              <w:rPr>
                <w:rFonts w:ascii="Arial" w:hAnsi="Arial" w:cs="Arial"/>
                <w:bCs/>
                <w:noProof/>
              </w:rPr>
              <w:t>15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637272" w:rsidRPr="00EA1D43" w:rsidRDefault="0063727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32" w:rsidRDefault="00C05532" w:rsidP="00EA1D43">
      <w:r>
        <w:separator/>
      </w:r>
    </w:p>
  </w:footnote>
  <w:footnote w:type="continuationSeparator" w:id="0">
    <w:p w:rsidR="00C05532" w:rsidRDefault="00C05532" w:rsidP="00EA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72" w:rsidRDefault="00C055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7" o:spid="_x0000_s205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72" w:rsidRPr="004B3B82" w:rsidRDefault="00C05532">
    <w:pPr>
      <w:pStyle w:val="Header"/>
      <w:rPr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8" o:spid="_x0000_s205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637272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72" w:rsidRDefault="00C055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6" o:spid="_x0000_s205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72" w:rsidRDefault="00C055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50" o:spid="_x0000_s2059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72" w:rsidRPr="004B3B82" w:rsidRDefault="00C05532">
    <w:pPr>
      <w:pStyle w:val="Header"/>
      <w:rPr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51" o:spid="_x0000_s2060" type="#_x0000_t136" style="position:absolute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proofErr w:type="spellStart"/>
    <w:r w:rsidR="00637272">
      <w:rPr>
        <w:rFonts w:ascii="Arial" w:hAnsi="Arial" w:cs="Arial"/>
      </w:rPr>
      <w:t>Pwyllgor</w:t>
    </w:r>
    <w:proofErr w:type="spellEnd"/>
    <w:r w:rsidR="00637272">
      <w:rPr>
        <w:rFonts w:ascii="Arial" w:hAnsi="Arial" w:cs="Arial"/>
      </w:rPr>
      <w:t xml:space="preserve"> </w:t>
    </w:r>
    <w:proofErr w:type="spellStart"/>
    <w:r w:rsidR="00637272">
      <w:rPr>
        <w:rFonts w:ascii="Arial" w:hAnsi="Arial" w:cs="Arial"/>
      </w:rPr>
      <w:t>Cydweithredol</w:t>
    </w:r>
    <w:proofErr w:type="spellEnd"/>
    <w:r w:rsidR="00637272">
      <w:rPr>
        <w:rFonts w:ascii="Arial" w:hAnsi="Arial" w:cs="Arial"/>
      </w:rPr>
      <w:t xml:space="preserve"> </w:t>
    </w:r>
    <w:proofErr w:type="spellStart"/>
    <w:r w:rsidR="00637272">
      <w:rPr>
        <w:rFonts w:ascii="Arial" w:hAnsi="Arial" w:cs="Arial"/>
      </w:rPr>
      <w:t>Rhanbarthol</w:t>
    </w:r>
    <w:proofErr w:type="spellEnd"/>
    <w:r w:rsidR="00637272">
      <w:rPr>
        <w:rFonts w:ascii="Arial" w:hAnsi="Arial" w:cs="Arial"/>
      </w:rPr>
      <w:t xml:space="preserve"> </w:t>
    </w:r>
    <w:proofErr w:type="spellStart"/>
    <w:r w:rsidR="00637272">
      <w:rPr>
        <w:rFonts w:ascii="Arial" w:hAnsi="Arial" w:cs="Arial"/>
      </w:rPr>
      <w:t>Caerdydd</w:t>
    </w:r>
    <w:proofErr w:type="spellEnd"/>
    <w:r w:rsidR="00637272">
      <w:rPr>
        <w:rFonts w:ascii="Arial" w:hAnsi="Arial" w:cs="Arial"/>
      </w:rPr>
      <w:t xml:space="preserve"> </w:t>
    </w:r>
    <w:proofErr w:type="spellStart"/>
    <w:r w:rsidR="00637272">
      <w:rPr>
        <w:rFonts w:ascii="Arial" w:hAnsi="Arial" w:cs="Arial"/>
      </w:rPr>
      <w:t>a’r</w:t>
    </w:r>
    <w:proofErr w:type="spellEnd"/>
    <w:r w:rsidR="00637272">
      <w:rPr>
        <w:rFonts w:ascii="Arial" w:hAnsi="Arial" w:cs="Arial"/>
      </w:rPr>
      <w:t xml:space="preserve"> </w:t>
    </w:r>
    <w:proofErr w:type="spellStart"/>
    <w:r w:rsidR="00637272">
      <w:rPr>
        <w:rFonts w:ascii="Arial" w:hAnsi="Arial" w:cs="Arial"/>
      </w:rPr>
      <w:t>Fro</w:t>
    </w:r>
    <w:proofErr w:type="spellEnd"/>
    <w:r w:rsidR="00637272">
      <w:rPr>
        <w:rFonts w:ascii="Arial" w:hAnsi="Arial" w:cs="Arial"/>
      </w:rPr>
      <w:tab/>
      <w:t xml:space="preserve"> </w:t>
    </w:r>
    <w:proofErr w:type="spellStart"/>
    <w:r w:rsidR="00637272">
      <w:rPr>
        <w:rFonts w:ascii="Arial" w:hAnsi="Arial" w:cs="Arial"/>
      </w:rPr>
      <w:t>Cofnodion</w:t>
    </w:r>
    <w:proofErr w:type="spellEnd"/>
    <w:r w:rsidR="00637272">
      <w:rPr>
        <w:rFonts w:ascii="Arial" w:hAnsi="Arial" w:cs="Arial"/>
      </w:rPr>
      <w:t xml:space="preserve"> 10 </w:t>
    </w:r>
    <w:proofErr w:type="spellStart"/>
    <w:r w:rsidR="00637272">
      <w:rPr>
        <w:rFonts w:ascii="Arial" w:hAnsi="Arial" w:cs="Arial"/>
      </w:rPr>
      <w:t>Ionawr</w:t>
    </w:r>
    <w:proofErr w:type="spellEnd"/>
    <w:r w:rsidR="00637272">
      <w:rPr>
        <w:rFonts w:ascii="Arial" w:hAnsi="Arial" w:cs="Arial"/>
      </w:rPr>
      <w:t xml:space="preserve"> 2017</w:t>
    </w:r>
    <w:r w:rsidR="00637272">
      <w:rPr>
        <w:rFonts w:ascii="Arial" w:hAnsi="Arial" w:cs="Arial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72" w:rsidRDefault="00C055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9" o:spid="_x0000_s2058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D6D"/>
    <w:multiLevelType w:val="hybridMultilevel"/>
    <w:tmpl w:val="3BB4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7A9D"/>
    <w:multiLevelType w:val="hybridMultilevel"/>
    <w:tmpl w:val="32F6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5FF"/>
    <w:multiLevelType w:val="hybridMultilevel"/>
    <w:tmpl w:val="24B6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62BF3"/>
    <w:multiLevelType w:val="hybridMultilevel"/>
    <w:tmpl w:val="A89A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D3355"/>
    <w:multiLevelType w:val="hybridMultilevel"/>
    <w:tmpl w:val="E9EA6BFA"/>
    <w:lvl w:ilvl="0" w:tplc="6A20EF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61DE"/>
    <w:multiLevelType w:val="hybridMultilevel"/>
    <w:tmpl w:val="880CC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31247F"/>
    <w:multiLevelType w:val="hybridMultilevel"/>
    <w:tmpl w:val="A26E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C1C14"/>
    <w:multiLevelType w:val="hybridMultilevel"/>
    <w:tmpl w:val="B55E74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43E02"/>
    <w:multiLevelType w:val="hybridMultilevel"/>
    <w:tmpl w:val="0E2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53FCC"/>
    <w:multiLevelType w:val="hybridMultilevel"/>
    <w:tmpl w:val="8E6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6547B"/>
    <w:multiLevelType w:val="hybridMultilevel"/>
    <w:tmpl w:val="06DC857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C2AD8"/>
    <w:multiLevelType w:val="hybridMultilevel"/>
    <w:tmpl w:val="C3542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95C03"/>
    <w:multiLevelType w:val="hybridMultilevel"/>
    <w:tmpl w:val="769001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D4C5A"/>
    <w:multiLevelType w:val="hybridMultilevel"/>
    <w:tmpl w:val="FCF610AC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E7485"/>
    <w:multiLevelType w:val="hybridMultilevel"/>
    <w:tmpl w:val="B7966C5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145B81"/>
    <w:multiLevelType w:val="hybridMultilevel"/>
    <w:tmpl w:val="050E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924AB"/>
    <w:multiLevelType w:val="hybridMultilevel"/>
    <w:tmpl w:val="CBD4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2"/>
  </w:num>
  <w:num w:numId="5">
    <w:abstractNumId w:val="16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15"/>
  </w:num>
  <w:num w:numId="11">
    <w:abstractNumId w:val="11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76"/>
    <w:rsid w:val="000007D6"/>
    <w:rsid w:val="000039BD"/>
    <w:rsid w:val="00010226"/>
    <w:rsid w:val="0001155B"/>
    <w:rsid w:val="00016859"/>
    <w:rsid w:val="000172CB"/>
    <w:rsid w:val="00022292"/>
    <w:rsid w:val="00025460"/>
    <w:rsid w:val="00026119"/>
    <w:rsid w:val="0002676B"/>
    <w:rsid w:val="0003482E"/>
    <w:rsid w:val="000424D5"/>
    <w:rsid w:val="000441AB"/>
    <w:rsid w:val="0004713A"/>
    <w:rsid w:val="00057D34"/>
    <w:rsid w:val="0006037C"/>
    <w:rsid w:val="00063841"/>
    <w:rsid w:val="00070110"/>
    <w:rsid w:val="00071653"/>
    <w:rsid w:val="00073903"/>
    <w:rsid w:val="00073EB0"/>
    <w:rsid w:val="000769EB"/>
    <w:rsid w:val="00077CA9"/>
    <w:rsid w:val="00080177"/>
    <w:rsid w:val="00092721"/>
    <w:rsid w:val="00096A33"/>
    <w:rsid w:val="000A3490"/>
    <w:rsid w:val="000A3D41"/>
    <w:rsid w:val="000A5AD1"/>
    <w:rsid w:val="000A704F"/>
    <w:rsid w:val="000A760D"/>
    <w:rsid w:val="000B320A"/>
    <w:rsid w:val="000C3532"/>
    <w:rsid w:val="000C50B6"/>
    <w:rsid w:val="000C7579"/>
    <w:rsid w:val="000D3592"/>
    <w:rsid w:val="000D6282"/>
    <w:rsid w:val="000E2554"/>
    <w:rsid w:val="000E3E06"/>
    <w:rsid w:val="000E7D89"/>
    <w:rsid w:val="000F1AB6"/>
    <w:rsid w:val="000F3DC2"/>
    <w:rsid w:val="000F65A8"/>
    <w:rsid w:val="0010235C"/>
    <w:rsid w:val="001066EC"/>
    <w:rsid w:val="00107735"/>
    <w:rsid w:val="00112670"/>
    <w:rsid w:val="0012282E"/>
    <w:rsid w:val="00130B67"/>
    <w:rsid w:val="0013382E"/>
    <w:rsid w:val="00136468"/>
    <w:rsid w:val="00143D00"/>
    <w:rsid w:val="00145BCA"/>
    <w:rsid w:val="001511A8"/>
    <w:rsid w:val="00152858"/>
    <w:rsid w:val="0015302B"/>
    <w:rsid w:val="00160F3C"/>
    <w:rsid w:val="001613A3"/>
    <w:rsid w:val="00170F2D"/>
    <w:rsid w:val="00171C8E"/>
    <w:rsid w:val="0017324E"/>
    <w:rsid w:val="00174A77"/>
    <w:rsid w:val="00184ADE"/>
    <w:rsid w:val="00197C8F"/>
    <w:rsid w:val="001A2400"/>
    <w:rsid w:val="001A6F3A"/>
    <w:rsid w:val="001B3CFF"/>
    <w:rsid w:val="001B5D4D"/>
    <w:rsid w:val="001C3F12"/>
    <w:rsid w:val="001C44B8"/>
    <w:rsid w:val="001C69CB"/>
    <w:rsid w:val="001D00C7"/>
    <w:rsid w:val="001D1485"/>
    <w:rsid w:val="001E01C6"/>
    <w:rsid w:val="001E0206"/>
    <w:rsid w:val="001E0DF1"/>
    <w:rsid w:val="001E1F80"/>
    <w:rsid w:val="001E4968"/>
    <w:rsid w:val="001E4F11"/>
    <w:rsid w:val="001E5B85"/>
    <w:rsid w:val="001E68F1"/>
    <w:rsid w:val="001F1B3B"/>
    <w:rsid w:val="001F4BE7"/>
    <w:rsid w:val="001F7811"/>
    <w:rsid w:val="001F7EFD"/>
    <w:rsid w:val="00205D04"/>
    <w:rsid w:val="00205DC8"/>
    <w:rsid w:val="002115BC"/>
    <w:rsid w:val="00212DBA"/>
    <w:rsid w:val="00217437"/>
    <w:rsid w:val="00222B26"/>
    <w:rsid w:val="002237F8"/>
    <w:rsid w:val="002270A8"/>
    <w:rsid w:val="00227836"/>
    <w:rsid w:val="0024128E"/>
    <w:rsid w:val="002468AC"/>
    <w:rsid w:val="00252E25"/>
    <w:rsid w:val="00253D09"/>
    <w:rsid w:val="00255990"/>
    <w:rsid w:val="00255A39"/>
    <w:rsid w:val="00261460"/>
    <w:rsid w:val="00262125"/>
    <w:rsid w:val="00276414"/>
    <w:rsid w:val="00281839"/>
    <w:rsid w:val="002858D0"/>
    <w:rsid w:val="00293604"/>
    <w:rsid w:val="00295013"/>
    <w:rsid w:val="00297176"/>
    <w:rsid w:val="00297C0A"/>
    <w:rsid w:val="002A11D2"/>
    <w:rsid w:val="002A3739"/>
    <w:rsid w:val="002A5600"/>
    <w:rsid w:val="002A5A4C"/>
    <w:rsid w:val="002B05A3"/>
    <w:rsid w:val="002B0B0C"/>
    <w:rsid w:val="002B1540"/>
    <w:rsid w:val="002B2CAD"/>
    <w:rsid w:val="002B5FAC"/>
    <w:rsid w:val="002B7D25"/>
    <w:rsid w:val="002C2A01"/>
    <w:rsid w:val="002C4D17"/>
    <w:rsid w:val="002C5B0F"/>
    <w:rsid w:val="002D29CC"/>
    <w:rsid w:val="002D7AAB"/>
    <w:rsid w:val="002E2331"/>
    <w:rsid w:val="002E3AF1"/>
    <w:rsid w:val="002E4AB9"/>
    <w:rsid w:val="002E6B66"/>
    <w:rsid w:val="002F0EBE"/>
    <w:rsid w:val="002F3D50"/>
    <w:rsid w:val="002F6F67"/>
    <w:rsid w:val="00301388"/>
    <w:rsid w:val="0030353A"/>
    <w:rsid w:val="00312303"/>
    <w:rsid w:val="00316809"/>
    <w:rsid w:val="00316CA5"/>
    <w:rsid w:val="00321012"/>
    <w:rsid w:val="00325A1F"/>
    <w:rsid w:val="00326CBB"/>
    <w:rsid w:val="003352BA"/>
    <w:rsid w:val="00343983"/>
    <w:rsid w:val="0034732C"/>
    <w:rsid w:val="00350A12"/>
    <w:rsid w:val="00355695"/>
    <w:rsid w:val="0036311D"/>
    <w:rsid w:val="00365F3B"/>
    <w:rsid w:val="003670C8"/>
    <w:rsid w:val="00371009"/>
    <w:rsid w:val="0037521D"/>
    <w:rsid w:val="00381C31"/>
    <w:rsid w:val="00391E8E"/>
    <w:rsid w:val="003A391F"/>
    <w:rsid w:val="003B3E24"/>
    <w:rsid w:val="003E2FFF"/>
    <w:rsid w:val="003E5146"/>
    <w:rsid w:val="003F7239"/>
    <w:rsid w:val="00405E37"/>
    <w:rsid w:val="00407A3A"/>
    <w:rsid w:val="0042115E"/>
    <w:rsid w:val="004211CB"/>
    <w:rsid w:val="004217D9"/>
    <w:rsid w:val="00425F98"/>
    <w:rsid w:val="00427AE5"/>
    <w:rsid w:val="0043106B"/>
    <w:rsid w:val="0043447D"/>
    <w:rsid w:val="00435556"/>
    <w:rsid w:val="00436C8E"/>
    <w:rsid w:val="00441A07"/>
    <w:rsid w:val="00441E9B"/>
    <w:rsid w:val="00446405"/>
    <w:rsid w:val="00455165"/>
    <w:rsid w:val="004560CA"/>
    <w:rsid w:val="00457139"/>
    <w:rsid w:val="00461CBB"/>
    <w:rsid w:val="0046748C"/>
    <w:rsid w:val="00467C3D"/>
    <w:rsid w:val="00471871"/>
    <w:rsid w:val="00472C64"/>
    <w:rsid w:val="00473F62"/>
    <w:rsid w:val="0047480D"/>
    <w:rsid w:val="00475372"/>
    <w:rsid w:val="004758DF"/>
    <w:rsid w:val="0048040A"/>
    <w:rsid w:val="00482D4C"/>
    <w:rsid w:val="004856F6"/>
    <w:rsid w:val="004866BA"/>
    <w:rsid w:val="0048726C"/>
    <w:rsid w:val="0049673A"/>
    <w:rsid w:val="004973E5"/>
    <w:rsid w:val="004B3B82"/>
    <w:rsid w:val="004B67D1"/>
    <w:rsid w:val="004B6B52"/>
    <w:rsid w:val="004C0A50"/>
    <w:rsid w:val="004C7E61"/>
    <w:rsid w:val="004D0F02"/>
    <w:rsid w:val="004D1513"/>
    <w:rsid w:val="004D266D"/>
    <w:rsid w:val="004D33A3"/>
    <w:rsid w:val="004D3898"/>
    <w:rsid w:val="004D7B17"/>
    <w:rsid w:val="004E17D7"/>
    <w:rsid w:val="004E556A"/>
    <w:rsid w:val="004E7AE9"/>
    <w:rsid w:val="004F01A4"/>
    <w:rsid w:val="004F27B1"/>
    <w:rsid w:val="004F6BE7"/>
    <w:rsid w:val="00500126"/>
    <w:rsid w:val="005037CC"/>
    <w:rsid w:val="00506D48"/>
    <w:rsid w:val="00506DC0"/>
    <w:rsid w:val="00506ED2"/>
    <w:rsid w:val="0050733F"/>
    <w:rsid w:val="005112D2"/>
    <w:rsid w:val="00516707"/>
    <w:rsid w:val="00521DEA"/>
    <w:rsid w:val="005304D6"/>
    <w:rsid w:val="00534945"/>
    <w:rsid w:val="00534994"/>
    <w:rsid w:val="00536844"/>
    <w:rsid w:val="005370B3"/>
    <w:rsid w:val="00541251"/>
    <w:rsid w:val="00551005"/>
    <w:rsid w:val="00554BCE"/>
    <w:rsid w:val="00556DE8"/>
    <w:rsid w:val="00557E04"/>
    <w:rsid w:val="00564771"/>
    <w:rsid w:val="005711BA"/>
    <w:rsid w:val="00585518"/>
    <w:rsid w:val="00585FFE"/>
    <w:rsid w:val="00591CE7"/>
    <w:rsid w:val="005933FD"/>
    <w:rsid w:val="00593EF0"/>
    <w:rsid w:val="00595EF4"/>
    <w:rsid w:val="0059715E"/>
    <w:rsid w:val="005A5110"/>
    <w:rsid w:val="005B6BCB"/>
    <w:rsid w:val="005B7545"/>
    <w:rsid w:val="005C42D5"/>
    <w:rsid w:val="005D238A"/>
    <w:rsid w:val="005D3C42"/>
    <w:rsid w:val="005E17F5"/>
    <w:rsid w:val="005E3EE5"/>
    <w:rsid w:val="005E64B5"/>
    <w:rsid w:val="005F07E3"/>
    <w:rsid w:val="005F1201"/>
    <w:rsid w:val="005F7870"/>
    <w:rsid w:val="00610811"/>
    <w:rsid w:val="0061463C"/>
    <w:rsid w:val="00614DFA"/>
    <w:rsid w:val="00617F29"/>
    <w:rsid w:val="0062208D"/>
    <w:rsid w:val="006313AA"/>
    <w:rsid w:val="00633A5A"/>
    <w:rsid w:val="00637272"/>
    <w:rsid w:val="006424C4"/>
    <w:rsid w:val="00643D86"/>
    <w:rsid w:val="0066200F"/>
    <w:rsid w:val="0067322E"/>
    <w:rsid w:val="006812BA"/>
    <w:rsid w:val="0068250A"/>
    <w:rsid w:val="00686D8E"/>
    <w:rsid w:val="00686E94"/>
    <w:rsid w:val="00692AD4"/>
    <w:rsid w:val="0069324A"/>
    <w:rsid w:val="00694EAC"/>
    <w:rsid w:val="006A09DA"/>
    <w:rsid w:val="006A2106"/>
    <w:rsid w:val="006A2FC8"/>
    <w:rsid w:val="006A4456"/>
    <w:rsid w:val="006B0278"/>
    <w:rsid w:val="006B22C7"/>
    <w:rsid w:val="006B52BC"/>
    <w:rsid w:val="006B6D5F"/>
    <w:rsid w:val="006C48DA"/>
    <w:rsid w:val="006C6C7B"/>
    <w:rsid w:val="006D2AD3"/>
    <w:rsid w:val="006D4726"/>
    <w:rsid w:val="006E34C6"/>
    <w:rsid w:val="006E5848"/>
    <w:rsid w:val="006E73FE"/>
    <w:rsid w:val="006F3AA9"/>
    <w:rsid w:val="006F4E85"/>
    <w:rsid w:val="006F5E92"/>
    <w:rsid w:val="0070575C"/>
    <w:rsid w:val="0070576B"/>
    <w:rsid w:val="0070688E"/>
    <w:rsid w:val="00706B49"/>
    <w:rsid w:val="00721D4C"/>
    <w:rsid w:val="00722A2B"/>
    <w:rsid w:val="0073016E"/>
    <w:rsid w:val="00730373"/>
    <w:rsid w:val="0073131B"/>
    <w:rsid w:val="0073613F"/>
    <w:rsid w:val="00742A1B"/>
    <w:rsid w:val="00745083"/>
    <w:rsid w:val="00750391"/>
    <w:rsid w:val="00752B1F"/>
    <w:rsid w:val="00753288"/>
    <w:rsid w:val="0075530F"/>
    <w:rsid w:val="00755653"/>
    <w:rsid w:val="0076044E"/>
    <w:rsid w:val="00770140"/>
    <w:rsid w:val="00770C91"/>
    <w:rsid w:val="00771D60"/>
    <w:rsid w:val="0077392D"/>
    <w:rsid w:val="00774540"/>
    <w:rsid w:val="00774E2D"/>
    <w:rsid w:val="00775D12"/>
    <w:rsid w:val="00775E1A"/>
    <w:rsid w:val="00777FA5"/>
    <w:rsid w:val="0078115B"/>
    <w:rsid w:val="00783D38"/>
    <w:rsid w:val="00783F39"/>
    <w:rsid w:val="007843B1"/>
    <w:rsid w:val="007846A7"/>
    <w:rsid w:val="00790B6E"/>
    <w:rsid w:val="00791168"/>
    <w:rsid w:val="0079217F"/>
    <w:rsid w:val="00793773"/>
    <w:rsid w:val="007941AF"/>
    <w:rsid w:val="00797C6D"/>
    <w:rsid w:val="007A2938"/>
    <w:rsid w:val="007A3837"/>
    <w:rsid w:val="007A5EE4"/>
    <w:rsid w:val="007A6D08"/>
    <w:rsid w:val="007B2266"/>
    <w:rsid w:val="007B7FC0"/>
    <w:rsid w:val="007D2412"/>
    <w:rsid w:val="007D72B4"/>
    <w:rsid w:val="007E2689"/>
    <w:rsid w:val="007E33EE"/>
    <w:rsid w:val="007E5976"/>
    <w:rsid w:val="007E7C1C"/>
    <w:rsid w:val="007F2A00"/>
    <w:rsid w:val="007F78A6"/>
    <w:rsid w:val="008013C4"/>
    <w:rsid w:val="00807E05"/>
    <w:rsid w:val="00810B1E"/>
    <w:rsid w:val="008164F4"/>
    <w:rsid w:val="00821C87"/>
    <w:rsid w:val="00823E58"/>
    <w:rsid w:val="008323FD"/>
    <w:rsid w:val="00840372"/>
    <w:rsid w:val="0084108F"/>
    <w:rsid w:val="00841B67"/>
    <w:rsid w:val="00846CFE"/>
    <w:rsid w:val="00852559"/>
    <w:rsid w:val="00857647"/>
    <w:rsid w:val="00860434"/>
    <w:rsid w:val="00864D2E"/>
    <w:rsid w:val="008739A6"/>
    <w:rsid w:val="00875898"/>
    <w:rsid w:val="008759D0"/>
    <w:rsid w:val="00891E5A"/>
    <w:rsid w:val="0089322B"/>
    <w:rsid w:val="00897F3C"/>
    <w:rsid w:val="008A0329"/>
    <w:rsid w:val="008A3272"/>
    <w:rsid w:val="008A618A"/>
    <w:rsid w:val="008A65E9"/>
    <w:rsid w:val="008A7B0C"/>
    <w:rsid w:val="008B069D"/>
    <w:rsid w:val="008B183E"/>
    <w:rsid w:val="008B30D5"/>
    <w:rsid w:val="008B4A0D"/>
    <w:rsid w:val="008B4C31"/>
    <w:rsid w:val="008C4C77"/>
    <w:rsid w:val="008C6768"/>
    <w:rsid w:val="008D10CE"/>
    <w:rsid w:val="008D1B40"/>
    <w:rsid w:val="008D28CF"/>
    <w:rsid w:val="008D3936"/>
    <w:rsid w:val="008D757F"/>
    <w:rsid w:val="008E0F70"/>
    <w:rsid w:val="008E1159"/>
    <w:rsid w:val="008E4BF0"/>
    <w:rsid w:val="008E6F84"/>
    <w:rsid w:val="008F5817"/>
    <w:rsid w:val="008F7E68"/>
    <w:rsid w:val="0090144A"/>
    <w:rsid w:val="00903D41"/>
    <w:rsid w:val="00905C39"/>
    <w:rsid w:val="0090654B"/>
    <w:rsid w:val="009159F9"/>
    <w:rsid w:val="00916C2E"/>
    <w:rsid w:val="0092663C"/>
    <w:rsid w:val="00927452"/>
    <w:rsid w:val="009403E7"/>
    <w:rsid w:val="0094077B"/>
    <w:rsid w:val="00941FFF"/>
    <w:rsid w:val="00942D80"/>
    <w:rsid w:val="00944B32"/>
    <w:rsid w:val="00945FBD"/>
    <w:rsid w:val="009502B2"/>
    <w:rsid w:val="0095124A"/>
    <w:rsid w:val="0095584F"/>
    <w:rsid w:val="0097312E"/>
    <w:rsid w:val="00973C9F"/>
    <w:rsid w:val="0097517F"/>
    <w:rsid w:val="00985266"/>
    <w:rsid w:val="00985287"/>
    <w:rsid w:val="00985827"/>
    <w:rsid w:val="00992E70"/>
    <w:rsid w:val="009A0A36"/>
    <w:rsid w:val="009A1DAE"/>
    <w:rsid w:val="009A3F30"/>
    <w:rsid w:val="009A7288"/>
    <w:rsid w:val="009B3859"/>
    <w:rsid w:val="009B658B"/>
    <w:rsid w:val="009B696A"/>
    <w:rsid w:val="009B72F1"/>
    <w:rsid w:val="009D495D"/>
    <w:rsid w:val="009D5302"/>
    <w:rsid w:val="009E0CFC"/>
    <w:rsid w:val="009E1062"/>
    <w:rsid w:val="009E190D"/>
    <w:rsid w:val="009F0128"/>
    <w:rsid w:val="009F021F"/>
    <w:rsid w:val="009F052D"/>
    <w:rsid w:val="009F33A8"/>
    <w:rsid w:val="009F6766"/>
    <w:rsid w:val="00A00235"/>
    <w:rsid w:val="00A01DF2"/>
    <w:rsid w:val="00A05EA8"/>
    <w:rsid w:val="00A06825"/>
    <w:rsid w:val="00A13476"/>
    <w:rsid w:val="00A1375B"/>
    <w:rsid w:val="00A141FE"/>
    <w:rsid w:val="00A21F4C"/>
    <w:rsid w:val="00A26701"/>
    <w:rsid w:val="00A2792D"/>
    <w:rsid w:val="00A42115"/>
    <w:rsid w:val="00A45387"/>
    <w:rsid w:val="00A456CC"/>
    <w:rsid w:val="00A50171"/>
    <w:rsid w:val="00A564B0"/>
    <w:rsid w:val="00A62674"/>
    <w:rsid w:val="00A629DA"/>
    <w:rsid w:val="00A662B4"/>
    <w:rsid w:val="00A67F64"/>
    <w:rsid w:val="00A77E6E"/>
    <w:rsid w:val="00A808C4"/>
    <w:rsid w:val="00A849B2"/>
    <w:rsid w:val="00A87451"/>
    <w:rsid w:val="00A91604"/>
    <w:rsid w:val="00A93552"/>
    <w:rsid w:val="00A935FB"/>
    <w:rsid w:val="00A95825"/>
    <w:rsid w:val="00A979A3"/>
    <w:rsid w:val="00AA46F5"/>
    <w:rsid w:val="00AA4E31"/>
    <w:rsid w:val="00AB7478"/>
    <w:rsid w:val="00AC086B"/>
    <w:rsid w:val="00AC0FC6"/>
    <w:rsid w:val="00AC1D5A"/>
    <w:rsid w:val="00AC2732"/>
    <w:rsid w:val="00AC5B89"/>
    <w:rsid w:val="00AD2677"/>
    <w:rsid w:val="00AD35DB"/>
    <w:rsid w:val="00AD74E5"/>
    <w:rsid w:val="00AE1870"/>
    <w:rsid w:val="00AE21CD"/>
    <w:rsid w:val="00AE5924"/>
    <w:rsid w:val="00AE6541"/>
    <w:rsid w:val="00AE6C97"/>
    <w:rsid w:val="00AF0574"/>
    <w:rsid w:val="00AF6E85"/>
    <w:rsid w:val="00B06FAF"/>
    <w:rsid w:val="00B140C1"/>
    <w:rsid w:val="00B14953"/>
    <w:rsid w:val="00B15972"/>
    <w:rsid w:val="00B2043E"/>
    <w:rsid w:val="00B23115"/>
    <w:rsid w:val="00B27FDB"/>
    <w:rsid w:val="00B30678"/>
    <w:rsid w:val="00B31329"/>
    <w:rsid w:val="00B40B38"/>
    <w:rsid w:val="00B42B19"/>
    <w:rsid w:val="00B42CA1"/>
    <w:rsid w:val="00B436CA"/>
    <w:rsid w:val="00B43E91"/>
    <w:rsid w:val="00B4654B"/>
    <w:rsid w:val="00B505CA"/>
    <w:rsid w:val="00B562F8"/>
    <w:rsid w:val="00B5774B"/>
    <w:rsid w:val="00B801BA"/>
    <w:rsid w:val="00B84619"/>
    <w:rsid w:val="00B91939"/>
    <w:rsid w:val="00B91CD6"/>
    <w:rsid w:val="00B97FC0"/>
    <w:rsid w:val="00BA2044"/>
    <w:rsid w:val="00BA4468"/>
    <w:rsid w:val="00BA5F8E"/>
    <w:rsid w:val="00BC08AD"/>
    <w:rsid w:val="00BC7EFC"/>
    <w:rsid w:val="00BD118F"/>
    <w:rsid w:val="00BD77B7"/>
    <w:rsid w:val="00BF33BB"/>
    <w:rsid w:val="00BF48A7"/>
    <w:rsid w:val="00C05532"/>
    <w:rsid w:val="00C0556C"/>
    <w:rsid w:val="00C171D0"/>
    <w:rsid w:val="00C17C8F"/>
    <w:rsid w:val="00C17CDB"/>
    <w:rsid w:val="00C213C5"/>
    <w:rsid w:val="00C21AD7"/>
    <w:rsid w:val="00C23E2F"/>
    <w:rsid w:val="00C24148"/>
    <w:rsid w:val="00C3483D"/>
    <w:rsid w:val="00C4781E"/>
    <w:rsid w:val="00C528AA"/>
    <w:rsid w:val="00C57B02"/>
    <w:rsid w:val="00C6289E"/>
    <w:rsid w:val="00C62A90"/>
    <w:rsid w:val="00C64E5E"/>
    <w:rsid w:val="00C65A0E"/>
    <w:rsid w:val="00C84123"/>
    <w:rsid w:val="00C85806"/>
    <w:rsid w:val="00C90014"/>
    <w:rsid w:val="00C92C2F"/>
    <w:rsid w:val="00C93BB6"/>
    <w:rsid w:val="00CA22DF"/>
    <w:rsid w:val="00CB17F5"/>
    <w:rsid w:val="00CB592C"/>
    <w:rsid w:val="00CC5F75"/>
    <w:rsid w:val="00CC7C18"/>
    <w:rsid w:val="00CD76C8"/>
    <w:rsid w:val="00CE05E0"/>
    <w:rsid w:val="00CE0782"/>
    <w:rsid w:val="00D006BB"/>
    <w:rsid w:val="00D0514E"/>
    <w:rsid w:val="00D1439A"/>
    <w:rsid w:val="00D1610B"/>
    <w:rsid w:val="00D2024D"/>
    <w:rsid w:val="00D21FCD"/>
    <w:rsid w:val="00D23227"/>
    <w:rsid w:val="00D232DC"/>
    <w:rsid w:val="00D242D9"/>
    <w:rsid w:val="00D26652"/>
    <w:rsid w:val="00D31055"/>
    <w:rsid w:val="00D35F32"/>
    <w:rsid w:val="00D46022"/>
    <w:rsid w:val="00D53ED3"/>
    <w:rsid w:val="00D54CE3"/>
    <w:rsid w:val="00D55085"/>
    <w:rsid w:val="00D56E2F"/>
    <w:rsid w:val="00D57997"/>
    <w:rsid w:val="00D627B1"/>
    <w:rsid w:val="00D64E00"/>
    <w:rsid w:val="00D708A7"/>
    <w:rsid w:val="00D73890"/>
    <w:rsid w:val="00D740A2"/>
    <w:rsid w:val="00D81559"/>
    <w:rsid w:val="00D82005"/>
    <w:rsid w:val="00D82B91"/>
    <w:rsid w:val="00D91950"/>
    <w:rsid w:val="00D9201E"/>
    <w:rsid w:val="00D93ECE"/>
    <w:rsid w:val="00DA1940"/>
    <w:rsid w:val="00DB288B"/>
    <w:rsid w:val="00DC4856"/>
    <w:rsid w:val="00DD09B6"/>
    <w:rsid w:val="00DE69A1"/>
    <w:rsid w:val="00DF2D7A"/>
    <w:rsid w:val="00DF57F4"/>
    <w:rsid w:val="00DF77FA"/>
    <w:rsid w:val="00E06318"/>
    <w:rsid w:val="00E10E3C"/>
    <w:rsid w:val="00E15AF8"/>
    <w:rsid w:val="00E209FB"/>
    <w:rsid w:val="00E20BBE"/>
    <w:rsid w:val="00E2380F"/>
    <w:rsid w:val="00E26C25"/>
    <w:rsid w:val="00E26E9F"/>
    <w:rsid w:val="00E30462"/>
    <w:rsid w:val="00E3177A"/>
    <w:rsid w:val="00E330F2"/>
    <w:rsid w:val="00E40236"/>
    <w:rsid w:val="00E453BE"/>
    <w:rsid w:val="00E463DD"/>
    <w:rsid w:val="00E47286"/>
    <w:rsid w:val="00E54659"/>
    <w:rsid w:val="00E54F8E"/>
    <w:rsid w:val="00E55489"/>
    <w:rsid w:val="00E56B8A"/>
    <w:rsid w:val="00E57AA2"/>
    <w:rsid w:val="00E659CD"/>
    <w:rsid w:val="00E6673E"/>
    <w:rsid w:val="00E66A60"/>
    <w:rsid w:val="00E7247A"/>
    <w:rsid w:val="00E74983"/>
    <w:rsid w:val="00E819DC"/>
    <w:rsid w:val="00E81BB5"/>
    <w:rsid w:val="00E82E6B"/>
    <w:rsid w:val="00E95BB5"/>
    <w:rsid w:val="00EA1D43"/>
    <w:rsid w:val="00EA3559"/>
    <w:rsid w:val="00EA4372"/>
    <w:rsid w:val="00EB2A02"/>
    <w:rsid w:val="00EB5976"/>
    <w:rsid w:val="00EC174D"/>
    <w:rsid w:val="00EC1BD2"/>
    <w:rsid w:val="00EC237C"/>
    <w:rsid w:val="00EC393B"/>
    <w:rsid w:val="00ED15C8"/>
    <w:rsid w:val="00ED54A9"/>
    <w:rsid w:val="00ED639F"/>
    <w:rsid w:val="00EF0DF0"/>
    <w:rsid w:val="00EF0E53"/>
    <w:rsid w:val="00EF7DA4"/>
    <w:rsid w:val="00F00FBE"/>
    <w:rsid w:val="00F01041"/>
    <w:rsid w:val="00F01D7C"/>
    <w:rsid w:val="00F02744"/>
    <w:rsid w:val="00F131BF"/>
    <w:rsid w:val="00F15D46"/>
    <w:rsid w:val="00F16A30"/>
    <w:rsid w:val="00F1760E"/>
    <w:rsid w:val="00F27867"/>
    <w:rsid w:val="00F34A2B"/>
    <w:rsid w:val="00F379D6"/>
    <w:rsid w:val="00F4641F"/>
    <w:rsid w:val="00F46493"/>
    <w:rsid w:val="00F747E8"/>
    <w:rsid w:val="00F752BD"/>
    <w:rsid w:val="00F75F7A"/>
    <w:rsid w:val="00F763E5"/>
    <w:rsid w:val="00F801E3"/>
    <w:rsid w:val="00F80206"/>
    <w:rsid w:val="00F82AE5"/>
    <w:rsid w:val="00F92AEF"/>
    <w:rsid w:val="00F96E43"/>
    <w:rsid w:val="00FA273B"/>
    <w:rsid w:val="00FA27B1"/>
    <w:rsid w:val="00FB2E90"/>
    <w:rsid w:val="00FB562E"/>
    <w:rsid w:val="00FB685B"/>
    <w:rsid w:val="00FC2A8A"/>
    <w:rsid w:val="00FC30D6"/>
    <w:rsid w:val="00FC3A5B"/>
    <w:rsid w:val="00FC7C85"/>
    <w:rsid w:val="00FD05FD"/>
    <w:rsid w:val="00FE0517"/>
    <w:rsid w:val="00FE10DF"/>
    <w:rsid w:val="00FE51C5"/>
    <w:rsid w:val="00FE788D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8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F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F2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8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F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F2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E400-93F0-4789-AF3A-7678397C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849E56C4</Template>
  <TotalTime>4</TotalTime>
  <Pages>1</Pages>
  <Words>3966</Words>
  <Characters>18844</Characters>
  <Application>Microsoft Office Word</Application>
  <DocSecurity>0</DocSecurity>
  <Lines>1346</Lines>
  <Paragraphs>373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Vale of Glamorgan Council</Company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 and Cardiff RCC - Minutes - Jan 2017 Cymraeg</dc:title>
  <dc:creator>Capstick, Sarah</dc:creator>
  <cp:lastModifiedBy>Hedd Wyn John</cp:lastModifiedBy>
  <cp:revision>3</cp:revision>
  <cp:lastPrinted>2015-07-30T12:23:00Z</cp:lastPrinted>
  <dcterms:created xsi:type="dcterms:W3CDTF">2017-06-20T10:11:00Z</dcterms:created>
  <dcterms:modified xsi:type="dcterms:W3CDTF">2017-06-29T09:03:20Z</dcterms:modified>
  <cp:keywords>
  </cp:keywords>
  <dc:subject>
  </dc:subject>
</cp:coreProperties>
</file>