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05859" w:rsidR="00CC2315" w:rsidP="00C05859" w:rsidRDefault="00770732" w14:paraId="264E8377" w14:textId="2014237E">
      <w:pPr>
        <w:spacing w:line="240" w:lineRule="auto"/>
        <w:ind w:left="-284" w:right="-329"/>
        <w:rPr>
          <w:b/>
          <w:color w:val="0070C0"/>
          <w:sz w:val="56"/>
          <w:szCs w:val="72"/>
        </w:rPr>
      </w:pPr>
      <w:r w:rsidRPr="002B590B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74624" behindDoc="1" locked="0" layoutInCell="1" allowOverlap="1" wp14:editId="084EB73B" wp14:anchorId="203DDBC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692150" cy="632460"/>
            <wp:effectExtent l="0" t="0" r="0" b="0"/>
            <wp:wrapTight wrapText="bothSides">
              <wp:wrapPolygon edited="0">
                <wp:start x="0" y="0"/>
                <wp:lineTo x="0" y="20819"/>
                <wp:lineTo x="20807" y="20819"/>
                <wp:lineTo x="20807" y="0"/>
                <wp:lineTo x="0" y="0"/>
              </wp:wrapPolygon>
            </wp:wrapTight>
            <wp:docPr id="8" name="Picture 8" descr="Image result for vale of glamor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59900" name="Picture 5" descr="Image result for vale of glamorg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34" r="22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859">
        <w:rPr>
          <w:noProof/>
          <w:sz w:val="24"/>
          <w:szCs w:val="24"/>
        </w:rPr>
        <w:drawing>
          <wp:anchor distT="36576" distB="36576" distL="36576" distR="36576" simplePos="0" relativeHeight="251670528" behindDoc="0" locked="0" layoutInCell="1" allowOverlap="1" wp14:editId="32F0D832" wp14:anchorId="56B85BC5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504825" cy="562278"/>
            <wp:effectExtent l="0" t="0" r="0" b="9525"/>
            <wp:wrapNone/>
            <wp:docPr id="1" name="Picture 1" descr="Cardif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diff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eastAsia="Calibri" w:cs="Times New Roman"/>
          <w:b/>
          <w:bCs/>
          <w:color w:val="0070C0"/>
          <w:sz w:val="56"/>
          <w:szCs w:val="72"/>
          <w:lang w:val="cy-GB"/>
        </w:rPr>
        <w:t xml:space="preserve">   </w:t>
      </w:r>
      <w:r w:rsidRPr="00C05859" w:rsidR="00CC2315">
        <w:rPr>
          <w:rFonts w:ascii="Calibri" w:hAnsi="Calibri" w:eastAsia="Calibri" w:cs="Times New Roman"/>
          <w:b/>
          <w:bCs/>
          <w:color w:val="0070C0"/>
          <w:sz w:val="56"/>
          <w:szCs w:val="72"/>
          <w:lang w:val="cy-GB"/>
        </w:rPr>
        <w:t>CYFATHREBU – MAKATON</w:t>
      </w:r>
    </w:p>
    <w:p w:rsidRPr="00CC2315" w:rsidR="00CC2315" w:rsidP="00CC2315" w:rsidRDefault="00770732" w14:paraId="2D1626E7" w14:textId="3123FA09">
      <w:pPr>
        <w:spacing w:line="240" w:lineRule="auto"/>
        <w:ind w:left="-284" w:right="-330"/>
        <w:jc w:val="center"/>
        <w:rPr>
          <w:b/>
          <w:color w:val="0070C0"/>
          <w:sz w:val="72"/>
          <w:szCs w:val="72"/>
        </w:rPr>
      </w:pPr>
      <w:r w:rsidRPr="00C05859">
        <w:rPr>
          <w:noProof/>
          <w:sz w:val="20"/>
          <w:lang w:eastAsia="en-GB"/>
        </w:rPr>
        <w:drawing>
          <wp:anchor distT="0" distB="0" distL="114300" distR="114300" simplePos="0" relativeHeight="251665408" behindDoc="0" locked="0" layoutInCell="1" allowOverlap="1" wp14:editId="25CBDB19" wp14:anchorId="596CCA41">
            <wp:simplePos x="0" y="0"/>
            <wp:positionH relativeFrom="margin">
              <wp:posOffset>38100</wp:posOffset>
            </wp:positionH>
            <wp:positionV relativeFrom="paragraph">
              <wp:posOffset>137795</wp:posOffset>
            </wp:positionV>
            <wp:extent cx="1073270" cy="1266190"/>
            <wp:effectExtent l="0" t="0" r="0" b="0"/>
            <wp:wrapNone/>
            <wp:docPr id="2" name="Picture 2" descr="C:\Users\c753263\Desktop\makatonLogo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56256" name="Picture 1" descr="C:\Users\c753263\Desktop\makatonLogo00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510" cy="126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315">
        <w:rPr>
          <w:rFonts w:ascii="Calibri" w:hAnsi="Calibri" w:eastAsia="Calibri" w:cs="Times New Roman"/>
          <w:b/>
          <w:bCs/>
          <w:sz w:val="36"/>
          <w:szCs w:val="36"/>
          <w:lang w:val="cy-GB"/>
        </w:rPr>
        <w:t>Pwysigrwydd Cyfathrebu</w:t>
      </w:r>
    </w:p>
    <w:p w:rsidRPr="00CA78C3" w:rsidR="00CC2315" w:rsidP="00CC2315" w:rsidRDefault="00CC2315" w14:paraId="45DF2803" w14:textId="77777777">
      <w:pPr>
        <w:spacing w:after="240" w:line="240" w:lineRule="auto"/>
        <w:ind w:left="2127"/>
        <w:jc w:val="both"/>
        <w:rPr>
          <w:rFonts w:cstheme="minorHAnsi"/>
          <w:lang w:val="en"/>
        </w:rPr>
      </w:pPr>
      <w:r>
        <w:rPr>
          <w:rFonts w:ascii="Calibri" w:hAnsi="Calibri" w:eastAsia="Calibri" w:cs="Calibri"/>
          <w:lang w:val="cy-GB"/>
        </w:rPr>
        <w:t>Mae gallu cyfathrebu yn un o'r sgiliau pwysicaf mae eu hangen arnom mewn bywyd. Mae bron popeth a wnawn yn ymwneud â chyfathrebu: tasgau pob dydd fel dysgu yn yr ysgol, gofyn am fwyd a diod, datrys problemau, gwneud ffrindiau a chael hwyl. Mae'r rhain i gyd yn dibynnu ar ein gallu i gyfathrebu â'n gilydd.</w:t>
      </w:r>
    </w:p>
    <w:p w:rsidRPr="00A4228B" w:rsidR="00CC2315" w:rsidP="00CC2315" w:rsidRDefault="00CC2315" w14:paraId="1D0EC87E" w14:textId="77777777">
      <w:pPr>
        <w:spacing w:after="240" w:line="240" w:lineRule="auto"/>
        <w:contextualSpacing/>
        <w:rPr>
          <w:rFonts w:cstheme="minorHAnsi"/>
          <w:b/>
          <w:sz w:val="36"/>
          <w:szCs w:val="36"/>
          <w:lang w:val="en"/>
        </w:rPr>
      </w:pPr>
      <w:r>
        <w:rPr>
          <w:rFonts w:ascii="Calibri" w:hAnsi="Calibri" w:eastAsia="Calibri" w:cs="Calibri"/>
          <w:b/>
          <w:bCs/>
          <w:sz w:val="36"/>
          <w:szCs w:val="36"/>
          <w:lang w:val="cy-GB"/>
        </w:rPr>
        <w:t xml:space="preserve">Sut mae </w:t>
      </w:r>
      <w:proofErr w:type="spellStart"/>
      <w:r>
        <w:rPr>
          <w:rFonts w:ascii="Calibri" w:hAnsi="Calibri" w:eastAsia="Calibri" w:cs="Calibri"/>
          <w:b/>
          <w:bCs/>
          <w:sz w:val="36"/>
          <w:szCs w:val="36"/>
          <w:lang w:val="cy-GB"/>
        </w:rPr>
        <w:t>Makaton</w:t>
      </w:r>
      <w:proofErr w:type="spellEnd"/>
      <w:r>
        <w:rPr>
          <w:rFonts w:ascii="Calibri" w:hAnsi="Calibri" w:eastAsia="Calibri" w:cs="Calibri"/>
          <w:b/>
          <w:bCs/>
          <w:sz w:val="36"/>
          <w:szCs w:val="36"/>
          <w:lang w:val="cy-GB"/>
        </w:rPr>
        <w:t xml:space="preserve"> yn gweithio</w:t>
      </w:r>
    </w:p>
    <w:p w:rsidRPr="00CA78C3" w:rsidR="00CC2315" w:rsidP="00CC2315" w:rsidRDefault="00CC2315" w14:paraId="5B2E5599" w14:textId="77777777">
      <w:pPr>
        <w:spacing w:after="240" w:line="240" w:lineRule="auto"/>
        <w:contextualSpacing/>
        <w:jc w:val="both"/>
        <w:rPr>
          <w:rFonts w:cstheme="minorHAnsi"/>
          <w:lang w:val="en"/>
        </w:rPr>
      </w:pPr>
      <w:r>
        <w:rPr>
          <w:rFonts w:ascii="Calibri" w:hAnsi="Calibri" w:eastAsia="Calibri" w:cs="Calibri"/>
          <w:lang w:val="cy-GB"/>
        </w:rPr>
        <w:t xml:space="preserve">Siarad ag eraill yw’r dull mwyaf cyffredin o gyfathrebu.  Fodd bynnag, mae rhai pobl yn cael anhawster wrth ddefnyddio lleferydd ac mae angen iddynt ddefnyddio gwahanol ffyrdd o gyfathrebu, megis defnyddio symbolau ac arwyddion </w:t>
      </w:r>
      <w:proofErr w:type="spellStart"/>
      <w:r>
        <w:rPr>
          <w:rFonts w:ascii="Calibri" w:hAnsi="Calibri" w:eastAsia="Calibri" w:cs="Calibri"/>
          <w:lang w:val="cy-GB"/>
        </w:rPr>
        <w:t>Makaton</w:t>
      </w:r>
      <w:proofErr w:type="spellEnd"/>
      <w:r>
        <w:rPr>
          <w:rFonts w:ascii="Calibri" w:hAnsi="Calibri" w:eastAsia="Calibri" w:cs="Calibri"/>
          <w:lang w:val="cy-GB"/>
        </w:rPr>
        <w:t>.</w:t>
      </w:r>
    </w:p>
    <w:p w:rsidRPr="00CA78C3" w:rsidR="00CC2315" w:rsidP="00CC2315" w:rsidRDefault="00CC2315" w14:paraId="1B96C7E5" w14:textId="77777777">
      <w:pPr>
        <w:spacing w:after="240" w:line="240" w:lineRule="auto"/>
        <w:contextualSpacing/>
        <w:jc w:val="both"/>
        <w:rPr>
          <w:rFonts w:cstheme="minorHAnsi"/>
          <w:lang w:val="en"/>
        </w:rPr>
      </w:pPr>
      <w:r>
        <w:rPr>
          <w:rFonts w:ascii="Calibri" w:hAnsi="Calibri" w:eastAsia="Calibri" w:cs="Calibri"/>
          <w:lang w:val="cy-GB"/>
        </w:rPr>
        <w:t>Wrth siarad, rydym yn aml yn defnyddio offer ychwanegol i helpu’r person rydym yn cyfathrebu ag ef i ddeall yr hyn rydym yn ei ddweud.   Er enghraifft, os gofynnir i ni am gyfarwyddiadau, efallai y byddwn yn pwyntio (ystum) neu'n tynnu llun.  Mae'r rhain yn gliwiau i helpu i roi mwy o wybodaeth.</w:t>
      </w:r>
    </w:p>
    <w:p w:rsidRPr="00CC2315" w:rsidR="00CC2315" w:rsidP="00CC2315" w:rsidRDefault="00CC2315" w14:paraId="027F5298" w14:textId="77777777">
      <w:pPr>
        <w:spacing w:line="240" w:lineRule="auto"/>
        <w:contextualSpacing/>
        <w:jc w:val="both"/>
        <w:rPr>
          <w:rFonts w:cstheme="minorHAnsi"/>
          <w:sz w:val="12"/>
          <w:szCs w:val="12"/>
          <w:lang w:val="en"/>
        </w:rPr>
      </w:pPr>
    </w:p>
    <w:p w:rsidRPr="00CA78C3" w:rsidR="00CC2315" w:rsidP="00CC2315" w:rsidRDefault="00CC2315" w14:paraId="69903FBF" w14:textId="77777777">
      <w:pPr>
        <w:spacing w:line="240" w:lineRule="auto"/>
        <w:contextualSpacing/>
        <w:jc w:val="both"/>
        <w:rPr>
          <w:rFonts w:cstheme="minorHAnsi"/>
          <w:lang w:val="en"/>
        </w:rPr>
      </w:pPr>
      <w:r>
        <w:rPr>
          <w:rFonts w:ascii="Calibri" w:hAnsi="Calibri" w:eastAsia="Calibri" w:cs="Calibri"/>
          <w:lang w:val="cy-GB"/>
        </w:rPr>
        <w:t xml:space="preserve">Mae </w:t>
      </w:r>
      <w:proofErr w:type="spellStart"/>
      <w:r>
        <w:rPr>
          <w:rFonts w:ascii="Calibri" w:hAnsi="Calibri" w:eastAsia="Calibri" w:cs="Calibri"/>
          <w:lang w:val="cy-GB"/>
        </w:rPr>
        <w:t>Makaton</w:t>
      </w:r>
      <w:proofErr w:type="spellEnd"/>
      <w:r>
        <w:rPr>
          <w:rFonts w:ascii="Calibri" w:hAnsi="Calibri" w:eastAsia="Calibri" w:cs="Calibri"/>
          <w:lang w:val="cy-GB"/>
        </w:rPr>
        <w:t xml:space="preserve"> yn defnyddio lleferydd ag arwyddion (ystumiau) a symbolau (lluniau) i helpu pobl i gyfathrebu.  Rydym hefyd yn defnyddio mynegiant yr wyneb, cyswllt llygad ac iaith y corff i roi cymaint o wybodaeth â phosibl.</w:t>
      </w:r>
    </w:p>
    <w:p w:rsidRPr="00CC2315" w:rsidR="00CC2315" w:rsidP="00CC2315" w:rsidRDefault="00CC2315" w14:paraId="5DEA7ADF" w14:textId="77777777">
      <w:pPr>
        <w:spacing w:line="240" w:lineRule="auto"/>
        <w:contextualSpacing/>
        <w:jc w:val="both"/>
        <w:rPr>
          <w:rFonts w:cstheme="minorHAnsi"/>
          <w:sz w:val="12"/>
          <w:szCs w:val="12"/>
          <w:lang w:val="en"/>
        </w:rPr>
      </w:pPr>
    </w:p>
    <w:p w:rsidR="00CC2315" w:rsidP="00CC2315" w:rsidRDefault="00CC2315" w14:paraId="0778B0DB" w14:textId="77777777">
      <w:pPr>
        <w:spacing w:line="240" w:lineRule="auto"/>
        <w:contextualSpacing/>
        <w:rPr>
          <w:rFonts w:cstheme="minorHAnsi"/>
          <w:b/>
          <w:sz w:val="36"/>
          <w:szCs w:val="36"/>
        </w:rPr>
      </w:pPr>
      <w:r>
        <w:rPr>
          <w:rFonts w:ascii="Calibri" w:hAnsi="Calibri" w:eastAsia="Calibri" w:cs="Calibri"/>
          <w:b/>
          <w:bCs/>
          <w:sz w:val="36"/>
          <w:szCs w:val="36"/>
          <w:lang w:val="cy-GB"/>
        </w:rPr>
        <w:t>Pryd y dylid ei ddefnyddio?</w:t>
      </w:r>
    </w:p>
    <w:p w:rsidRPr="00CA78C3" w:rsidR="00CC2315" w:rsidP="00CC2315" w:rsidRDefault="00CC2315" w14:paraId="3C256DFE" w14:textId="77777777">
      <w:pPr>
        <w:spacing w:line="240" w:lineRule="auto"/>
        <w:contextualSpacing/>
        <w:jc w:val="both"/>
        <w:rPr>
          <w:rFonts w:cstheme="minorHAnsi"/>
          <w:b/>
        </w:rPr>
      </w:pPr>
      <w:r>
        <w:rPr>
          <w:rFonts w:ascii="Calibri" w:hAnsi="Calibri" w:eastAsia="Calibri" w:cs="Calibri"/>
          <w:lang w:val="cy-GB"/>
        </w:rPr>
        <w:t xml:space="preserve">Mae </w:t>
      </w:r>
      <w:proofErr w:type="spellStart"/>
      <w:r>
        <w:rPr>
          <w:rFonts w:ascii="Calibri" w:hAnsi="Calibri" w:eastAsia="Calibri" w:cs="Calibri"/>
          <w:lang w:val="cy-GB"/>
        </w:rPr>
        <w:t>Makaton</w:t>
      </w:r>
      <w:proofErr w:type="spellEnd"/>
      <w:r>
        <w:rPr>
          <w:rFonts w:ascii="Calibri" w:hAnsi="Calibri" w:eastAsia="Calibri" w:cs="Calibri"/>
          <w:lang w:val="cy-GB"/>
        </w:rPr>
        <w:t xml:space="preserve"> yn ddefnyddiol ar gyfer cefnogi cyfathrebu ar gyfer plant y mae oedi yn eu sgiliau lleferydd ac iaith, neu mae ganddynt anawsterau dysgu cyffredinol, syndrom Down neu anawsterau cyfathrebu cymdeithasol a phlant y mae’r Saesneg yn iaith ychwanegol iddynt.</w:t>
      </w:r>
    </w:p>
    <w:p w:rsidRPr="00CA78C3" w:rsidR="00CC2315" w:rsidP="00CC2315" w:rsidRDefault="00CC2315" w14:paraId="02F9781A" w14:textId="77777777">
      <w:pPr>
        <w:spacing w:line="240" w:lineRule="auto"/>
        <w:jc w:val="both"/>
        <w:rPr>
          <w:rFonts w:cstheme="minorHAnsi"/>
        </w:rPr>
      </w:pPr>
      <w:r>
        <w:rPr>
          <w:rFonts w:ascii="Calibri" w:hAnsi="Calibri" w:eastAsia="Calibri" w:cs="Calibri"/>
          <w:lang w:val="cy-GB"/>
        </w:rPr>
        <w:t xml:space="preserve">Mae'n bwysig bod </w:t>
      </w:r>
      <w:proofErr w:type="spellStart"/>
      <w:r>
        <w:rPr>
          <w:rFonts w:ascii="Calibri" w:hAnsi="Calibri" w:eastAsia="Calibri" w:cs="Calibri"/>
          <w:lang w:val="cy-GB"/>
        </w:rPr>
        <w:t>Makaton</w:t>
      </w:r>
      <w:proofErr w:type="spellEnd"/>
      <w:r>
        <w:rPr>
          <w:rFonts w:ascii="Calibri" w:hAnsi="Calibri" w:eastAsia="Calibri" w:cs="Calibri"/>
          <w:lang w:val="cy-GB"/>
        </w:rPr>
        <w:t xml:space="preserve"> yn cael ei ddefnyddio'n gyson a bod yr holl staff sy'n gweithio gyda'r plentyn yn ymwybodol o'r arwyddion ac yn eu defnyddio. Mae </w:t>
      </w:r>
      <w:proofErr w:type="spellStart"/>
      <w:r>
        <w:rPr>
          <w:rFonts w:ascii="Calibri" w:hAnsi="Calibri" w:eastAsia="Calibri" w:cs="Calibri"/>
          <w:lang w:val="cy-GB"/>
        </w:rPr>
        <w:t>Makaton</w:t>
      </w:r>
      <w:proofErr w:type="spellEnd"/>
      <w:r>
        <w:rPr>
          <w:rFonts w:ascii="Calibri" w:hAnsi="Calibri" w:eastAsia="Calibri" w:cs="Calibri"/>
          <w:lang w:val="cy-GB"/>
        </w:rPr>
        <w:t xml:space="preserve"> yn gweithio orau pan gaiff ei ddefnyddio'n gyson gyda'r holl blant yn y lleoliad, beth bynnag yw eu gallu, a hynny fel rhan o'r ddarpariaeth gyffredinol yn y lleoliad.</w:t>
      </w:r>
    </w:p>
    <w:p w:rsidRPr="00693F15" w:rsidR="00CC2315" w:rsidP="00CC2315" w:rsidRDefault="00CC2315" w14:paraId="37813438" w14:textId="77777777">
      <w:pPr>
        <w:spacing w:line="240" w:lineRule="auto"/>
        <w:contextualSpacing/>
        <w:jc w:val="both"/>
        <w:rPr>
          <w:rFonts w:cstheme="minorHAnsi"/>
          <w:b/>
          <w:sz w:val="36"/>
          <w:szCs w:val="36"/>
        </w:rPr>
      </w:pPr>
      <w:r>
        <w:rPr>
          <w:rFonts w:ascii="Calibri" w:hAnsi="Calibri" w:eastAsia="Calibri" w:cs="Calibri"/>
          <w:b/>
          <w:bCs/>
          <w:sz w:val="36"/>
          <w:szCs w:val="36"/>
          <w:lang w:val="cy-GB"/>
        </w:rPr>
        <w:t>Sut gallwn ni ei gyflwyno?</w:t>
      </w:r>
    </w:p>
    <w:p w:rsidRPr="00CA78C3" w:rsidR="00CC2315" w:rsidP="00CC2315" w:rsidRDefault="00CC2315" w14:paraId="72BD19B7" w14:textId="77777777">
      <w:pPr>
        <w:spacing w:line="240" w:lineRule="auto"/>
        <w:jc w:val="both"/>
        <w:rPr>
          <w:rFonts w:cstheme="minorHAnsi"/>
        </w:rPr>
      </w:pPr>
      <w:r>
        <w:rPr>
          <w:rFonts w:ascii="Calibri" w:hAnsi="Calibri" w:eastAsia="Calibri" w:cs="Calibri"/>
          <w:lang w:val="cy-GB"/>
        </w:rPr>
        <w:t xml:space="preserve">Mae'n ddefnyddiol dewis adegau penodol o'r dydd lle defnyddir </w:t>
      </w:r>
      <w:proofErr w:type="spellStart"/>
      <w:r>
        <w:rPr>
          <w:rFonts w:ascii="Calibri" w:hAnsi="Calibri" w:eastAsia="Calibri" w:cs="Calibri"/>
          <w:lang w:val="cy-GB"/>
        </w:rPr>
        <w:t>Makaton</w:t>
      </w:r>
      <w:proofErr w:type="spellEnd"/>
      <w:r>
        <w:rPr>
          <w:rFonts w:ascii="Calibri" w:hAnsi="Calibri" w:eastAsia="Calibri" w:cs="Calibri"/>
          <w:lang w:val="cy-GB"/>
        </w:rPr>
        <w:t xml:space="preserve"> fel rhan o drefn gyson. Gall hyn fod yn amser byrbrydau neu’n amser stori. Byddai rhai arwyddion yn cael eu dewis (dim gormod!) a'u defnyddio bob tro y byddai’r drefn yn cael ei chyflawni.</w:t>
      </w:r>
    </w:p>
    <w:p w:rsidRPr="00CA78C3" w:rsidR="00CC2315" w:rsidP="00CC2315" w:rsidRDefault="00CC2315" w14:paraId="5B907C5D" w14:textId="77777777">
      <w:pPr>
        <w:spacing w:line="240" w:lineRule="auto"/>
        <w:jc w:val="both"/>
        <w:rPr>
          <w:rFonts w:cstheme="minorHAnsi"/>
        </w:rPr>
      </w:pPr>
      <w:r>
        <w:rPr>
          <w:rFonts w:ascii="Calibri" w:hAnsi="Calibri" w:eastAsia="Calibri" w:cs="Calibri"/>
          <w:lang w:val="cy-GB"/>
        </w:rPr>
        <w:t xml:space="preserve">Mae'n bwysig dewis arwyddion sy'n ysgogi'r plentyn e.e. 'trên' i blentyn sy'n dwlu ar drenau. Peidiwch â chael eich temtio i ddefnyddio arwyddion sydd ond o fudd i'r staff! Dechreuwch gydag ychydig o arwyddion (hyd at 5) nes bod hyn yn gyson a bod y plentyn yn ymateb i'r arwyddion ac yna ychwanegu mwy yn raddol. Ni fydd llawer o blant yn defnyddio'r arwyddion i gychwyn rhyngweithio yn annibynnol am amser hir ond nid yw hyn yn golygu nad yw'n ddefnyddiol. </w:t>
      </w:r>
    </w:p>
    <w:p w:rsidRPr="00A4228B" w:rsidR="00CC2315" w:rsidP="00CC2315" w:rsidRDefault="00CC2315" w14:paraId="50FFD16D" w14:textId="77777777">
      <w:pPr>
        <w:spacing w:after="0" w:line="240" w:lineRule="auto"/>
        <w:contextualSpacing/>
        <w:rPr>
          <w:rFonts w:ascii="Calibri" w:hAnsi="Calibri"/>
          <w:b/>
          <w:sz w:val="36"/>
          <w:szCs w:val="36"/>
        </w:rPr>
      </w:pPr>
      <w:r>
        <w:rPr>
          <w:rFonts w:ascii="Calibri" w:hAnsi="Calibri" w:eastAsia="Calibri" w:cs="Times New Roman"/>
          <w:b/>
          <w:bCs/>
          <w:sz w:val="36"/>
          <w:szCs w:val="36"/>
          <w:lang w:val="cy-GB"/>
        </w:rPr>
        <w:t>Awgrymiadau Da</w:t>
      </w:r>
    </w:p>
    <w:p w:rsidR="00CC2315" w:rsidP="00CC2315" w:rsidRDefault="00CC2315" w14:paraId="0112340B" w14:textId="77777777">
      <w:pPr>
        <w:pStyle w:val="ListParagraph"/>
        <w:numPr>
          <w:ilvl w:val="0"/>
          <w:numId w:val="17"/>
        </w:numPr>
        <w:spacing w:after="200" w:line="240" w:lineRule="auto"/>
        <w:ind w:left="426"/>
      </w:pPr>
      <w:r w:rsidRPr="00CA78C3">
        <w:rPr>
          <w:rFonts w:ascii="Times New Roman" w:hAnsi="Times New Roman"/>
          <w:noProof/>
          <w:lang w:eastAsia="en-GB"/>
        </w:rPr>
        <w:drawing>
          <wp:anchor distT="0" distB="0" distL="114300" distR="114300" simplePos="0" relativeHeight="251666432" behindDoc="0" locked="0" layoutInCell="1" allowOverlap="1" wp14:editId="1EE269F7" wp14:anchorId="0DE17F6E">
            <wp:simplePos x="0" y="0"/>
            <wp:positionH relativeFrom="margin">
              <wp:posOffset>4772025</wp:posOffset>
            </wp:positionH>
            <wp:positionV relativeFrom="paragraph">
              <wp:posOffset>326390</wp:posOffset>
            </wp:positionV>
            <wp:extent cx="824865" cy="918845"/>
            <wp:effectExtent l="0" t="0" r="0" b="0"/>
            <wp:wrapNone/>
            <wp:docPr id="6" name="Picture 6" descr="where_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405891" name="Picture 4" descr="where_sig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55"/>
                    <a:stretch/>
                  </pic:blipFill>
                  <pic:spPr bwMode="auto">
                    <a:xfrm>
                      <a:off x="0" y="0"/>
                      <a:ext cx="824865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eastAsia="Calibri" w:cs="Times New Roman"/>
          <w:lang w:val="cy-GB"/>
        </w:rPr>
        <w:t>Rhaid i arwyddion fod yn glir ac yn gyson - peidiwch â newid eich arwyddion, hyd yn oed os yw'r plentyn</w:t>
      </w:r>
    </w:p>
    <w:p w:rsidRPr="00CA78C3" w:rsidR="00CC2315" w:rsidP="00CC2315" w:rsidRDefault="00CC2315" w14:paraId="32633D9F" w14:textId="77777777">
      <w:pPr>
        <w:pStyle w:val="ListParagraph"/>
        <w:spacing w:after="200" w:line="240" w:lineRule="auto"/>
        <w:ind w:left="426"/>
      </w:pPr>
      <w:r>
        <w:rPr>
          <w:rFonts w:ascii="Calibri" w:hAnsi="Calibri" w:eastAsia="Calibri" w:cs="Times New Roman"/>
          <w:lang w:val="cy-GB"/>
        </w:rPr>
        <w:t>yn ei arwyddo'n wahanol.</w:t>
      </w:r>
    </w:p>
    <w:p w:rsidRPr="00CA78C3" w:rsidR="00CC2315" w:rsidP="00CC2315" w:rsidRDefault="00CC2315" w14:paraId="243FDC60" w14:textId="77777777">
      <w:pPr>
        <w:pStyle w:val="ListParagraph"/>
        <w:numPr>
          <w:ilvl w:val="0"/>
          <w:numId w:val="17"/>
        </w:numPr>
        <w:spacing w:after="200" w:line="240" w:lineRule="auto"/>
        <w:ind w:left="426"/>
      </w:pPr>
      <w:r>
        <w:rPr>
          <w:rFonts w:ascii="Calibri" w:hAnsi="Calibri" w:eastAsia="Calibri" w:cs="Times New Roman"/>
          <w:lang w:val="cy-GB"/>
        </w:rPr>
        <w:t>Gwnewch yn siŵr fod y plentyn yn gallu eich gweld!</w:t>
      </w:r>
    </w:p>
    <w:p w:rsidRPr="00CA78C3" w:rsidR="00CC2315" w:rsidP="00CC2315" w:rsidRDefault="00CC2315" w14:paraId="40F60529" w14:textId="77777777">
      <w:pPr>
        <w:pStyle w:val="ListParagraph"/>
        <w:numPr>
          <w:ilvl w:val="0"/>
          <w:numId w:val="17"/>
        </w:numPr>
        <w:spacing w:after="200" w:line="240" w:lineRule="auto"/>
        <w:ind w:left="426"/>
      </w:pPr>
      <w:r>
        <w:rPr>
          <w:rFonts w:ascii="Calibri" w:hAnsi="Calibri" w:eastAsia="Calibri" w:cs="Times New Roman"/>
          <w:lang w:val="cy-GB"/>
        </w:rPr>
        <w:t>Peidiwch ag anghofio defnyddio mynegiant wyneb a SIARAD!</w:t>
      </w:r>
    </w:p>
    <w:p w:rsidRPr="00CA78C3" w:rsidR="00CC2315" w:rsidP="00CC2315" w:rsidRDefault="00CC2315" w14:paraId="3930D385" w14:textId="77777777">
      <w:pPr>
        <w:pStyle w:val="ListParagraph"/>
        <w:numPr>
          <w:ilvl w:val="0"/>
          <w:numId w:val="17"/>
        </w:numPr>
        <w:spacing w:line="240" w:lineRule="auto"/>
        <w:ind w:left="426" w:hanging="357"/>
        <w:jc w:val="both"/>
      </w:pPr>
      <w:r>
        <w:rPr>
          <w:rFonts w:ascii="Calibri" w:hAnsi="Calibri" w:eastAsia="Calibri" w:cs="Times New Roman"/>
          <w:lang w:val="cy-GB"/>
        </w:rPr>
        <w:t xml:space="preserve">Rhaid bod yn gyson er mwyn i’r system weithio. </w:t>
      </w:r>
    </w:p>
    <w:p w:rsidRPr="00CC2315" w:rsidR="00CC2315" w:rsidP="00CC2315" w:rsidRDefault="00CC2315" w14:paraId="212F5A67" w14:textId="77777777">
      <w:pPr>
        <w:pStyle w:val="ListParagraph"/>
        <w:numPr>
          <w:ilvl w:val="0"/>
          <w:numId w:val="17"/>
        </w:numPr>
        <w:spacing w:line="240" w:lineRule="auto"/>
        <w:ind w:left="426" w:hanging="357"/>
        <w:jc w:val="both"/>
        <w:rPr>
          <w:sz w:val="24"/>
          <w:szCs w:val="24"/>
        </w:rPr>
      </w:pPr>
      <w:r>
        <w:rPr>
          <w:rFonts w:ascii="Calibri" w:hAnsi="Calibri" w:eastAsia="Calibri" w:cs="Times New Roman"/>
          <w:lang w:val="cy-GB"/>
        </w:rPr>
        <w:t>Dylai'r holl staff sy'n ymwneud â'r plentyn ei ddefnyddio.</w:t>
      </w:r>
      <w:r>
        <w:rPr>
          <w:rFonts w:ascii="Calibri" w:hAnsi="Calibri" w:eastAsia="Calibri" w:cs="Times New Roman"/>
          <w:lang w:val="cy-GB"/>
        </w:rPr>
        <w:tab/>
      </w:r>
      <w:r>
        <w:rPr>
          <w:rFonts w:ascii="Calibri" w:hAnsi="Calibri" w:eastAsia="Calibri" w:cs="Times New Roman"/>
          <w:sz w:val="24"/>
          <w:szCs w:val="24"/>
          <w:lang w:val="cy-GB"/>
        </w:rPr>
        <w:tab/>
        <w:t xml:space="preserve">            </w:t>
      </w:r>
      <w:r>
        <w:rPr>
          <w:rFonts w:ascii="Calibri" w:hAnsi="Calibri" w:eastAsia="Calibri" w:cs="Times New Roman"/>
          <w:sz w:val="24"/>
          <w:szCs w:val="24"/>
          <w:lang w:val="cy-GB"/>
        </w:rPr>
        <w:tab/>
      </w:r>
      <w:r>
        <w:rPr>
          <w:rFonts w:ascii="Calibri" w:hAnsi="Calibri" w:eastAsia="Calibri" w:cs="Times New Roman"/>
          <w:sz w:val="24"/>
          <w:szCs w:val="24"/>
          <w:lang w:val="cy-GB"/>
        </w:rPr>
        <w:tab/>
      </w:r>
      <w:r>
        <w:rPr>
          <w:rFonts w:ascii="Calibri" w:hAnsi="Calibri" w:eastAsia="Calibri" w:cs="Times New Roman"/>
          <w:sz w:val="24"/>
          <w:szCs w:val="24"/>
          <w:lang w:val="cy-GB"/>
        </w:rPr>
        <w:tab/>
      </w:r>
      <w:r>
        <w:rPr>
          <w:rFonts w:ascii="Calibri" w:hAnsi="Calibri" w:eastAsia="Calibri" w:cs="Times New Roman"/>
          <w:sz w:val="24"/>
          <w:szCs w:val="24"/>
          <w:lang w:val="cy-GB"/>
        </w:rPr>
        <w:tab/>
      </w:r>
      <w:r>
        <w:rPr>
          <w:rFonts w:ascii="Calibri" w:hAnsi="Calibri" w:eastAsia="Calibri" w:cs="Times New Roman"/>
          <w:sz w:val="24"/>
          <w:szCs w:val="24"/>
          <w:lang w:val="cy-GB"/>
        </w:rPr>
        <w:tab/>
      </w:r>
      <w:r>
        <w:rPr>
          <w:rFonts w:ascii="Calibri" w:hAnsi="Calibri" w:eastAsia="Calibri" w:cs="Times New Roman"/>
          <w:sz w:val="24"/>
          <w:szCs w:val="24"/>
          <w:lang w:val="cy-GB"/>
        </w:rPr>
        <w:tab/>
      </w:r>
      <w:r>
        <w:rPr>
          <w:rFonts w:ascii="Calibri" w:hAnsi="Calibri" w:eastAsia="Calibri" w:cs="Times New Roman"/>
          <w:sz w:val="24"/>
          <w:szCs w:val="24"/>
          <w:lang w:val="cy-GB"/>
        </w:rPr>
        <w:tab/>
      </w:r>
      <w:r>
        <w:rPr>
          <w:rFonts w:ascii="Calibri" w:hAnsi="Calibri" w:eastAsia="Calibri" w:cs="Times New Roman"/>
          <w:sz w:val="24"/>
          <w:szCs w:val="24"/>
          <w:lang w:val="cy-GB"/>
        </w:rPr>
        <w:tab/>
      </w:r>
      <w:r>
        <w:rPr>
          <w:rFonts w:ascii="Calibri" w:hAnsi="Calibri" w:eastAsia="Calibri" w:cs="Times New Roman"/>
          <w:sz w:val="24"/>
          <w:szCs w:val="24"/>
          <w:lang w:val="cy-GB"/>
        </w:rPr>
        <w:tab/>
      </w:r>
      <w:r>
        <w:rPr>
          <w:rFonts w:ascii="Calibri" w:hAnsi="Calibri" w:eastAsia="Calibri" w:cs="Times New Roman"/>
          <w:sz w:val="24"/>
          <w:szCs w:val="24"/>
          <w:lang w:val="cy-GB"/>
        </w:rPr>
        <w:tab/>
      </w:r>
      <w:r>
        <w:rPr>
          <w:rFonts w:ascii="Calibri" w:hAnsi="Calibri" w:eastAsia="Calibri" w:cs="Times New Roman"/>
          <w:sz w:val="24"/>
          <w:szCs w:val="24"/>
          <w:lang w:val="cy-GB"/>
        </w:rPr>
        <w:tab/>
      </w:r>
      <w:r w:rsidRPr="00CC2315">
        <w:rPr>
          <w:rFonts w:ascii="Calibri" w:hAnsi="Calibri" w:eastAsia="Calibri" w:cs="Times New Roman"/>
          <w:sz w:val="24"/>
          <w:szCs w:val="24"/>
          <w:lang w:val="cy-GB"/>
        </w:rPr>
        <w:tab/>
      </w:r>
      <w:r>
        <w:rPr>
          <w:rFonts w:ascii="Calibri" w:hAnsi="Calibri" w:eastAsia="Calibri" w:cs="Times New Roman"/>
          <w:sz w:val="24"/>
          <w:szCs w:val="24"/>
          <w:lang w:val="cy-GB"/>
        </w:rPr>
        <w:t xml:space="preserve">            </w:t>
      </w:r>
      <w:hyperlink w:history="1" r:id="rId11">
        <w:r w:rsidRPr="00CC2315">
          <w:rPr>
            <w:rFonts w:ascii="Calibri" w:hAnsi="Calibri" w:eastAsia="Calibri" w:cs="Times New Roman"/>
            <w:color w:val="0563C1"/>
            <w:sz w:val="24"/>
            <w:szCs w:val="24"/>
            <w:u w:val="single"/>
            <w:lang w:val="cy-GB"/>
          </w:rPr>
          <w:t>www.makaton.org</w:t>
        </w:r>
      </w:hyperlink>
    </w:p>
    <w:sectPr w:rsidRPr="00CC2315" w:rsidR="00CC2315" w:rsidSect="00C05859">
      <w:headerReference w:type="default" r:id="rId12"/>
      <w:footerReference w:type="default" r:id="rId13"/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1015B" w14:textId="77777777" w:rsidR="0093541E" w:rsidRDefault="0093541E" w:rsidP="00146A8C">
      <w:pPr>
        <w:spacing w:after="0" w:line="240" w:lineRule="auto"/>
      </w:pPr>
      <w:r>
        <w:separator/>
      </w:r>
    </w:p>
  </w:endnote>
  <w:endnote w:type="continuationSeparator" w:id="0">
    <w:p w14:paraId="56594599" w14:textId="77777777" w:rsidR="0093541E" w:rsidRDefault="0093541E" w:rsidP="0014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icksand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B16C" w14:textId="77777777" w:rsidR="00146A8C" w:rsidRDefault="00C05859">
    <w:pPr>
      <w:pStyle w:val="Footer"/>
    </w:pPr>
    <w:r>
      <w:rPr>
        <w:b/>
        <w:color w:val="0070C0"/>
        <w:szCs w:val="36"/>
      </w:rPr>
      <w:t xml:space="preserve">Cardiff Early Year’s Inclusion Service – June 2020 </w:t>
    </w:r>
    <w:r w:rsidR="00146A8C" w:rsidRPr="00146A8C">
      <w:rPr>
        <w:b/>
        <w:color w:val="00B0F0"/>
        <w:sz w:val="36"/>
        <w:szCs w:val="36"/>
      </w:rPr>
      <w:t>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FBC0" w14:textId="77777777" w:rsidR="0093541E" w:rsidRDefault="0093541E" w:rsidP="00146A8C">
      <w:pPr>
        <w:spacing w:after="0" w:line="240" w:lineRule="auto"/>
      </w:pPr>
      <w:r>
        <w:separator/>
      </w:r>
    </w:p>
  </w:footnote>
  <w:footnote w:type="continuationSeparator" w:id="0">
    <w:p w14:paraId="7EEAB787" w14:textId="77777777" w:rsidR="0093541E" w:rsidRDefault="0093541E" w:rsidP="0014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5188" w14:textId="77777777" w:rsidR="00146A8C" w:rsidRPr="00146A8C" w:rsidRDefault="00146A8C">
    <w:pPr>
      <w:pStyle w:val="Header"/>
      <w:rPr>
        <w:b/>
        <w:color w:val="0070C0"/>
        <w:sz w:val="36"/>
        <w:szCs w:val="36"/>
      </w:rPr>
    </w:pPr>
    <w:r w:rsidRPr="00146A8C">
      <w:rPr>
        <w:b/>
        <w:color w:val="00B0F0"/>
        <w:sz w:val="36"/>
        <w:szCs w:val="36"/>
      </w:rPr>
      <w:t>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</w:rPr>
    </w:lvl>
  </w:abstractNum>
  <w:abstractNum w:abstractNumId="2" w15:restartNumberingAfterBreak="0">
    <w:nsid w:val="001973B3"/>
    <w:multiLevelType w:val="hybridMultilevel"/>
    <w:tmpl w:val="B0AC3A3C"/>
    <w:lvl w:ilvl="0" w:tplc="7908A6D6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3394246"/>
    <w:multiLevelType w:val="hybridMultilevel"/>
    <w:tmpl w:val="7806E54A"/>
    <w:lvl w:ilvl="0" w:tplc="7908A6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958C3"/>
    <w:multiLevelType w:val="hybridMultilevel"/>
    <w:tmpl w:val="15886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E0C65"/>
    <w:multiLevelType w:val="hybridMultilevel"/>
    <w:tmpl w:val="5600B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E5A13"/>
    <w:multiLevelType w:val="hybridMultilevel"/>
    <w:tmpl w:val="CDBE8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63A4E"/>
    <w:multiLevelType w:val="hybridMultilevel"/>
    <w:tmpl w:val="28803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43160"/>
    <w:multiLevelType w:val="hybridMultilevel"/>
    <w:tmpl w:val="C83AF1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E4DCA"/>
    <w:multiLevelType w:val="hybridMultilevel"/>
    <w:tmpl w:val="34749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7116C"/>
    <w:multiLevelType w:val="multilevel"/>
    <w:tmpl w:val="FC7E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9739A"/>
    <w:multiLevelType w:val="hybridMultilevel"/>
    <w:tmpl w:val="03400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9554D"/>
    <w:multiLevelType w:val="hybridMultilevel"/>
    <w:tmpl w:val="7ED67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31E5C"/>
    <w:multiLevelType w:val="hybridMultilevel"/>
    <w:tmpl w:val="EAF45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1001C"/>
    <w:multiLevelType w:val="hybridMultilevel"/>
    <w:tmpl w:val="B2281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737FD"/>
    <w:multiLevelType w:val="hybridMultilevel"/>
    <w:tmpl w:val="5E50B3BA"/>
    <w:lvl w:ilvl="0" w:tplc="7908A6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95502"/>
    <w:multiLevelType w:val="hybridMultilevel"/>
    <w:tmpl w:val="DDCC81B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C70746"/>
    <w:multiLevelType w:val="multilevel"/>
    <w:tmpl w:val="4CC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043331"/>
    <w:multiLevelType w:val="hybridMultilevel"/>
    <w:tmpl w:val="13702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3750B"/>
    <w:multiLevelType w:val="hybridMultilevel"/>
    <w:tmpl w:val="D1F2BA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DF3E7B"/>
    <w:multiLevelType w:val="hybridMultilevel"/>
    <w:tmpl w:val="59A45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81040"/>
    <w:multiLevelType w:val="hybridMultilevel"/>
    <w:tmpl w:val="9FF4FFC2"/>
    <w:lvl w:ilvl="0" w:tplc="1130C9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CDF2C82"/>
    <w:multiLevelType w:val="hybridMultilevel"/>
    <w:tmpl w:val="484E5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B097F"/>
    <w:multiLevelType w:val="multilevel"/>
    <w:tmpl w:val="1624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7070C5"/>
    <w:multiLevelType w:val="hybridMultilevel"/>
    <w:tmpl w:val="0D642976"/>
    <w:lvl w:ilvl="0" w:tplc="7908A6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C4E3F"/>
    <w:multiLevelType w:val="hybridMultilevel"/>
    <w:tmpl w:val="1C5415E2"/>
    <w:lvl w:ilvl="0" w:tplc="7908A6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A4EB2"/>
    <w:multiLevelType w:val="hybridMultilevel"/>
    <w:tmpl w:val="828E1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4371F"/>
    <w:multiLevelType w:val="hybridMultilevel"/>
    <w:tmpl w:val="C686B396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78183908">
    <w:abstractNumId w:val="22"/>
  </w:num>
  <w:num w:numId="2" w16cid:durableId="940068752">
    <w:abstractNumId w:val="19"/>
  </w:num>
  <w:num w:numId="3" w16cid:durableId="731851946">
    <w:abstractNumId w:val="11"/>
  </w:num>
  <w:num w:numId="4" w16cid:durableId="407726740">
    <w:abstractNumId w:val="0"/>
  </w:num>
  <w:num w:numId="5" w16cid:durableId="27684554">
    <w:abstractNumId w:val="6"/>
  </w:num>
  <w:num w:numId="6" w16cid:durableId="289752258">
    <w:abstractNumId w:val="1"/>
  </w:num>
  <w:num w:numId="7" w16cid:durableId="1177421249">
    <w:abstractNumId w:val="8"/>
  </w:num>
  <w:num w:numId="8" w16cid:durableId="723992299">
    <w:abstractNumId w:val="20"/>
  </w:num>
  <w:num w:numId="9" w16cid:durableId="109056842">
    <w:abstractNumId w:val="24"/>
  </w:num>
  <w:num w:numId="10" w16cid:durableId="157163046">
    <w:abstractNumId w:val="15"/>
  </w:num>
  <w:num w:numId="11" w16cid:durableId="1987467998">
    <w:abstractNumId w:val="2"/>
  </w:num>
  <w:num w:numId="12" w16cid:durableId="1596287568">
    <w:abstractNumId w:val="21"/>
  </w:num>
  <w:num w:numId="13" w16cid:durableId="552934434">
    <w:abstractNumId w:val="25"/>
  </w:num>
  <w:num w:numId="14" w16cid:durableId="1574580545">
    <w:abstractNumId w:val="3"/>
  </w:num>
  <w:num w:numId="15" w16cid:durableId="1247106306">
    <w:abstractNumId w:val="27"/>
  </w:num>
  <w:num w:numId="16" w16cid:durableId="1849640280">
    <w:abstractNumId w:val="16"/>
  </w:num>
  <w:num w:numId="17" w16cid:durableId="1441992262">
    <w:abstractNumId w:val="7"/>
  </w:num>
  <w:num w:numId="18" w16cid:durableId="281769271">
    <w:abstractNumId w:val="13"/>
  </w:num>
  <w:num w:numId="19" w16cid:durableId="1370226736">
    <w:abstractNumId w:val="23"/>
  </w:num>
  <w:num w:numId="20" w16cid:durableId="1985967768">
    <w:abstractNumId w:val="17"/>
  </w:num>
  <w:num w:numId="21" w16cid:durableId="1873296808">
    <w:abstractNumId w:val="12"/>
  </w:num>
  <w:num w:numId="22" w16cid:durableId="1215972834">
    <w:abstractNumId w:val="18"/>
  </w:num>
  <w:num w:numId="23" w16cid:durableId="1062099160">
    <w:abstractNumId w:val="26"/>
  </w:num>
  <w:num w:numId="24" w16cid:durableId="824973024">
    <w:abstractNumId w:val="9"/>
  </w:num>
  <w:num w:numId="25" w16cid:durableId="1631746961">
    <w:abstractNumId w:val="4"/>
  </w:num>
  <w:num w:numId="26" w16cid:durableId="893661614">
    <w:abstractNumId w:val="14"/>
  </w:num>
  <w:num w:numId="27" w16cid:durableId="401606535">
    <w:abstractNumId w:val="10"/>
  </w:num>
  <w:num w:numId="28" w16cid:durableId="1368917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8C"/>
    <w:rsid w:val="00063ECE"/>
    <w:rsid w:val="00140F1F"/>
    <w:rsid w:val="00146A8C"/>
    <w:rsid w:val="001B1693"/>
    <w:rsid w:val="00284EBB"/>
    <w:rsid w:val="002979D4"/>
    <w:rsid w:val="003111B0"/>
    <w:rsid w:val="00422F20"/>
    <w:rsid w:val="00423215"/>
    <w:rsid w:val="004F262C"/>
    <w:rsid w:val="0054700A"/>
    <w:rsid w:val="00605E77"/>
    <w:rsid w:val="00687CE3"/>
    <w:rsid w:val="006E646C"/>
    <w:rsid w:val="00705EBC"/>
    <w:rsid w:val="007236D2"/>
    <w:rsid w:val="00770732"/>
    <w:rsid w:val="00796553"/>
    <w:rsid w:val="007F1E7C"/>
    <w:rsid w:val="008845DD"/>
    <w:rsid w:val="00896D1F"/>
    <w:rsid w:val="008B5B5F"/>
    <w:rsid w:val="008F7F8E"/>
    <w:rsid w:val="0093541E"/>
    <w:rsid w:val="00983811"/>
    <w:rsid w:val="00990A77"/>
    <w:rsid w:val="00995D92"/>
    <w:rsid w:val="009D2D27"/>
    <w:rsid w:val="009F210C"/>
    <w:rsid w:val="00A82525"/>
    <w:rsid w:val="00AE326B"/>
    <w:rsid w:val="00AE3CDB"/>
    <w:rsid w:val="00B244E9"/>
    <w:rsid w:val="00B44D6B"/>
    <w:rsid w:val="00B54507"/>
    <w:rsid w:val="00B60A6D"/>
    <w:rsid w:val="00B75A45"/>
    <w:rsid w:val="00BB2864"/>
    <w:rsid w:val="00BF2C3D"/>
    <w:rsid w:val="00C05859"/>
    <w:rsid w:val="00C211B0"/>
    <w:rsid w:val="00C345DE"/>
    <w:rsid w:val="00C83041"/>
    <w:rsid w:val="00C90899"/>
    <w:rsid w:val="00CA78C3"/>
    <w:rsid w:val="00CC2315"/>
    <w:rsid w:val="00CE417E"/>
    <w:rsid w:val="00D26C16"/>
    <w:rsid w:val="00DC2296"/>
    <w:rsid w:val="00DC45FA"/>
    <w:rsid w:val="00F3363C"/>
    <w:rsid w:val="00F7507C"/>
    <w:rsid w:val="00F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8571A0"/>
  <w15:chartTrackingRefBased/>
  <w15:docId w15:val="{8E2E252C-C7E1-47B0-9867-20277E97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5A45"/>
    <w:pPr>
      <w:spacing w:after="300" w:line="240" w:lineRule="auto"/>
      <w:outlineLvl w:val="2"/>
    </w:pPr>
    <w:rPr>
      <w:rFonts w:ascii="Quicksand" w:eastAsia="Times New Roman" w:hAnsi="Quicksand" w:cs="Arial"/>
      <w:color w:val="0078AD"/>
      <w:sz w:val="42"/>
      <w:szCs w:val="4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A8C"/>
  </w:style>
  <w:style w:type="paragraph" w:styleId="Footer">
    <w:name w:val="footer"/>
    <w:basedOn w:val="Normal"/>
    <w:link w:val="FooterChar"/>
    <w:uiPriority w:val="99"/>
    <w:unhideWhenUsed/>
    <w:rsid w:val="00146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A8C"/>
  </w:style>
  <w:style w:type="paragraph" w:styleId="ListParagraph">
    <w:name w:val="List Paragraph"/>
    <w:basedOn w:val="Normal"/>
    <w:uiPriority w:val="34"/>
    <w:qFormat/>
    <w:rsid w:val="006E646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236D2"/>
    <w:rPr>
      <w:b/>
      <w:bCs/>
      <w:i w:val="0"/>
      <w:iCs w:val="0"/>
    </w:rPr>
  </w:style>
  <w:style w:type="character" w:customStyle="1" w:styleId="st1">
    <w:name w:val="st1"/>
    <w:basedOn w:val="DefaultParagraphFont"/>
    <w:rsid w:val="007236D2"/>
  </w:style>
  <w:style w:type="paragraph" w:styleId="BalloonText">
    <w:name w:val="Balloon Text"/>
    <w:basedOn w:val="Normal"/>
    <w:link w:val="BalloonTextChar"/>
    <w:uiPriority w:val="99"/>
    <w:semiHidden/>
    <w:unhideWhenUsed/>
    <w:rsid w:val="008F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F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5A45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75A45"/>
    <w:rPr>
      <w:rFonts w:ascii="Quicksand" w:eastAsia="Times New Roman" w:hAnsi="Quicksand" w:cs="Arial"/>
      <w:color w:val="0078AD"/>
      <w:sz w:val="42"/>
      <w:szCs w:val="42"/>
      <w:lang w:eastAsia="en-GB"/>
    </w:rPr>
  </w:style>
  <w:style w:type="paragraph" w:styleId="NormalWeb">
    <w:name w:val="Normal (Web)"/>
    <w:basedOn w:val="Normal"/>
    <w:uiPriority w:val="99"/>
    <w:unhideWhenUsed/>
    <w:rsid w:val="00B75A45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4700A"/>
    <w:rPr>
      <w:rFonts w:ascii="Comic Sans MS" w:hAnsi="Comic Sans M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4700A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4700A"/>
    <w:rPr>
      <w:rFonts w:ascii="Comic Sans MS" w:hAnsi="Comic Sans MS" w:hint="default"/>
      <w:b/>
      <w:bCs/>
      <w:i w:val="0"/>
      <w:iCs w:val="0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C45FA"/>
    <w:rPr>
      <w:b/>
      <w:bCs/>
    </w:rPr>
  </w:style>
  <w:style w:type="paragraph" w:customStyle="1" w:styleId="html-slice">
    <w:name w:val="html-slice"/>
    <w:basedOn w:val="Normal"/>
    <w:rsid w:val="00DC4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1856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4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49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katon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Cardiff Council - Cyngor Dinas Caerdydd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Communication, Makaton - Cymraeg</dc:title>
  <dc:subject>
  </dc:subject>
  <dc:creator>Gadd, Jason</dc:creator>
  <cp:keywords>
  </cp:keywords>
  <dc:description>
  </dc:description>
  <cp:lastModifiedBy>kbarrett</cp:lastModifiedBy>
  <cp:revision>2</cp:revision>
  <cp:lastPrinted>2018-05-10T06:59:00Z</cp:lastPrinted>
  <dcterms:created xsi:type="dcterms:W3CDTF">2024-01-19T11:50:00Z</dcterms:created>
  <dcterms:modified xsi:type="dcterms:W3CDTF">2024-01-19T12:35:59Z</dcterms:modified>
</cp:coreProperties>
</file>