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76FE" w:rsidR="00EB6B08" w:rsidP="00EB6B08" w:rsidRDefault="00104794" w14:paraId="6F6A1980" w14:textId="77777777">
      <w:r w:rsidRPr="00E276FE">
        <w:rPr>
          <w:noProof/>
          <w:sz w:val="20"/>
          <w:lang w:eastAsia="en-GB"/>
        </w:rPr>
        <mc:AlternateContent>
          <mc:Choice Requires="wps">
            <w:drawing>
              <wp:anchor distT="0" distB="0" distL="114300" distR="114300" simplePos="0" relativeHeight="251658240" behindDoc="0" locked="1" layoutInCell="1" allowOverlap="1" wp14:editId="4AADF1E3" wp14:anchorId="62B81296">
                <wp:simplePos x="0" y="0"/>
                <wp:positionH relativeFrom="column">
                  <wp:posOffset>1463040</wp:posOffset>
                </wp:positionH>
                <wp:positionV relativeFrom="paragraph">
                  <wp:posOffset>220980</wp:posOffset>
                </wp:positionV>
                <wp:extent cx="4686300" cy="800100"/>
                <wp:effectExtent l="9525" t="9525"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800100"/>
                        </a:xfrm>
                        <a:prstGeom prst="rect">
                          <a:avLst/>
                        </a:prstGeom>
                        <a:solidFill>
                          <a:srgbClr val="FFFFFF"/>
                        </a:solidFill>
                        <a:ln w="9525">
                          <a:solidFill>
                            <a:srgbClr val="000000"/>
                          </a:solidFill>
                          <a:miter lim="800000"/>
                          <a:headEnd/>
                          <a:tailEnd/>
                        </a:ln>
                      </wps:spPr>
                      <wps:txbx>
                        <w:txbxContent>
                          <w:p w:rsidRPr="00413FC5" w:rsidR="001C3278" w:rsidP="0046546F" w:rsidRDefault="001C3278" w14:paraId="41C0E823" w14:textId="77777777">
                            <w:pPr>
                              <w:spacing w:line="360" w:lineRule="auto"/>
                              <w:jc w:val="center"/>
                              <w:rPr>
                                <w:rFonts w:ascii="Arial" w:hAnsi="Arial"/>
                                <w:b/>
                                <w:u w:val="single"/>
                              </w:rPr>
                            </w:pPr>
                            <w:r w:rsidRPr="00413FC5">
                              <w:rPr>
                                <w:rFonts w:ascii="Arial" w:hAnsi="Arial"/>
                                <w:b/>
                                <w:u w:val="single"/>
                              </w:rPr>
                              <w:t>DIRECTORATE OF LEARNING AND SKILLS</w:t>
                            </w:r>
                          </w:p>
                          <w:p w:rsidRPr="00413FC5" w:rsidR="001C3278" w:rsidP="0046546F" w:rsidRDefault="001C3278" w14:paraId="209653AB" w14:textId="00A6A9CA">
                            <w:pPr>
                              <w:spacing w:line="360" w:lineRule="auto"/>
                              <w:jc w:val="center"/>
                              <w:rPr>
                                <w:rFonts w:ascii="Arial" w:hAnsi="Arial"/>
                                <w:b/>
                                <w:u w:val="single"/>
                              </w:rPr>
                            </w:pPr>
                            <w:r w:rsidRPr="00413FC5">
                              <w:rPr>
                                <w:rFonts w:ascii="Arial" w:hAnsi="Arial"/>
                                <w:b/>
                                <w:u w:val="single"/>
                              </w:rPr>
                              <w:t xml:space="preserve">Schools Budget Forum </w:t>
                            </w:r>
                            <w:r w:rsidRPr="000568C2" w:rsidR="00046801">
                              <w:rPr>
                                <w:rFonts w:ascii="Arial" w:hAnsi="Arial"/>
                                <w:b/>
                                <w:u w:val="single"/>
                              </w:rPr>
                              <w:t>-</w:t>
                            </w:r>
                            <w:r w:rsidRPr="000568C2" w:rsidR="00770451">
                              <w:rPr>
                                <w:rFonts w:ascii="Arial" w:hAnsi="Arial"/>
                                <w:b/>
                                <w:u w:val="single"/>
                              </w:rPr>
                              <w:t xml:space="preserve">  Minutes</w:t>
                            </w:r>
                          </w:p>
                          <w:p w:rsidR="001C3278" w:rsidP="0046546F" w:rsidRDefault="000646F6" w14:paraId="42148F81" w14:textId="32355982">
                            <w:pPr>
                              <w:spacing w:line="360" w:lineRule="auto"/>
                              <w:jc w:val="center"/>
                              <w:rPr>
                                <w:rFonts w:ascii="Arial" w:hAnsi="Arial"/>
                                <w:b/>
                                <w:u w:val="single"/>
                              </w:rPr>
                            </w:pPr>
                            <w:r>
                              <w:rPr>
                                <w:rFonts w:ascii="Arial" w:hAnsi="Arial"/>
                                <w:b/>
                                <w:u w:val="single"/>
                              </w:rPr>
                              <w:t>10</w:t>
                            </w:r>
                            <w:r w:rsidRPr="000646F6">
                              <w:rPr>
                                <w:rFonts w:ascii="Arial" w:hAnsi="Arial"/>
                                <w:b/>
                                <w:u w:val="single"/>
                                <w:vertAlign w:val="superscript"/>
                              </w:rPr>
                              <w:t>th</w:t>
                            </w:r>
                            <w:r>
                              <w:rPr>
                                <w:rFonts w:ascii="Arial" w:hAnsi="Arial"/>
                                <w:b/>
                                <w:u w:val="single"/>
                              </w:rPr>
                              <w:t xml:space="preserve"> June 2026</w:t>
                            </w:r>
                            <w:r w:rsidRPr="00413FC5" w:rsidR="00D5239C">
                              <w:rPr>
                                <w:rFonts w:ascii="Arial" w:hAnsi="Arial"/>
                                <w:b/>
                                <w:u w:val="single"/>
                              </w:rPr>
                              <w:t xml:space="preserve"> – </w:t>
                            </w:r>
                            <w:r w:rsidR="003008B1">
                              <w:rPr>
                                <w:rFonts w:ascii="Arial" w:hAnsi="Arial"/>
                                <w:b/>
                                <w:u w:val="single"/>
                              </w:rPr>
                              <w:t>Cowbridge School</w:t>
                            </w:r>
                          </w:p>
                          <w:p w:rsidR="001C3278" w:rsidP="0046546F" w:rsidRDefault="001C3278" w14:paraId="29D20D2C" w14:textId="77777777">
                            <w:pPr>
                              <w:spacing w:line="360" w:lineRule="auto"/>
                              <w:jc w:val="center"/>
                              <w:rPr>
                                <w:rFonts w:ascii="Arial" w:hAnsi="Arial"/>
                                <w:b/>
                                <w:u w:val="single"/>
                              </w:rPr>
                            </w:pPr>
                          </w:p>
                          <w:p w:rsidR="001C3278" w:rsidP="0046546F" w:rsidRDefault="001C3278" w14:paraId="7A502B7F" w14:textId="7777777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2B81296">
                <v:stroke joinstyle="miter"/>
                <v:path gradientshapeok="t" o:connecttype="rect"/>
              </v:shapetype>
              <v:shape id="Text Box 3" style="position:absolute;margin-left:115.2pt;margin-top:17.4pt;width:369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">
                <v:textbox>
                  <w:txbxContent>
                    <w:p w:rsidRPr="00413FC5" w:rsidR="001C3278" w:rsidP="0046546F" w:rsidRDefault="001C3278" w14:paraId="41C0E823" w14:textId="77777777">
                      <w:pPr>
                        <w:spacing w:line="360" w:lineRule="auto"/>
                        <w:jc w:val="center"/>
                        <w:rPr>
                          <w:rFonts w:ascii="Arial" w:hAnsi="Arial"/>
                          <w:b/>
                          <w:u w:val="single"/>
                        </w:rPr>
                      </w:pPr>
                      <w:r w:rsidRPr="00413FC5">
                        <w:rPr>
                          <w:rFonts w:ascii="Arial" w:hAnsi="Arial"/>
                          <w:b/>
                          <w:u w:val="single"/>
                        </w:rPr>
                        <w:t>DIRECTORATE OF LEARNING AND SKILLS</w:t>
                      </w:r>
                    </w:p>
                    <w:p w:rsidRPr="00413FC5" w:rsidR="001C3278" w:rsidP="0046546F" w:rsidRDefault="001C3278" w14:paraId="209653AB" w14:textId="00A6A9CA">
                      <w:pPr>
                        <w:spacing w:line="360" w:lineRule="auto"/>
                        <w:jc w:val="center"/>
                        <w:rPr>
                          <w:rFonts w:ascii="Arial" w:hAnsi="Arial"/>
                          <w:b/>
                          <w:u w:val="single"/>
                        </w:rPr>
                      </w:pPr>
                      <w:r w:rsidRPr="00413FC5">
                        <w:rPr>
                          <w:rFonts w:ascii="Arial" w:hAnsi="Arial"/>
                          <w:b/>
                          <w:u w:val="single"/>
                        </w:rPr>
                        <w:t xml:space="preserve">Schools Budget Forum </w:t>
                      </w:r>
                      <w:r w:rsidRPr="000568C2" w:rsidR="00046801">
                        <w:rPr>
                          <w:rFonts w:ascii="Arial" w:hAnsi="Arial"/>
                          <w:b/>
                          <w:u w:val="single"/>
                        </w:rPr>
                        <w:t>-</w:t>
                      </w:r>
                      <w:r w:rsidRPr="000568C2" w:rsidR="00770451">
                        <w:rPr>
                          <w:rFonts w:ascii="Arial" w:hAnsi="Arial"/>
                          <w:b/>
                          <w:u w:val="single"/>
                        </w:rPr>
                        <w:t xml:space="preserve">  Minutes</w:t>
                      </w:r>
                    </w:p>
                    <w:p w:rsidR="001C3278" w:rsidP="0046546F" w:rsidRDefault="000646F6" w14:paraId="42148F81" w14:textId="32355982">
                      <w:pPr>
                        <w:spacing w:line="360" w:lineRule="auto"/>
                        <w:jc w:val="center"/>
                        <w:rPr>
                          <w:rFonts w:ascii="Arial" w:hAnsi="Arial"/>
                          <w:b/>
                          <w:u w:val="single"/>
                        </w:rPr>
                      </w:pPr>
                      <w:r>
                        <w:rPr>
                          <w:rFonts w:ascii="Arial" w:hAnsi="Arial"/>
                          <w:b/>
                          <w:u w:val="single"/>
                        </w:rPr>
                        <w:t>10</w:t>
                      </w:r>
                      <w:r w:rsidRPr="000646F6">
                        <w:rPr>
                          <w:rFonts w:ascii="Arial" w:hAnsi="Arial"/>
                          <w:b/>
                          <w:u w:val="single"/>
                          <w:vertAlign w:val="superscript"/>
                        </w:rPr>
                        <w:t>th</w:t>
                      </w:r>
                      <w:r>
                        <w:rPr>
                          <w:rFonts w:ascii="Arial" w:hAnsi="Arial"/>
                          <w:b/>
                          <w:u w:val="single"/>
                        </w:rPr>
                        <w:t xml:space="preserve"> June 2026</w:t>
                      </w:r>
                      <w:r w:rsidRPr="00413FC5" w:rsidR="00D5239C">
                        <w:rPr>
                          <w:rFonts w:ascii="Arial" w:hAnsi="Arial"/>
                          <w:b/>
                          <w:u w:val="single"/>
                        </w:rPr>
                        <w:t xml:space="preserve"> – </w:t>
                      </w:r>
                      <w:r w:rsidR="003008B1">
                        <w:rPr>
                          <w:rFonts w:ascii="Arial" w:hAnsi="Arial"/>
                          <w:b/>
                          <w:u w:val="single"/>
                        </w:rPr>
                        <w:t>Cowbridge School</w:t>
                      </w:r>
                    </w:p>
                    <w:p w:rsidR="001C3278" w:rsidP="0046546F" w:rsidRDefault="001C3278" w14:paraId="29D20D2C" w14:textId="77777777">
                      <w:pPr>
                        <w:spacing w:line="360" w:lineRule="auto"/>
                        <w:jc w:val="center"/>
                        <w:rPr>
                          <w:rFonts w:ascii="Arial" w:hAnsi="Arial"/>
                          <w:b/>
                          <w:u w:val="single"/>
                        </w:rPr>
                      </w:pPr>
                    </w:p>
                    <w:p w:rsidR="001C3278" w:rsidP="0046546F" w:rsidRDefault="001C3278" w14:paraId="7A502B7F" w14:textId="77777777">
                      <w:pPr>
                        <w:jc w:val="center"/>
                      </w:pPr>
                    </w:p>
                  </w:txbxContent>
                </v:textbox>
                <w10:anchorlock/>
              </v:shape>
            </w:pict>
          </mc:Fallback>
        </mc:AlternateContent>
      </w:r>
    </w:p>
    <w:p w:rsidRPr="00E276FE" w:rsidR="00EB6B08" w:rsidP="00EB6B08" w:rsidRDefault="007F395A" w14:paraId="54613A1C" w14:textId="77777777">
      <w:pPr>
        <w:rPr>
          <w:rFonts w:ascii="Arial" w:hAnsi="Arial"/>
          <w:b/>
          <w:u w:val="single"/>
        </w:rPr>
      </w:pPr>
      <w:r w:rsidRPr="00E276FE">
        <w:rPr>
          <w:noProof/>
          <w:sz w:val="20"/>
          <w:lang w:eastAsia="en-GB"/>
        </w:rPr>
        <w:drawing>
          <wp:inline distT="0" distB="0" distL="0" distR="0" wp14:anchorId="0E2572CD" wp14:editId="4DB1D413">
            <wp:extent cx="1310640" cy="103124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0640" cy="1031240"/>
                    </a:xfrm>
                    <a:prstGeom prst="rect">
                      <a:avLst/>
                    </a:prstGeom>
                    <a:noFill/>
                    <a:ln>
                      <a:noFill/>
                    </a:ln>
                  </pic:spPr>
                </pic:pic>
              </a:graphicData>
            </a:graphic>
          </wp:inline>
        </w:drawing>
      </w:r>
    </w:p>
    <w:p w:rsidRPr="00E276FE" w:rsidR="007F395A" w:rsidP="00EB6B08" w:rsidRDefault="007F395A" w14:paraId="30FF32B1" w14:textId="77777777">
      <w:pPr>
        <w:rPr>
          <w:rFonts w:ascii="Arial" w:hAnsi="Arial"/>
          <w:b/>
          <w:u w:val="single"/>
        </w:rPr>
      </w:pPr>
    </w:p>
    <w:tbl>
      <w:tblPr>
        <w:tblW w:w="10348" w:type="dxa"/>
        <w:tblLayout w:type="fixed"/>
        <w:tblLook w:val="00A0" w:firstRow="1" w:lastRow="0" w:firstColumn="1" w:lastColumn="0" w:noHBand="0" w:noVBand="0"/>
      </w:tblPr>
      <w:tblGrid>
        <w:gridCol w:w="847"/>
        <w:gridCol w:w="1973"/>
        <w:gridCol w:w="6252"/>
        <w:gridCol w:w="1276"/>
      </w:tblGrid>
      <w:tr w:rsidRPr="00E276FE" w:rsidR="00EB6B08" w:rsidTr="009A56A6" w14:paraId="6B0D9151" w14:textId="77777777">
        <w:tc>
          <w:tcPr>
            <w:tcW w:w="2820" w:type="dxa"/>
            <w:gridSpan w:val="2"/>
            <w:tcBorders>
              <w:top w:val="single" w:color="auto" w:sz="4" w:space="0"/>
              <w:left w:val="single" w:color="auto" w:sz="4" w:space="0"/>
              <w:bottom w:val="single" w:color="auto" w:sz="4" w:space="0"/>
              <w:right w:val="single" w:color="auto" w:sz="4" w:space="0"/>
            </w:tcBorders>
          </w:tcPr>
          <w:p w:rsidRPr="00E276FE" w:rsidR="00EB6B08" w:rsidP="009A56A6" w:rsidRDefault="007F395A" w14:paraId="49488711" w14:textId="6DF3B04E">
            <w:pPr>
              <w:rPr>
                <w:rFonts w:ascii="Arial" w:hAnsi="Arial" w:cs="Arial"/>
                <w:b/>
                <w:szCs w:val="24"/>
              </w:rPr>
            </w:pPr>
            <w:r w:rsidRPr="00E276FE">
              <w:rPr>
                <w:rFonts w:ascii="Arial" w:hAnsi="Arial" w:cs="Arial"/>
                <w:b/>
                <w:szCs w:val="24"/>
              </w:rPr>
              <w:t>MEMBERS IN ATTENDANCE</w:t>
            </w:r>
            <w:r w:rsidRPr="00E276FE" w:rsidR="00407491">
              <w:rPr>
                <w:rFonts w:ascii="Arial" w:hAnsi="Arial" w:cs="Arial"/>
                <w:b/>
                <w:szCs w:val="24"/>
              </w:rPr>
              <w:t>:</w:t>
            </w:r>
          </w:p>
          <w:p w:rsidRPr="00E276FE" w:rsidR="009A56A6" w:rsidP="009A56A6" w:rsidRDefault="009A56A6" w14:paraId="38BF923A" w14:textId="28599882">
            <w:pPr>
              <w:rPr>
                <w:rFonts w:ascii="Arial" w:hAnsi="Arial" w:cs="Arial"/>
                <w:b/>
                <w:szCs w:val="24"/>
              </w:rPr>
            </w:pPr>
          </w:p>
          <w:p w:rsidRPr="00E276FE" w:rsidR="009A56A6" w:rsidP="009A56A6" w:rsidRDefault="009A56A6" w14:paraId="629D35E2" w14:textId="375C04AE">
            <w:pPr>
              <w:rPr>
                <w:rFonts w:ascii="Arial" w:hAnsi="Arial" w:cs="Arial"/>
                <w:b/>
                <w:szCs w:val="24"/>
              </w:rPr>
            </w:pPr>
          </w:p>
          <w:p w:rsidRPr="00E276FE" w:rsidR="009A56A6" w:rsidP="009A56A6" w:rsidRDefault="009A56A6" w14:paraId="602C45B3" w14:textId="77777777">
            <w:pPr>
              <w:rPr>
                <w:rFonts w:ascii="Arial" w:hAnsi="Arial" w:cs="Arial"/>
                <w:b/>
                <w:szCs w:val="24"/>
              </w:rPr>
            </w:pPr>
          </w:p>
          <w:p w:rsidRPr="00E276FE" w:rsidR="009A56A6" w:rsidP="009A56A6" w:rsidRDefault="009A56A6" w14:paraId="74307838" w14:textId="21C5ABC9">
            <w:pPr>
              <w:rPr>
                <w:rFonts w:ascii="Arial" w:hAnsi="Arial" w:cs="Arial"/>
                <w:b/>
                <w:szCs w:val="24"/>
              </w:rPr>
            </w:pPr>
            <w:r w:rsidRPr="00E276FE">
              <w:rPr>
                <w:rFonts w:ascii="Arial" w:hAnsi="Arial" w:cs="Arial"/>
                <w:b/>
                <w:szCs w:val="24"/>
              </w:rPr>
              <w:t>ALSO IN ATTENDANCE:</w:t>
            </w:r>
          </w:p>
          <w:p w:rsidRPr="00E276FE" w:rsidR="00EB6B08" w:rsidP="009A56A6" w:rsidRDefault="00EB6B08" w14:paraId="7E727E0D" w14:textId="77777777">
            <w:pPr>
              <w:rPr>
                <w:rFonts w:ascii="Arial" w:hAnsi="Arial" w:cs="Arial"/>
                <w:b/>
                <w:szCs w:val="24"/>
              </w:rPr>
            </w:pPr>
          </w:p>
        </w:tc>
        <w:tc>
          <w:tcPr>
            <w:tcW w:w="7528" w:type="dxa"/>
            <w:gridSpan w:val="2"/>
            <w:tcBorders>
              <w:top w:val="single" w:color="auto" w:sz="4" w:space="0"/>
              <w:left w:val="single" w:color="auto" w:sz="4" w:space="0"/>
              <w:bottom w:val="single" w:color="auto" w:sz="4" w:space="0"/>
              <w:right w:val="single" w:color="auto" w:sz="4" w:space="0"/>
            </w:tcBorders>
          </w:tcPr>
          <w:p w:rsidRPr="00E276FE" w:rsidR="00F95114" w:rsidP="009A56A6" w:rsidRDefault="0078146E" w14:paraId="7C3A2E49" w14:textId="363B248F">
            <w:pPr>
              <w:spacing w:after="200"/>
              <w:rPr>
                <w:rFonts w:ascii="Arial" w:hAnsi="Arial" w:cs="Arial" w:eastAsiaTheme="minorHAnsi"/>
                <w:szCs w:val="24"/>
              </w:rPr>
            </w:pPr>
            <w:r w:rsidRPr="00E276FE">
              <w:rPr>
                <w:rFonts w:ascii="Arial" w:hAnsi="Arial" w:cs="Arial" w:eastAsiaTheme="minorHAnsi"/>
                <w:szCs w:val="24"/>
              </w:rPr>
              <w:t xml:space="preserve">Cllr. Rhianon Birch, </w:t>
            </w:r>
            <w:r w:rsidRPr="00E276FE" w:rsidR="005D0B77">
              <w:rPr>
                <w:rFonts w:ascii="Arial" w:hAnsi="Arial" w:cs="Arial" w:eastAsiaTheme="minorHAnsi"/>
                <w:szCs w:val="24"/>
              </w:rPr>
              <w:t>David Blackwell</w:t>
            </w:r>
            <w:r w:rsidRPr="00E276FE" w:rsidR="00591674">
              <w:rPr>
                <w:rFonts w:ascii="Arial" w:hAnsi="Arial" w:cs="Arial" w:eastAsiaTheme="minorHAnsi"/>
                <w:szCs w:val="24"/>
              </w:rPr>
              <w:t>,</w:t>
            </w:r>
            <w:r w:rsidRPr="00E276FE" w:rsidR="00815678">
              <w:rPr>
                <w:rFonts w:ascii="Arial" w:hAnsi="Arial" w:cs="Arial" w:eastAsiaTheme="minorHAnsi"/>
                <w:szCs w:val="24"/>
              </w:rPr>
              <w:t xml:space="preserve"> </w:t>
            </w:r>
            <w:r w:rsidRPr="00E276FE" w:rsidR="000646F6">
              <w:rPr>
                <w:rFonts w:ascii="Arial" w:hAnsi="Arial" w:cs="Arial"/>
                <w:color w:val="000000"/>
                <w:szCs w:val="24"/>
              </w:rPr>
              <w:t>Ruth Butterworth</w:t>
            </w:r>
            <w:r w:rsidRPr="00E276FE" w:rsidR="000646F6">
              <w:rPr>
                <w:rFonts w:ascii="Arial" w:hAnsi="Arial" w:cs="Arial" w:eastAsiaTheme="minorHAnsi"/>
                <w:szCs w:val="24"/>
              </w:rPr>
              <w:t xml:space="preserve">, </w:t>
            </w:r>
            <w:r w:rsidRPr="00E276FE" w:rsidR="00E03AF4">
              <w:rPr>
                <w:rFonts w:ascii="Arial" w:hAnsi="Arial" w:cs="Arial" w:eastAsiaTheme="minorHAnsi"/>
                <w:szCs w:val="24"/>
              </w:rPr>
              <w:t>Peter Cate</w:t>
            </w:r>
            <w:r w:rsidRPr="00E276FE" w:rsidR="000646F6">
              <w:rPr>
                <w:rFonts w:ascii="Arial" w:hAnsi="Arial" w:cs="Arial" w:eastAsiaTheme="minorHAnsi"/>
                <w:szCs w:val="24"/>
              </w:rPr>
              <w:t xml:space="preserve">, </w:t>
            </w:r>
            <w:r w:rsidRPr="00E276FE" w:rsidR="002E6555">
              <w:rPr>
                <w:rFonts w:ascii="Arial" w:hAnsi="Arial" w:cs="Arial" w:eastAsiaTheme="minorHAnsi"/>
                <w:szCs w:val="24"/>
              </w:rPr>
              <w:t xml:space="preserve">Matt Curtis, </w:t>
            </w:r>
            <w:r w:rsidRPr="00E276FE" w:rsidR="0078631C">
              <w:rPr>
                <w:rFonts w:ascii="Arial" w:hAnsi="Arial" w:cs="Arial" w:eastAsiaTheme="minorHAnsi"/>
                <w:szCs w:val="24"/>
              </w:rPr>
              <w:t>John Duxbury</w:t>
            </w:r>
            <w:r w:rsidRPr="00E276FE" w:rsidR="00BA3D32">
              <w:rPr>
                <w:rFonts w:ascii="Arial" w:hAnsi="Arial" w:cs="Arial" w:eastAsiaTheme="minorHAnsi"/>
                <w:szCs w:val="24"/>
              </w:rPr>
              <w:t xml:space="preserve">, </w:t>
            </w:r>
            <w:r w:rsidRPr="00E276FE" w:rsidR="000646F6">
              <w:rPr>
                <w:rFonts w:ascii="Arial" w:hAnsi="Arial" w:cs="Arial" w:eastAsiaTheme="minorHAnsi"/>
                <w:szCs w:val="24"/>
              </w:rPr>
              <w:t xml:space="preserve">Tim Exell, </w:t>
            </w:r>
            <w:r w:rsidRPr="00E276FE" w:rsidR="002E6555">
              <w:rPr>
                <w:rFonts w:ascii="Arial" w:hAnsi="Arial" w:cs="Arial" w:eastAsiaTheme="minorHAnsi"/>
                <w:szCs w:val="24"/>
              </w:rPr>
              <w:t>Sarah Jenkins</w:t>
            </w:r>
            <w:r w:rsidRPr="00E276FE" w:rsidR="00991836">
              <w:rPr>
                <w:rFonts w:ascii="Arial" w:hAnsi="Arial" w:cs="Arial" w:eastAsiaTheme="minorHAnsi"/>
                <w:szCs w:val="24"/>
              </w:rPr>
              <w:t xml:space="preserve">, </w:t>
            </w:r>
            <w:r w:rsidRPr="00E276FE" w:rsidR="000646F6">
              <w:rPr>
                <w:rFonts w:ascii="Arial" w:hAnsi="Arial" w:cs="Arial" w:eastAsiaTheme="minorHAnsi"/>
                <w:szCs w:val="24"/>
              </w:rPr>
              <w:t xml:space="preserve">Rhodri Jones, </w:t>
            </w:r>
            <w:r w:rsidRPr="00E276FE" w:rsidR="007C166E">
              <w:rPr>
                <w:rFonts w:ascii="Arial" w:hAnsi="Arial" w:cs="Arial" w:eastAsiaTheme="minorHAnsi"/>
                <w:szCs w:val="24"/>
              </w:rPr>
              <w:t>Rhys</w:t>
            </w:r>
            <w:r w:rsidRPr="00E276FE" w:rsidR="0070011F">
              <w:rPr>
                <w:rFonts w:ascii="Arial" w:hAnsi="Arial" w:cs="Arial" w:eastAsiaTheme="minorHAnsi"/>
                <w:szCs w:val="24"/>
              </w:rPr>
              <w:t xml:space="preserve"> Angell</w:t>
            </w:r>
            <w:r w:rsidRPr="00E276FE" w:rsidR="007C166E">
              <w:rPr>
                <w:rFonts w:ascii="Arial" w:hAnsi="Arial" w:cs="Arial" w:eastAsiaTheme="minorHAnsi"/>
                <w:szCs w:val="24"/>
              </w:rPr>
              <w:t xml:space="preserve"> Jones</w:t>
            </w:r>
            <w:r w:rsidRPr="00E276FE" w:rsidR="00E03AF4">
              <w:rPr>
                <w:rFonts w:ascii="Arial" w:hAnsi="Arial" w:cs="Arial" w:eastAsiaTheme="minorHAnsi"/>
                <w:szCs w:val="24"/>
              </w:rPr>
              <w:t xml:space="preserve">, </w:t>
            </w:r>
            <w:r w:rsidRPr="00E276FE" w:rsidR="000646F6">
              <w:rPr>
                <w:rFonts w:ascii="Arial" w:hAnsi="Arial" w:cs="Arial" w:eastAsiaTheme="minorHAnsi"/>
                <w:szCs w:val="24"/>
              </w:rPr>
              <w:t xml:space="preserve">James Mansfield, </w:t>
            </w:r>
            <w:r w:rsidRPr="00E276FE" w:rsidR="00EC0FF9">
              <w:rPr>
                <w:rFonts w:ascii="Arial" w:hAnsi="Arial" w:cs="Arial" w:eastAsiaTheme="minorHAnsi"/>
                <w:szCs w:val="24"/>
              </w:rPr>
              <w:t xml:space="preserve">Josie McAllister, </w:t>
            </w:r>
            <w:r w:rsidRPr="00E276FE" w:rsidR="0084393F">
              <w:rPr>
                <w:rFonts w:ascii="Arial" w:hAnsi="Arial" w:cs="Arial" w:eastAsiaTheme="minorHAnsi"/>
                <w:szCs w:val="24"/>
              </w:rPr>
              <w:t>Martin Price</w:t>
            </w:r>
            <w:r w:rsidRPr="00E276FE" w:rsidR="00201CD1">
              <w:rPr>
                <w:rFonts w:ascii="Arial" w:hAnsi="Arial" w:cs="Arial" w:eastAsiaTheme="minorHAnsi"/>
                <w:szCs w:val="24"/>
              </w:rPr>
              <w:t>,</w:t>
            </w:r>
            <w:r w:rsidRPr="00E276FE" w:rsidR="000646F6">
              <w:rPr>
                <w:rFonts w:ascii="Arial" w:hAnsi="Arial" w:cs="Arial" w:eastAsiaTheme="minorHAnsi"/>
                <w:szCs w:val="24"/>
              </w:rPr>
              <w:t xml:space="preserve"> </w:t>
            </w:r>
            <w:r w:rsidRPr="00E276FE" w:rsidR="00201CD1">
              <w:rPr>
                <w:rFonts w:ascii="Arial" w:hAnsi="Arial" w:cs="Arial" w:eastAsiaTheme="minorHAnsi"/>
                <w:szCs w:val="24"/>
              </w:rPr>
              <w:t>Debra Thomas</w:t>
            </w:r>
            <w:r w:rsidRPr="00E276FE" w:rsidR="00F023A8">
              <w:rPr>
                <w:rFonts w:ascii="Arial" w:hAnsi="Arial" w:cs="Arial" w:eastAsiaTheme="minorHAnsi"/>
                <w:szCs w:val="24"/>
              </w:rPr>
              <w:t xml:space="preserve"> (Chair)</w:t>
            </w:r>
            <w:r w:rsidRPr="00E276FE" w:rsidR="007D4677">
              <w:rPr>
                <w:rFonts w:ascii="Arial" w:hAnsi="Arial" w:cs="Arial" w:eastAsiaTheme="minorHAnsi"/>
                <w:szCs w:val="24"/>
              </w:rPr>
              <w:t>,</w:t>
            </w:r>
            <w:r w:rsidRPr="00E276FE" w:rsidR="00900584">
              <w:rPr>
                <w:rFonts w:ascii="Arial" w:hAnsi="Arial" w:cs="Arial" w:eastAsiaTheme="minorHAnsi"/>
                <w:szCs w:val="24"/>
              </w:rPr>
              <w:t xml:space="preserve"> </w:t>
            </w:r>
            <w:r w:rsidRPr="00E276FE" w:rsidR="004E5E70">
              <w:rPr>
                <w:rFonts w:ascii="Arial" w:hAnsi="Arial" w:cs="Arial" w:eastAsiaTheme="minorHAnsi"/>
                <w:szCs w:val="24"/>
              </w:rPr>
              <w:t xml:space="preserve">Terry Vaughan-Taylor, </w:t>
            </w:r>
            <w:r w:rsidRPr="00E276FE" w:rsidR="00900584">
              <w:rPr>
                <w:rFonts w:ascii="Arial" w:hAnsi="Arial" w:cs="Arial" w:eastAsiaTheme="minorHAnsi"/>
                <w:szCs w:val="24"/>
              </w:rPr>
              <w:t>Matt Worth</w:t>
            </w:r>
            <w:r w:rsidRPr="00E276FE" w:rsidR="002E6555">
              <w:rPr>
                <w:rFonts w:ascii="Arial" w:hAnsi="Arial" w:cs="Arial" w:eastAsiaTheme="minorHAnsi"/>
                <w:szCs w:val="24"/>
              </w:rPr>
              <w:t xml:space="preserve"> </w:t>
            </w:r>
          </w:p>
          <w:p w:rsidRPr="00E276FE" w:rsidR="008211B8" w:rsidP="009A56A6" w:rsidRDefault="00626BCA" w14:paraId="4ADF13F6" w14:textId="67110AA1">
            <w:pPr>
              <w:spacing w:after="200"/>
              <w:rPr>
                <w:rFonts w:ascii="Arial" w:hAnsi="Arial" w:cs="Arial"/>
                <w:szCs w:val="24"/>
              </w:rPr>
            </w:pPr>
            <w:r w:rsidRPr="00E276FE">
              <w:rPr>
                <w:rFonts w:ascii="Arial" w:hAnsi="Arial" w:cs="Arial"/>
                <w:bCs/>
                <w:szCs w:val="24"/>
              </w:rPr>
              <w:t>Amanda Bennett</w:t>
            </w:r>
            <w:r w:rsidRPr="00E276FE" w:rsidR="00EC507B">
              <w:rPr>
                <w:rFonts w:ascii="Arial" w:hAnsi="Arial" w:cs="Arial"/>
                <w:bCs/>
                <w:szCs w:val="24"/>
              </w:rPr>
              <w:t xml:space="preserve">, </w:t>
            </w:r>
            <w:r w:rsidRPr="00E276FE" w:rsidR="001C474E">
              <w:rPr>
                <w:rFonts w:ascii="Arial" w:hAnsi="Arial" w:cs="Arial"/>
                <w:bCs/>
                <w:szCs w:val="24"/>
              </w:rPr>
              <w:t xml:space="preserve">Rachel Cox, </w:t>
            </w:r>
            <w:r w:rsidRPr="00E276FE">
              <w:rPr>
                <w:rFonts w:ascii="Arial" w:hAnsi="Arial" w:cs="Arial"/>
                <w:bCs/>
                <w:szCs w:val="24"/>
              </w:rPr>
              <w:t xml:space="preserve">Mandy Daw-Jones, </w:t>
            </w:r>
            <w:r w:rsidRPr="00E276FE" w:rsidR="00BD5332">
              <w:rPr>
                <w:rFonts w:ascii="Arial" w:hAnsi="Arial" w:cs="Arial"/>
                <w:bCs/>
                <w:szCs w:val="24"/>
              </w:rPr>
              <w:t>Liz</w:t>
            </w:r>
            <w:r w:rsidRPr="00E276FE" w:rsidR="0087030E">
              <w:rPr>
                <w:rFonts w:ascii="Arial" w:hAnsi="Arial" w:cs="Arial"/>
                <w:bCs/>
                <w:szCs w:val="24"/>
              </w:rPr>
              <w:t xml:space="preserve"> Jones,</w:t>
            </w:r>
            <w:r w:rsidRPr="00E276FE" w:rsidR="00BD5332">
              <w:rPr>
                <w:rFonts w:ascii="Arial" w:hAnsi="Arial" w:cs="Arial"/>
                <w:bCs/>
                <w:szCs w:val="24"/>
              </w:rPr>
              <w:t xml:space="preserve"> Lisa Lewis,</w:t>
            </w:r>
            <w:r w:rsidRPr="00E276FE" w:rsidR="0087030E">
              <w:rPr>
                <w:rFonts w:ascii="Arial" w:hAnsi="Arial" w:cs="Arial"/>
                <w:bCs/>
                <w:szCs w:val="24"/>
              </w:rPr>
              <w:t xml:space="preserve"> </w:t>
            </w:r>
            <w:r w:rsidRPr="00E276FE" w:rsidR="00E03AF4">
              <w:rPr>
                <w:rFonts w:ascii="Arial" w:hAnsi="Arial" w:cs="Arial"/>
                <w:bCs/>
                <w:szCs w:val="24"/>
              </w:rPr>
              <w:t>Nicola Monckton</w:t>
            </w:r>
            <w:r w:rsidRPr="00E276FE" w:rsidR="00DC66C4">
              <w:rPr>
                <w:rFonts w:ascii="Arial" w:hAnsi="Arial" w:cs="Arial"/>
                <w:bCs/>
                <w:szCs w:val="24"/>
              </w:rPr>
              <w:t>,</w:t>
            </w:r>
            <w:r w:rsidRPr="00E276FE" w:rsidR="0018769D">
              <w:rPr>
                <w:rFonts w:ascii="Arial" w:hAnsi="Arial" w:cs="Arial"/>
                <w:bCs/>
                <w:szCs w:val="24"/>
              </w:rPr>
              <w:t xml:space="preserve"> </w:t>
            </w:r>
            <w:r w:rsidRPr="00E276FE" w:rsidR="00DC2F08">
              <w:rPr>
                <w:rFonts w:ascii="Arial" w:hAnsi="Arial" w:cs="Arial"/>
                <w:color w:val="000000"/>
                <w:szCs w:val="24"/>
              </w:rPr>
              <w:t>Carolyn Tapscott</w:t>
            </w:r>
            <w:r w:rsidRPr="00E276FE" w:rsidR="00DC2F08">
              <w:rPr>
                <w:rFonts w:ascii="Arial" w:hAnsi="Arial" w:cs="Arial"/>
                <w:bCs/>
                <w:szCs w:val="24"/>
              </w:rPr>
              <w:t>,</w:t>
            </w:r>
            <w:r w:rsidRPr="00E276FE" w:rsidR="0018769D">
              <w:rPr>
                <w:rFonts w:ascii="Arial" w:hAnsi="Arial" w:cs="Arial"/>
                <w:bCs/>
                <w:szCs w:val="24"/>
              </w:rPr>
              <w:t xml:space="preserve"> </w:t>
            </w:r>
            <w:r w:rsidRPr="00E276FE" w:rsidR="00336B26">
              <w:rPr>
                <w:rFonts w:ascii="Arial" w:hAnsi="Arial" w:cs="Arial"/>
                <w:bCs/>
                <w:szCs w:val="24"/>
              </w:rPr>
              <w:t xml:space="preserve">Joanne Ware, </w:t>
            </w:r>
            <w:r w:rsidRPr="00E276FE" w:rsidR="00B12A8C">
              <w:rPr>
                <w:rFonts w:ascii="Arial" w:hAnsi="Arial" w:cs="Arial"/>
                <w:bCs/>
                <w:szCs w:val="24"/>
              </w:rPr>
              <w:t xml:space="preserve">Gemma Warner, </w:t>
            </w:r>
            <w:r w:rsidRPr="00E276FE" w:rsidR="0018769D">
              <w:rPr>
                <w:rFonts w:ascii="Arial" w:hAnsi="Arial" w:cs="Arial"/>
                <w:bCs/>
                <w:szCs w:val="24"/>
              </w:rPr>
              <w:t>Katy Williams</w:t>
            </w:r>
            <w:r w:rsidRPr="00E276FE" w:rsidR="00336B26">
              <w:rPr>
                <w:rFonts w:ascii="Arial" w:hAnsi="Arial" w:cs="Arial"/>
                <w:bCs/>
                <w:szCs w:val="24"/>
              </w:rPr>
              <w:t>.</w:t>
            </w:r>
          </w:p>
        </w:tc>
      </w:tr>
      <w:tr w:rsidRPr="00E276FE" w:rsidR="001C6B0F" w:rsidTr="009A56A6" w14:paraId="5B855CBC" w14:textId="77777777">
        <w:trPr>
          <w:trHeight w:val="321"/>
        </w:trPr>
        <w:tc>
          <w:tcPr>
            <w:tcW w:w="2820" w:type="dxa"/>
            <w:gridSpan w:val="2"/>
            <w:tcBorders>
              <w:top w:val="single" w:color="auto" w:sz="4" w:space="0"/>
            </w:tcBorders>
          </w:tcPr>
          <w:p w:rsidRPr="00E276FE" w:rsidR="001C6B0F" w:rsidP="00EB6B08" w:rsidRDefault="001C6B0F" w14:paraId="028CBF2D" w14:textId="3AB3A658">
            <w:pPr>
              <w:rPr>
                <w:rFonts w:ascii="Arial" w:hAnsi="Arial" w:cs="Arial"/>
                <w:b/>
                <w:szCs w:val="24"/>
              </w:rPr>
            </w:pPr>
          </w:p>
        </w:tc>
        <w:tc>
          <w:tcPr>
            <w:tcW w:w="7528" w:type="dxa"/>
            <w:gridSpan w:val="2"/>
            <w:tcBorders>
              <w:top w:val="single" w:color="auto" w:sz="4" w:space="0"/>
            </w:tcBorders>
          </w:tcPr>
          <w:p w:rsidRPr="00E276FE" w:rsidR="003667AC" w:rsidP="00CF3984" w:rsidRDefault="003667AC" w14:paraId="42B6025C" w14:textId="77777777">
            <w:pPr>
              <w:rPr>
                <w:rFonts w:ascii="Arial" w:hAnsi="Arial" w:cs="Arial"/>
                <w:szCs w:val="24"/>
              </w:rPr>
            </w:pPr>
          </w:p>
        </w:tc>
      </w:tr>
      <w:tr w:rsidRPr="00E276FE" w:rsidR="0053796E" w:rsidTr="000F5484" w14:paraId="251CBF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21"/>
        </w:trPr>
        <w:tc>
          <w:tcPr>
            <w:tcW w:w="847" w:type="dxa"/>
          </w:tcPr>
          <w:p w:rsidRPr="00E276FE" w:rsidR="00EB6B08" w:rsidP="00306A94" w:rsidRDefault="00EB6B08" w14:paraId="264385EB" w14:textId="77777777">
            <w:pPr>
              <w:jc w:val="center"/>
              <w:rPr>
                <w:rFonts w:ascii="Arial" w:hAnsi="Arial" w:cs="Arial"/>
                <w:b/>
                <w:color w:val="000000"/>
                <w:szCs w:val="24"/>
              </w:rPr>
            </w:pPr>
          </w:p>
          <w:p w:rsidRPr="00E276FE" w:rsidR="00EB6B08" w:rsidP="00306A94" w:rsidRDefault="00C90C02" w14:paraId="07755840" w14:textId="77777777">
            <w:pPr>
              <w:jc w:val="center"/>
              <w:rPr>
                <w:rFonts w:ascii="Arial" w:hAnsi="Arial" w:cs="Arial"/>
                <w:b/>
                <w:color w:val="000000"/>
                <w:szCs w:val="24"/>
              </w:rPr>
            </w:pPr>
            <w:r w:rsidRPr="00E276FE">
              <w:rPr>
                <w:rFonts w:ascii="Arial" w:hAnsi="Arial" w:cs="Arial"/>
                <w:b/>
                <w:color w:val="000000"/>
                <w:szCs w:val="24"/>
              </w:rPr>
              <w:t>Item</w:t>
            </w:r>
          </w:p>
        </w:tc>
        <w:tc>
          <w:tcPr>
            <w:tcW w:w="1973" w:type="dxa"/>
          </w:tcPr>
          <w:p w:rsidRPr="00E276FE" w:rsidR="00EB6B08" w:rsidP="00B94179" w:rsidRDefault="00EB6B08" w14:paraId="3BC7347D" w14:textId="77777777">
            <w:pPr>
              <w:jc w:val="center"/>
              <w:rPr>
                <w:rFonts w:ascii="Arial" w:hAnsi="Arial" w:cs="Arial"/>
                <w:b/>
                <w:color w:val="000000"/>
                <w:szCs w:val="24"/>
              </w:rPr>
            </w:pPr>
          </w:p>
          <w:p w:rsidRPr="00E276FE" w:rsidR="00C90C02" w:rsidP="00B94179" w:rsidRDefault="00C90C02" w14:paraId="643583D0" w14:textId="77777777">
            <w:pPr>
              <w:jc w:val="center"/>
              <w:rPr>
                <w:rFonts w:ascii="Arial" w:hAnsi="Arial" w:cs="Arial"/>
                <w:b/>
                <w:color w:val="000000"/>
                <w:szCs w:val="24"/>
              </w:rPr>
            </w:pPr>
            <w:r w:rsidRPr="00E276FE">
              <w:rPr>
                <w:rFonts w:ascii="Arial" w:hAnsi="Arial" w:cs="Arial"/>
                <w:b/>
                <w:color w:val="000000"/>
                <w:szCs w:val="24"/>
              </w:rPr>
              <w:t>Issue</w:t>
            </w:r>
          </w:p>
        </w:tc>
        <w:tc>
          <w:tcPr>
            <w:tcW w:w="6252" w:type="dxa"/>
          </w:tcPr>
          <w:p w:rsidRPr="00E276FE" w:rsidR="00EB6B08" w:rsidP="00306A94" w:rsidRDefault="00EB6B08" w14:paraId="740EABAF" w14:textId="77777777">
            <w:pPr>
              <w:jc w:val="center"/>
              <w:rPr>
                <w:rFonts w:ascii="Arial" w:hAnsi="Arial" w:cs="Arial"/>
                <w:b/>
                <w:color w:val="000000"/>
                <w:szCs w:val="24"/>
              </w:rPr>
            </w:pPr>
          </w:p>
          <w:p w:rsidRPr="00E276FE" w:rsidR="00C90C02" w:rsidP="00C90C02" w:rsidRDefault="00C90C02" w14:paraId="71DD52B4" w14:textId="77777777">
            <w:pPr>
              <w:jc w:val="center"/>
              <w:rPr>
                <w:rFonts w:ascii="Arial" w:hAnsi="Arial" w:cs="Arial"/>
                <w:b/>
                <w:color w:val="000000"/>
                <w:szCs w:val="24"/>
              </w:rPr>
            </w:pPr>
            <w:r w:rsidRPr="00E276FE">
              <w:rPr>
                <w:rFonts w:ascii="Arial" w:hAnsi="Arial" w:cs="Arial"/>
                <w:b/>
                <w:color w:val="000000"/>
                <w:szCs w:val="24"/>
              </w:rPr>
              <w:t>Discussion</w:t>
            </w:r>
          </w:p>
        </w:tc>
        <w:tc>
          <w:tcPr>
            <w:tcW w:w="1276" w:type="dxa"/>
          </w:tcPr>
          <w:p w:rsidRPr="00E276FE" w:rsidR="00EB6B08" w:rsidP="00C90C02" w:rsidRDefault="00EB6B08" w14:paraId="52BAC697" w14:textId="77777777">
            <w:pPr>
              <w:rPr>
                <w:rFonts w:ascii="Arial" w:hAnsi="Arial" w:cs="Arial"/>
                <w:b/>
                <w:color w:val="000000"/>
                <w:szCs w:val="24"/>
              </w:rPr>
            </w:pPr>
          </w:p>
          <w:p w:rsidRPr="00E276FE" w:rsidR="00EB6B08" w:rsidP="000922ED" w:rsidRDefault="00C90C02" w14:paraId="62616ACA" w14:textId="77777777">
            <w:pPr>
              <w:jc w:val="center"/>
              <w:rPr>
                <w:rFonts w:ascii="Arial" w:hAnsi="Arial" w:cs="Arial"/>
                <w:b/>
                <w:color w:val="000000"/>
                <w:szCs w:val="24"/>
              </w:rPr>
            </w:pPr>
            <w:r w:rsidRPr="00E276FE">
              <w:rPr>
                <w:rFonts w:ascii="Arial" w:hAnsi="Arial" w:cs="Arial"/>
                <w:b/>
                <w:color w:val="000000"/>
                <w:szCs w:val="24"/>
              </w:rPr>
              <w:t xml:space="preserve">Action </w:t>
            </w:r>
          </w:p>
          <w:p w:rsidRPr="00E276FE" w:rsidR="000922ED" w:rsidP="000922ED" w:rsidRDefault="000922ED" w14:paraId="4E4AC2B7" w14:textId="77777777">
            <w:pPr>
              <w:jc w:val="center"/>
              <w:rPr>
                <w:rFonts w:ascii="Arial" w:hAnsi="Arial" w:cs="Arial"/>
                <w:b/>
                <w:color w:val="000000"/>
                <w:szCs w:val="24"/>
              </w:rPr>
            </w:pPr>
          </w:p>
        </w:tc>
      </w:tr>
      <w:tr w:rsidRPr="00E276FE" w:rsidR="0053796E" w:rsidTr="000F5484" w14:paraId="0BF95B9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7" w:type="dxa"/>
          </w:tcPr>
          <w:p w:rsidRPr="00E276FE" w:rsidR="00EB6B08" w:rsidP="00D026D0" w:rsidRDefault="00F97EE2" w14:paraId="5AEE1CC1" w14:textId="77777777">
            <w:pPr>
              <w:spacing w:line="276" w:lineRule="auto"/>
              <w:jc w:val="both"/>
              <w:rPr>
                <w:rFonts w:ascii="Arial" w:hAnsi="Arial" w:cs="Arial"/>
                <w:color w:val="000000"/>
                <w:szCs w:val="24"/>
              </w:rPr>
            </w:pPr>
            <w:r w:rsidRPr="00E276FE">
              <w:rPr>
                <w:rFonts w:ascii="Arial" w:hAnsi="Arial" w:cs="Arial"/>
                <w:color w:val="000000"/>
                <w:szCs w:val="24"/>
              </w:rPr>
              <w:t>1.</w:t>
            </w:r>
          </w:p>
        </w:tc>
        <w:tc>
          <w:tcPr>
            <w:tcW w:w="1973" w:type="dxa"/>
          </w:tcPr>
          <w:p w:rsidRPr="00E276FE" w:rsidR="002F1FAA" w:rsidP="00D026D0" w:rsidRDefault="00F97EE2" w14:paraId="7BD1F459" w14:textId="617545C0">
            <w:pPr>
              <w:spacing w:line="276" w:lineRule="auto"/>
              <w:rPr>
                <w:rFonts w:ascii="Arial" w:hAnsi="Arial" w:cs="Arial"/>
                <w:color w:val="000000"/>
                <w:szCs w:val="24"/>
              </w:rPr>
            </w:pPr>
            <w:r w:rsidRPr="00E276FE">
              <w:rPr>
                <w:rFonts w:ascii="Arial" w:hAnsi="Arial" w:cs="Arial"/>
                <w:color w:val="000000"/>
                <w:szCs w:val="24"/>
              </w:rPr>
              <w:t xml:space="preserve">Welcome &amp; </w:t>
            </w:r>
            <w:r w:rsidRPr="00E276FE" w:rsidR="00AD3398">
              <w:rPr>
                <w:rFonts w:ascii="Arial" w:hAnsi="Arial" w:cs="Arial"/>
                <w:color w:val="000000"/>
                <w:szCs w:val="24"/>
              </w:rPr>
              <w:t>a</w:t>
            </w:r>
            <w:r w:rsidRPr="00E276FE">
              <w:rPr>
                <w:rFonts w:ascii="Arial" w:hAnsi="Arial" w:cs="Arial"/>
                <w:color w:val="000000"/>
                <w:szCs w:val="24"/>
              </w:rPr>
              <w:t>pologies</w:t>
            </w:r>
          </w:p>
        </w:tc>
        <w:tc>
          <w:tcPr>
            <w:tcW w:w="6252" w:type="dxa"/>
          </w:tcPr>
          <w:p w:rsidRPr="00E276FE" w:rsidR="00A13381" w:rsidP="00D026D0" w:rsidRDefault="00A13381" w14:paraId="4C940575" w14:textId="18F211C4">
            <w:pPr>
              <w:spacing w:line="276" w:lineRule="auto"/>
              <w:jc w:val="both"/>
              <w:rPr>
                <w:rFonts w:ascii="Arial" w:hAnsi="Arial" w:cs="Arial"/>
                <w:color w:val="000000"/>
                <w:szCs w:val="24"/>
              </w:rPr>
            </w:pPr>
            <w:r w:rsidRPr="00E276FE">
              <w:rPr>
                <w:rFonts w:ascii="Arial" w:hAnsi="Arial" w:cs="Arial"/>
                <w:color w:val="000000"/>
                <w:szCs w:val="24"/>
              </w:rPr>
              <w:t>Welcome from the Chair</w:t>
            </w:r>
            <w:r w:rsidRPr="00E276FE" w:rsidR="00DC2F08">
              <w:rPr>
                <w:rFonts w:ascii="Arial" w:hAnsi="Arial" w:cs="Arial"/>
                <w:color w:val="000000"/>
                <w:szCs w:val="24"/>
              </w:rPr>
              <w:t>.</w:t>
            </w:r>
          </w:p>
          <w:p w:rsidRPr="00E276FE" w:rsidR="00A13381" w:rsidP="00D026D0" w:rsidRDefault="00A13381" w14:paraId="642C21DE" w14:textId="77777777">
            <w:pPr>
              <w:spacing w:line="276" w:lineRule="auto"/>
              <w:jc w:val="both"/>
              <w:rPr>
                <w:rFonts w:ascii="Arial" w:hAnsi="Arial" w:cs="Arial"/>
                <w:color w:val="000000"/>
                <w:szCs w:val="24"/>
              </w:rPr>
            </w:pPr>
          </w:p>
          <w:p w:rsidRPr="00E276FE" w:rsidR="00E03AF4" w:rsidP="00D026D0" w:rsidRDefault="00E03AF4" w14:paraId="4A5F307D" w14:textId="15F65619">
            <w:pPr>
              <w:spacing w:line="276" w:lineRule="auto"/>
              <w:jc w:val="both"/>
              <w:rPr>
                <w:rFonts w:ascii="Arial" w:hAnsi="Arial" w:cs="Arial"/>
                <w:color w:val="000000"/>
                <w:szCs w:val="24"/>
              </w:rPr>
            </w:pPr>
            <w:r w:rsidRPr="00E276FE">
              <w:rPr>
                <w:rFonts w:ascii="Arial" w:hAnsi="Arial" w:cs="Arial"/>
                <w:color w:val="000000"/>
                <w:szCs w:val="24"/>
              </w:rPr>
              <w:t>Apologies received from</w:t>
            </w:r>
            <w:r w:rsidRPr="00E276FE" w:rsidR="00D11DBE">
              <w:rPr>
                <w:rFonts w:ascii="Arial" w:hAnsi="Arial" w:cs="Arial"/>
                <w:color w:val="000000"/>
                <w:szCs w:val="24"/>
              </w:rPr>
              <w:t xml:space="preserve"> </w:t>
            </w:r>
            <w:r w:rsidRPr="00E276FE" w:rsidR="004E5E70">
              <w:rPr>
                <w:rFonts w:ascii="Arial" w:hAnsi="Arial" w:cs="Arial"/>
                <w:color w:val="000000"/>
                <w:szCs w:val="24"/>
              </w:rPr>
              <w:t>Mat</w:t>
            </w:r>
            <w:r w:rsidR="005B45AA">
              <w:rPr>
                <w:rFonts w:ascii="Arial" w:hAnsi="Arial" w:cs="Arial"/>
                <w:color w:val="000000"/>
                <w:szCs w:val="24"/>
              </w:rPr>
              <w:t>t</w:t>
            </w:r>
            <w:r w:rsidRPr="00E276FE" w:rsidR="004E5E70">
              <w:rPr>
                <w:rFonts w:ascii="Arial" w:hAnsi="Arial" w:cs="Arial"/>
                <w:color w:val="000000"/>
                <w:szCs w:val="24"/>
              </w:rPr>
              <w:t xml:space="preserve"> Bowmer, </w:t>
            </w:r>
            <w:r w:rsidRPr="00E276FE" w:rsidR="00D11DBE">
              <w:rPr>
                <w:rFonts w:ascii="Arial" w:hAnsi="Arial" w:cs="Arial"/>
                <w:color w:val="000000"/>
                <w:szCs w:val="24"/>
              </w:rPr>
              <w:t>Cllr Wendy Gilligan,</w:t>
            </w:r>
            <w:r w:rsidRPr="00E276FE" w:rsidR="008E7EE7">
              <w:rPr>
                <w:rFonts w:ascii="Arial" w:hAnsi="Arial" w:cs="Arial"/>
                <w:color w:val="000000"/>
                <w:szCs w:val="24"/>
              </w:rPr>
              <w:t xml:space="preserve"> Ty Golding,</w:t>
            </w:r>
            <w:r w:rsidRPr="00E276FE" w:rsidR="001C474E">
              <w:rPr>
                <w:rFonts w:ascii="Arial" w:hAnsi="Arial" w:cs="Arial"/>
                <w:color w:val="000000"/>
                <w:szCs w:val="24"/>
              </w:rPr>
              <w:t xml:space="preserve"> Gemma Jones,</w:t>
            </w:r>
            <w:r w:rsidRPr="00E276FE" w:rsidR="00336B26">
              <w:rPr>
                <w:rFonts w:ascii="Arial" w:hAnsi="Arial" w:cs="Arial"/>
                <w:color w:val="000000"/>
                <w:szCs w:val="24"/>
              </w:rPr>
              <w:t xml:space="preserve"> Carolyn Tapscott</w:t>
            </w:r>
          </w:p>
          <w:p w:rsidRPr="00E276FE" w:rsidR="00265C58" w:rsidP="00742AB4" w:rsidRDefault="00265C58" w14:paraId="4097EB2D" w14:textId="4A97E841">
            <w:pPr>
              <w:spacing w:line="276" w:lineRule="auto"/>
              <w:jc w:val="both"/>
              <w:rPr>
                <w:rFonts w:ascii="Arial" w:hAnsi="Arial" w:cs="Arial"/>
                <w:color w:val="000000"/>
                <w:szCs w:val="24"/>
              </w:rPr>
            </w:pPr>
          </w:p>
        </w:tc>
        <w:tc>
          <w:tcPr>
            <w:tcW w:w="1276" w:type="dxa"/>
          </w:tcPr>
          <w:p w:rsidRPr="00E276FE" w:rsidR="003E0C5F" w:rsidP="00D026D0" w:rsidRDefault="003E0C5F" w14:paraId="1F25E61B" w14:textId="77777777">
            <w:pPr>
              <w:spacing w:line="276" w:lineRule="auto"/>
              <w:jc w:val="both"/>
              <w:rPr>
                <w:rFonts w:ascii="Arial" w:hAnsi="Arial" w:cs="Arial"/>
                <w:color w:val="000000"/>
                <w:szCs w:val="24"/>
              </w:rPr>
            </w:pPr>
          </w:p>
        </w:tc>
      </w:tr>
      <w:tr w:rsidRPr="00E276FE" w:rsidR="0053796E" w:rsidTr="000F5484" w14:paraId="05275D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7" w:type="dxa"/>
          </w:tcPr>
          <w:p w:rsidRPr="00E276FE" w:rsidR="00F97EE2" w:rsidP="00D026D0" w:rsidRDefault="00D82D7F" w14:paraId="783BC27D" w14:textId="5D910CCC">
            <w:pPr>
              <w:spacing w:line="276" w:lineRule="auto"/>
              <w:jc w:val="both"/>
              <w:rPr>
                <w:rFonts w:ascii="Arial" w:hAnsi="Arial" w:cs="Arial"/>
                <w:color w:val="000000"/>
                <w:szCs w:val="24"/>
              </w:rPr>
            </w:pPr>
            <w:r w:rsidRPr="00E276FE">
              <w:rPr>
                <w:rFonts w:ascii="Arial" w:hAnsi="Arial" w:cs="Arial"/>
                <w:color w:val="000000"/>
                <w:szCs w:val="24"/>
              </w:rPr>
              <w:t>2</w:t>
            </w:r>
            <w:r w:rsidRPr="00E276FE" w:rsidR="00674D81">
              <w:rPr>
                <w:rFonts w:ascii="Arial" w:hAnsi="Arial" w:cs="Arial"/>
                <w:color w:val="000000"/>
                <w:szCs w:val="24"/>
              </w:rPr>
              <w:t>.</w:t>
            </w:r>
          </w:p>
        </w:tc>
        <w:tc>
          <w:tcPr>
            <w:tcW w:w="1973" w:type="dxa"/>
          </w:tcPr>
          <w:p w:rsidRPr="00E276FE" w:rsidR="00F97EE2" w:rsidP="00D026D0" w:rsidRDefault="00EC7700" w14:paraId="27A1214F" w14:textId="77777777">
            <w:pPr>
              <w:spacing w:line="276" w:lineRule="auto"/>
              <w:rPr>
                <w:rFonts w:ascii="Arial" w:hAnsi="Arial" w:cs="Arial"/>
                <w:color w:val="000000"/>
                <w:szCs w:val="24"/>
              </w:rPr>
            </w:pPr>
            <w:r w:rsidRPr="00E276FE">
              <w:rPr>
                <w:rFonts w:ascii="Arial" w:hAnsi="Arial" w:cs="Arial"/>
                <w:color w:val="000000"/>
                <w:szCs w:val="24"/>
              </w:rPr>
              <w:t>Minutes</w:t>
            </w:r>
            <w:r w:rsidRPr="00E276FE" w:rsidR="007C166E">
              <w:rPr>
                <w:rFonts w:ascii="Arial" w:hAnsi="Arial" w:cs="Arial"/>
                <w:color w:val="000000"/>
                <w:szCs w:val="24"/>
              </w:rPr>
              <w:t xml:space="preserve"> of previous meeting </w:t>
            </w:r>
          </w:p>
          <w:p w:rsidRPr="00E276FE" w:rsidR="009514AE" w:rsidP="00D026D0" w:rsidRDefault="009514AE" w14:paraId="6B879CC1" w14:textId="77777777">
            <w:pPr>
              <w:spacing w:line="276" w:lineRule="auto"/>
              <w:rPr>
                <w:rFonts w:ascii="Arial" w:hAnsi="Arial" w:cs="Arial"/>
                <w:color w:val="000000"/>
                <w:szCs w:val="24"/>
              </w:rPr>
            </w:pPr>
          </w:p>
          <w:p w:rsidRPr="00E276FE" w:rsidR="00C918D0" w:rsidP="00D026D0" w:rsidRDefault="00C918D0" w14:paraId="2045849C" w14:textId="77777777">
            <w:pPr>
              <w:spacing w:line="276" w:lineRule="auto"/>
              <w:rPr>
                <w:rFonts w:ascii="Arial" w:hAnsi="Arial" w:cs="Arial"/>
                <w:color w:val="000000"/>
                <w:szCs w:val="24"/>
              </w:rPr>
            </w:pPr>
          </w:p>
          <w:p w:rsidRPr="00E276FE" w:rsidR="00903946" w:rsidP="00D026D0" w:rsidRDefault="00903946" w14:paraId="4C9575C6" w14:textId="0C422090">
            <w:pPr>
              <w:spacing w:line="276" w:lineRule="auto"/>
              <w:rPr>
                <w:rFonts w:ascii="Arial" w:hAnsi="Arial" w:cs="Arial"/>
                <w:color w:val="000000"/>
                <w:szCs w:val="24"/>
              </w:rPr>
            </w:pPr>
          </w:p>
        </w:tc>
        <w:tc>
          <w:tcPr>
            <w:tcW w:w="6252" w:type="dxa"/>
          </w:tcPr>
          <w:p w:rsidRPr="00E276FE" w:rsidR="000074BA" w:rsidP="00D026D0" w:rsidRDefault="0087030E" w14:paraId="7B45178A" w14:textId="0AAEA682">
            <w:pPr>
              <w:spacing w:line="276" w:lineRule="auto"/>
              <w:jc w:val="both"/>
              <w:rPr>
                <w:rFonts w:ascii="Arial" w:hAnsi="Arial" w:cs="Arial"/>
                <w:color w:val="000000"/>
                <w:szCs w:val="24"/>
              </w:rPr>
            </w:pPr>
            <w:r w:rsidRPr="00E276FE">
              <w:rPr>
                <w:rFonts w:ascii="Arial" w:hAnsi="Arial" w:cs="Arial"/>
                <w:color w:val="000000"/>
                <w:szCs w:val="24"/>
              </w:rPr>
              <w:t>The minutes from the last meeting were a</w:t>
            </w:r>
            <w:r w:rsidRPr="00E276FE" w:rsidR="009F1BFE">
              <w:rPr>
                <w:rFonts w:ascii="Arial" w:hAnsi="Arial" w:cs="Arial"/>
                <w:color w:val="000000"/>
                <w:szCs w:val="24"/>
              </w:rPr>
              <w:t>pproved</w:t>
            </w:r>
            <w:r w:rsidRPr="00E276FE" w:rsidR="00770D54">
              <w:rPr>
                <w:rFonts w:ascii="Arial" w:hAnsi="Arial" w:cs="Arial"/>
                <w:color w:val="000000"/>
                <w:szCs w:val="24"/>
              </w:rPr>
              <w:t xml:space="preserve"> as </w:t>
            </w:r>
            <w:r w:rsidRPr="00E276FE" w:rsidR="004E158A">
              <w:rPr>
                <w:rFonts w:ascii="Arial" w:hAnsi="Arial" w:cs="Arial"/>
                <w:color w:val="000000"/>
                <w:szCs w:val="24"/>
              </w:rPr>
              <w:t>accurate.</w:t>
            </w:r>
          </w:p>
          <w:p w:rsidRPr="00E276FE" w:rsidR="000074BA" w:rsidP="00D026D0" w:rsidRDefault="000074BA" w14:paraId="67AF393B" w14:textId="77777777">
            <w:pPr>
              <w:spacing w:line="276" w:lineRule="auto"/>
              <w:jc w:val="both"/>
              <w:rPr>
                <w:rFonts w:ascii="Arial" w:hAnsi="Arial" w:cs="Arial"/>
                <w:color w:val="000000"/>
                <w:szCs w:val="24"/>
              </w:rPr>
            </w:pPr>
          </w:p>
          <w:p w:rsidRPr="00E276FE" w:rsidR="000074BA" w:rsidP="000074BA" w:rsidRDefault="000074BA" w14:paraId="06C3314E" w14:textId="77777777">
            <w:pPr>
              <w:spacing w:line="276" w:lineRule="auto"/>
              <w:jc w:val="both"/>
              <w:rPr>
                <w:rFonts w:ascii="Arial" w:hAnsi="Arial" w:cs="Arial"/>
                <w:b/>
                <w:bCs/>
                <w:color w:val="000000"/>
                <w:szCs w:val="24"/>
                <w:u w:val="single"/>
              </w:rPr>
            </w:pPr>
            <w:r w:rsidRPr="00E276FE">
              <w:rPr>
                <w:rFonts w:ascii="Arial" w:hAnsi="Arial" w:cs="Arial"/>
                <w:b/>
                <w:bCs/>
                <w:color w:val="000000"/>
                <w:szCs w:val="24"/>
                <w:u w:val="single"/>
              </w:rPr>
              <w:t>Matters Arising</w:t>
            </w:r>
          </w:p>
          <w:p w:rsidRPr="00E276FE" w:rsidR="000074BA" w:rsidP="000074BA" w:rsidRDefault="000074BA" w14:paraId="1BE65A55" w14:textId="77777777">
            <w:pPr>
              <w:spacing w:line="276" w:lineRule="auto"/>
              <w:jc w:val="both"/>
              <w:rPr>
                <w:rFonts w:ascii="Arial" w:hAnsi="Arial" w:cs="Arial"/>
                <w:b/>
                <w:bCs/>
                <w:color w:val="000000"/>
                <w:szCs w:val="24"/>
                <w:u w:val="single"/>
              </w:rPr>
            </w:pPr>
          </w:p>
          <w:p w:rsidRPr="00E276FE" w:rsidR="000074BA" w:rsidP="000074BA" w:rsidRDefault="000074BA" w14:paraId="5C23A23E" w14:textId="725D17FB">
            <w:pPr>
              <w:spacing w:line="276" w:lineRule="auto"/>
              <w:jc w:val="both"/>
              <w:rPr>
                <w:rFonts w:ascii="Arial" w:hAnsi="Arial" w:cs="Arial"/>
                <w:b/>
                <w:bCs/>
                <w:color w:val="000000"/>
                <w:szCs w:val="24"/>
                <w:u w:val="single"/>
              </w:rPr>
            </w:pPr>
            <w:r w:rsidRPr="00E276FE">
              <w:rPr>
                <w:rFonts w:ascii="Arial" w:hAnsi="Arial" w:cs="Arial"/>
                <w:b/>
                <w:bCs/>
                <w:color w:val="000000"/>
                <w:szCs w:val="24"/>
                <w:u w:val="single"/>
              </w:rPr>
              <w:t>Purchase Order System for schools</w:t>
            </w:r>
          </w:p>
          <w:p w:rsidRPr="00E276FE" w:rsidR="000074BA" w:rsidP="00D026D0" w:rsidRDefault="000074BA" w14:paraId="7848ED31" w14:textId="77777777">
            <w:pPr>
              <w:spacing w:line="276" w:lineRule="auto"/>
              <w:jc w:val="both"/>
              <w:rPr>
                <w:rFonts w:ascii="Arial" w:hAnsi="Arial" w:cs="Arial"/>
                <w:color w:val="000000"/>
                <w:szCs w:val="24"/>
              </w:rPr>
            </w:pPr>
          </w:p>
          <w:p w:rsidRPr="00E276FE" w:rsidR="008B5B0E" w:rsidP="00F917F2" w:rsidRDefault="00D85475" w14:paraId="324084ED" w14:textId="5E901E48">
            <w:pPr>
              <w:spacing w:line="276" w:lineRule="auto"/>
              <w:jc w:val="both"/>
              <w:rPr>
                <w:rFonts w:ascii="Arial" w:hAnsi="Arial" w:cs="Arial"/>
                <w:color w:val="000000"/>
                <w:szCs w:val="24"/>
              </w:rPr>
            </w:pPr>
            <w:r w:rsidRPr="00E276FE">
              <w:rPr>
                <w:rFonts w:ascii="Arial" w:hAnsi="Arial" w:cs="Arial"/>
                <w:color w:val="000000"/>
                <w:szCs w:val="24"/>
              </w:rPr>
              <w:t xml:space="preserve">The Council is in the process of procuring </w:t>
            </w:r>
            <w:r w:rsidRPr="00E276FE" w:rsidR="002F02E8">
              <w:rPr>
                <w:rFonts w:ascii="Arial" w:hAnsi="Arial" w:cs="Arial"/>
                <w:color w:val="000000"/>
                <w:szCs w:val="24"/>
              </w:rPr>
              <w:t xml:space="preserve">and developing </w:t>
            </w:r>
            <w:r w:rsidRPr="00E276FE">
              <w:rPr>
                <w:rFonts w:ascii="Arial" w:hAnsi="Arial" w:cs="Arial"/>
                <w:color w:val="000000"/>
                <w:szCs w:val="24"/>
              </w:rPr>
              <w:t xml:space="preserve">a </w:t>
            </w:r>
            <w:r w:rsidRPr="00E276FE" w:rsidR="002F02E8">
              <w:rPr>
                <w:rFonts w:ascii="Arial" w:hAnsi="Arial" w:cs="Arial"/>
                <w:color w:val="000000"/>
                <w:szCs w:val="24"/>
              </w:rPr>
              <w:t>punch-</w:t>
            </w:r>
            <w:r w:rsidRPr="00E276FE">
              <w:rPr>
                <w:rFonts w:ascii="Arial" w:hAnsi="Arial" w:cs="Arial"/>
                <w:color w:val="000000"/>
                <w:szCs w:val="24"/>
              </w:rPr>
              <w:t>out ordering system for schools</w:t>
            </w:r>
            <w:r w:rsidRPr="00E276FE" w:rsidR="002F02E8">
              <w:rPr>
                <w:rFonts w:ascii="Arial" w:hAnsi="Arial" w:cs="Arial"/>
                <w:color w:val="000000"/>
                <w:szCs w:val="24"/>
              </w:rPr>
              <w:t xml:space="preserve"> within Fusion</w:t>
            </w:r>
            <w:r w:rsidRPr="00E276FE">
              <w:rPr>
                <w:rFonts w:ascii="Arial" w:hAnsi="Arial" w:cs="Arial"/>
                <w:color w:val="000000"/>
                <w:szCs w:val="24"/>
              </w:rPr>
              <w:t>, which will be ready for a pilot</w:t>
            </w:r>
            <w:r w:rsidRPr="00E276FE" w:rsidR="002F02E8">
              <w:rPr>
                <w:rFonts w:ascii="Arial" w:hAnsi="Arial" w:cs="Arial"/>
                <w:color w:val="000000"/>
                <w:szCs w:val="24"/>
              </w:rPr>
              <w:t xml:space="preserve"> implementation in September 2026.  Matt Bowmer or Gemm</w:t>
            </w:r>
            <w:r w:rsidRPr="00E276FE" w:rsidR="008832F7">
              <w:rPr>
                <w:rFonts w:ascii="Arial" w:hAnsi="Arial" w:cs="Arial"/>
                <w:color w:val="000000"/>
                <w:szCs w:val="24"/>
              </w:rPr>
              <w:t>a</w:t>
            </w:r>
            <w:r w:rsidRPr="00E276FE" w:rsidR="002F02E8">
              <w:rPr>
                <w:rFonts w:ascii="Arial" w:hAnsi="Arial" w:cs="Arial"/>
                <w:color w:val="000000"/>
                <w:szCs w:val="24"/>
              </w:rPr>
              <w:t xml:space="preserve"> Jones to provide an update at the next meeting.</w:t>
            </w:r>
          </w:p>
          <w:p w:rsidRPr="00E276FE" w:rsidR="00716041" w:rsidP="00F917F2" w:rsidRDefault="00716041" w14:paraId="387BDA97" w14:textId="77777777">
            <w:pPr>
              <w:spacing w:line="276" w:lineRule="auto"/>
              <w:jc w:val="both"/>
              <w:rPr>
                <w:rFonts w:ascii="Arial" w:hAnsi="Arial" w:cs="Arial"/>
                <w:color w:val="000000"/>
                <w:szCs w:val="24"/>
              </w:rPr>
            </w:pPr>
          </w:p>
          <w:p w:rsidRPr="00E276FE" w:rsidR="00716041" w:rsidP="00716041" w:rsidRDefault="00277053" w14:paraId="7BF74789" w14:textId="77777777">
            <w:pPr>
              <w:spacing w:line="276" w:lineRule="auto"/>
              <w:jc w:val="both"/>
              <w:rPr>
                <w:rFonts w:ascii="Arial" w:hAnsi="Arial" w:cs="Arial"/>
                <w:b/>
                <w:bCs/>
                <w:color w:val="000000"/>
                <w:szCs w:val="24"/>
                <w:u w:val="single"/>
              </w:rPr>
            </w:pPr>
            <w:r w:rsidRPr="00E276FE">
              <w:rPr>
                <w:rFonts w:ascii="Arial" w:hAnsi="Arial" w:cs="Arial"/>
                <w:b/>
                <w:bCs/>
                <w:color w:val="000000"/>
                <w:szCs w:val="24"/>
                <w:u w:val="single"/>
              </w:rPr>
              <w:t>Budget forum representation</w:t>
            </w:r>
          </w:p>
          <w:p w:rsidRPr="00E276FE" w:rsidR="00277053" w:rsidP="00716041" w:rsidRDefault="003B091B" w14:paraId="49DF334D" w14:textId="61E03249">
            <w:pPr>
              <w:spacing w:line="276" w:lineRule="auto"/>
              <w:jc w:val="both"/>
              <w:rPr>
                <w:rFonts w:ascii="Arial" w:hAnsi="Arial" w:cs="Arial"/>
                <w:color w:val="000000"/>
                <w:szCs w:val="24"/>
              </w:rPr>
            </w:pPr>
            <w:r w:rsidRPr="00E276FE">
              <w:rPr>
                <w:rFonts w:ascii="Arial" w:hAnsi="Arial" w:cs="Arial"/>
                <w:color w:val="000000"/>
                <w:szCs w:val="24"/>
              </w:rPr>
              <w:t>To be covered under agenda item 3</w:t>
            </w:r>
          </w:p>
          <w:p w:rsidRPr="00E276FE" w:rsidR="00157D47" w:rsidP="00716041" w:rsidRDefault="00157D47" w14:paraId="0E940877" w14:textId="77777777">
            <w:pPr>
              <w:spacing w:line="276" w:lineRule="auto"/>
              <w:jc w:val="both"/>
              <w:rPr>
                <w:rFonts w:ascii="Arial" w:hAnsi="Arial" w:cs="Arial"/>
                <w:color w:val="000000"/>
                <w:szCs w:val="24"/>
              </w:rPr>
            </w:pPr>
          </w:p>
          <w:p w:rsidRPr="00E276FE" w:rsidR="00157D47" w:rsidP="00716041" w:rsidRDefault="00157D47" w14:paraId="3315AFF8" w14:textId="731C6380">
            <w:pPr>
              <w:spacing w:line="276" w:lineRule="auto"/>
              <w:jc w:val="both"/>
              <w:rPr>
                <w:rFonts w:ascii="Arial" w:hAnsi="Arial" w:cs="Arial"/>
                <w:b/>
                <w:bCs/>
                <w:color w:val="000000"/>
                <w:szCs w:val="24"/>
                <w:u w:val="single"/>
              </w:rPr>
            </w:pPr>
            <w:r w:rsidRPr="00E276FE">
              <w:rPr>
                <w:rFonts w:ascii="Arial" w:hAnsi="Arial" w:cs="Arial"/>
                <w:b/>
                <w:bCs/>
                <w:color w:val="000000"/>
                <w:szCs w:val="24"/>
                <w:u w:val="single"/>
              </w:rPr>
              <w:t xml:space="preserve">Recovery </w:t>
            </w:r>
            <w:r w:rsidRPr="00E276FE" w:rsidR="002E7B50">
              <w:rPr>
                <w:rFonts w:ascii="Arial" w:hAnsi="Arial" w:cs="Arial"/>
                <w:b/>
                <w:bCs/>
                <w:color w:val="000000"/>
                <w:szCs w:val="24"/>
                <w:u w:val="single"/>
              </w:rPr>
              <w:t>plan checklist for Governors</w:t>
            </w:r>
          </w:p>
          <w:p w:rsidRPr="00E276FE" w:rsidR="002E7B50" w:rsidP="00716041" w:rsidRDefault="002F69CA" w14:paraId="47315374" w14:textId="76C96F38">
            <w:pPr>
              <w:spacing w:line="276" w:lineRule="auto"/>
              <w:jc w:val="both"/>
              <w:rPr>
                <w:rFonts w:ascii="Arial" w:hAnsi="Arial" w:cs="Arial"/>
                <w:color w:val="000000"/>
                <w:szCs w:val="24"/>
              </w:rPr>
            </w:pPr>
            <w:r w:rsidRPr="00E276FE">
              <w:rPr>
                <w:rFonts w:ascii="Arial" w:hAnsi="Arial" w:cs="Arial"/>
                <w:color w:val="000000"/>
                <w:szCs w:val="24"/>
              </w:rPr>
              <w:t>To be covered under agenda item 5</w:t>
            </w:r>
          </w:p>
          <w:p w:rsidRPr="00E276FE" w:rsidR="002E7B50" w:rsidP="00716041" w:rsidRDefault="002E7B50" w14:paraId="0C7E0B59" w14:textId="77777777">
            <w:pPr>
              <w:spacing w:line="276" w:lineRule="auto"/>
              <w:jc w:val="both"/>
              <w:rPr>
                <w:rFonts w:ascii="Arial" w:hAnsi="Arial" w:cs="Arial"/>
                <w:color w:val="000000"/>
                <w:szCs w:val="24"/>
              </w:rPr>
            </w:pPr>
          </w:p>
          <w:p w:rsidRPr="00E276FE" w:rsidR="00C2243C" w:rsidP="00716041" w:rsidRDefault="00E63824" w14:paraId="4C960B02" w14:textId="5C7A9F5C">
            <w:pPr>
              <w:spacing w:line="276" w:lineRule="auto"/>
              <w:jc w:val="both"/>
              <w:rPr>
                <w:rFonts w:ascii="Arial" w:hAnsi="Arial" w:cs="Arial"/>
                <w:color w:val="000000"/>
                <w:szCs w:val="24"/>
              </w:rPr>
            </w:pPr>
            <w:r w:rsidRPr="00E276FE">
              <w:rPr>
                <w:rFonts w:ascii="Arial" w:hAnsi="Arial" w:cs="Arial"/>
                <w:b/>
                <w:bCs/>
                <w:color w:val="000000"/>
                <w:szCs w:val="24"/>
                <w:u w:val="single"/>
              </w:rPr>
              <w:lastRenderedPageBreak/>
              <w:t xml:space="preserve">Rationale for selection of 2025/26 schools to receive </w:t>
            </w:r>
            <w:r w:rsidRPr="00E276FE" w:rsidR="006C4F75">
              <w:rPr>
                <w:rFonts w:ascii="Arial" w:hAnsi="Arial" w:cs="Arial"/>
                <w:b/>
                <w:bCs/>
                <w:color w:val="000000"/>
                <w:szCs w:val="24"/>
                <w:u w:val="single"/>
              </w:rPr>
              <w:t>warning letters</w:t>
            </w:r>
            <w:r w:rsidRPr="00E276FE" w:rsidR="00101919">
              <w:rPr>
                <w:rFonts w:ascii="Arial" w:hAnsi="Arial" w:cs="Arial"/>
                <w:b/>
                <w:bCs/>
                <w:color w:val="000000"/>
                <w:szCs w:val="24"/>
                <w:u w:val="single"/>
              </w:rPr>
              <w:t xml:space="preserve"> in respect of school budgets</w:t>
            </w:r>
            <w:r w:rsidRPr="00E276FE" w:rsidR="0074244F">
              <w:rPr>
                <w:rFonts w:ascii="Arial" w:hAnsi="Arial" w:cs="Arial"/>
                <w:b/>
                <w:bCs/>
                <w:color w:val="000000"/>
                <w:szCs w:val="24"/>
                <w:u w:val="single"/>
              </w:rPr>
              <w:t xml:space="preserve"> and </w:t>
            </w:r>
            <w:r w:rsidRPr="00E276FE" w:rsidR="00C17C14">
              <w:rPr>
                <w:rFonts w:ascii="Arial" w:hAnsi="Arial" w:cs="Arial"/>
                <w:b/>
                <w:bCs/>
                <w:color w:val="000000"/>
                <w:szCs w:val="24"/>
                <w:u w:val="single"/>
              </w:rPr>
              <w:t xml:space="preserve">rationale for future </w:t>
            </w:r>
            <w:r w:rsidRPr="00E276FE" w:rsidR="003509F8">
              <w:rPr>
                <w:rFonts w:ascii="Arial" w:hAnsi="Arial" w:cs="Arial"/>
                <w:b/>
                <w:bCs/>
                <w:color w:val="000000"/>
                <w:szCs w:val="24"/>
                <w:u w:val="single"/>
              </w:rPr>
              <w:t>warnings</w:t>
            </w:r>
            <w:r w:rsidRPr="00E276FE" w:rsidR="003509F8">
              <w:rPr>
                <w:rFonts w:ascii="Arial" w:hAnsi="Arial" w:cs="Arial"/>
                <w:color w:val="000000"/>
                <w:szCs w:val="24"/>
              </w:rPr>
              <w:t xml:space="preserve"> – </w:t>
            </w:r>
            <w:r w:rsidRPr="00E276FE" w:rsidR="006441C5">
              <w:rPr>
                <w:rFonts w:ascii="Arial" w:hAnsi="Arial" w:cs="Arial"/>
                <w:color w:val="000000"/>
                <w:szCs w:val="24"/>
              </w:rPr>
              <w:t>to be covered under agenda item 5</w:t>
            </w:r>
          </w:p>
          <w:p w:rsidRPr="00E276FE" w:rsidR="00101919" w:rsidP="00716041" w:rsidRDefault="00101919" w14:paraId="746F23D1" w14:textId="77777777">
            <w:pPr>
              <w:spacing w:line="276" w:lineRule="auto"/>
              <w:jc w:val="both"/>
              <w:rPr>
                <w:rFonts w:ascii="Arial" w:hAnsi="Arial" w:cs="Arial"/>
                <w:color w:val="000000"/>
                <w:szCs w:val="24"/>
              </w:rPr>
            </w:pPr>
          </w:p>
          <w:p w:rsidRPr="00E276FE" w:rsidR="00277053" w:rsidP="00716041" w:rsidRDefault="00277053" w14:paraId="5AD054CB" w14:textId="1575571E">
            <w:pPr>
              <w:spacing w:line="276" w:lineRule="auto"/>
              <w:jc w:val="both"/>
              <w:rPr>
                <w:rFonts w:ascii="Arial" w:hAnsi="Arial" w:cs="Arial"/>
                <w:color w:val="000000"/>
                <w:szCs w:val="24"/>
              </w:rPr>
            </w:pPr>
          </w:p>
        </w:tc>
        <w:tc>
          <w:tcPr>
            <w:tcW w:w="1276" w:type="dxa"/>
          </w:tcPr>
          <w:p w:rsidRPr="00E276FE" w:rsidR="00F97EE2" w:rsidP="00D026D0" w:rsidRDefault="00F97EE2" w14:paraId="0551DA00" w14:textId="77777777">
            <w:pPr>
              <w:spacing w:line="276" w:lineRule="auto"/>
              <w:jc w:val="both"/>
              <w:rPr>
                <w:rFonts w:ascii="Arial" w:hAnsi="Arial" w:cs="Arial"/>
                <w:color w:val="000000"/>
                <w:szCs w:val="24"/>
              </w:rPr>
            </w:pPr>
          </w:p>
          <w:p w:rsidRPr="00E276FE" w:rsidR="00513859" w:rsidP="00D026D0" w:rsidRDefault="00513859" w14:paraId="3024E04F" w14:textId="77777777">
            <w:pPr>
              <w:spacing w:line="276" w:lineRule="auto"/>
              <w:jc w:val="both"/>
              <w:rPr>
                <w:rFonts w:ascii="Arial" w:hAnsi="Arial" w:cs="Arial"/>
                <w:color w:val="000000"/>
                <w:szCs w:val="24"/>
              </w:rPr>
            </w:pPr>
          </w:p>
          <w:p w:rsidRPr="00E276FE" w:rsidR="00BF6D01" w:rsidP="00D026D0" w:rsidRDefault="00BF6D01" w14:paraId="7765F667" w14:textId="77777777">
            <w:pPr>
              <w:spacing w:line="276" w:lineRule="auto"/>
              <w:jc w:val="both"/>
              <w:rPr>
                <w:rFonts w:ascii="Arial" w:hAnsi="Arial" w:cs="Arial"/>
                <w:color w:val="000000"/>
                <w:szCs w:val="24"/>
              </w:rPr>
            </w:pPr>
          </w:p>
          <w:p w:rsidRPr="00E276FE" w:rsidR="00BC48BF" w:rsidP="00D026D0" w:rsidRDefault="00BC48BF" w14:paraId="4A79FC35" w14:textId="77777777">
            <w:pPr>
              <w:spacing w:line="276" w:lineRule="auto"/>
              <w:jc w:val="both"/>
              <w:rPr>
                <w:rFonts w:ascii="Arial" w:hAnsi="Arial" w:cs="Arial"/>
                <w:color w:val="000000"/>
                <w:szCs w:val="24"/>
              </w:rPr>
            </w:pPr>
          </w:p>
          <w:p w:rsidRPr="00E276FE" w:rsidR="002B5D65" w:rsidP="00D026D0" w:rsidRDefault="002B5D65" w14:paraId="5CD44260" w14:textId="77777777">
            <w:pPr>
              <w:spacing w:line="276" w:lineRule="auto"/>
              <w:jc w:val="both"/>
              <w:rPr>
                <w:rFonts w:ascii="Arial" w:hAnsi="Arial" w:cs="Arial"/>
                <w:color w:val="000000"/>
                <w:szCs w:val="24"/>
              </w:rPr>
            </w:pPr>
          </w:p>
          <w:p w:rsidRPr="00E276FE" w:rsidR="002B5D65" w:rsidP="00D026D0" w:rsidRDefault="002B5D65" w14:paraId="566AA43A" w14:textId="77777777">
            <w:pPr>
              <w:spacing w:line="276" w:lineRule="auto"/>
              <w:jc w:val="both"/>
              <w:rPr>
                <w:rFonts w:ascii="Arial" w:hAnsi="Arial" w:cs="Arial"/>
                <w:color w:val="000000"/>
                <w:szCs w:val="24"/>
              </w:rPr>
            </w:pPr>
          </w:p>
          <w:p w:rsidRPr="00E276FE" w:rsidR="002B5D65" w:rsidP="00D026D0" w:rsidRDefault="002B5D65" w14:paraId="15F73AB0" w14:textId="77777777">
            <w:pPr>
              <w:spacing w:line="276" w:lineRule="auto"/>
              <w:jc w:val="both"/>
              <w:rPr>
                <w:rFonts w:ascii="Arial" w:hAnsi="Arial" w:cs="Arial"/>
                <w:color w:val="000000"/>
                <w:szCs w:val="24"/>
              </w:rPr>
            </w:pPr>
          </w:p>
          <w:p w:rsidRPr="00E276FE" w:rsidR="008832F7" w:rsidP="00D026D0" w:rsidRDefault="008832F7" w14:paraId="7FEC2367" w14:textId="77777777">
            <w:pPr>
              <w:spacing w:line="276" w:lineRule="auto"/>
              <w:jc w:val="both"/>
              <w:rPr>
                <w:rFonts w:ascii="Arial" w:hAnsi="Arial" w:cs="Arial"/>
                <w:color w:val="000000"/>
                <w:szCs w:val="24"/>
              </w:rPr>
            </w:pPr>
          </w:p>
          <w:p w:rsidRPr="00E276FE" w:rsidR="008832F7" w:rsidP="00D026D0" w:rsidRDefault="008832F7" w14:paraId="113FA75B" w14:textId="77777777">
            <w:pPr>
              <w:spacing w:line="276" w:lineRule="auto"/>
              <w:jc w:val="both"/>
              <w:rPr>
                <w:rFonts w:ascii="Arial" w:hAnsi="Arial" w:cs="Arial"/>
                <w:color w:val="000000"/>
                <w:szCs w:val="24"/>
              </w:rPr>
            </w:pPr>
          </w:p>
          <w:p w:rsidRPr="00E276FE" w:rsidR="008832F7" w:rsidP="00D026D0" w:rsidRDefault="008832F7" w14:paraId="7F2611A7" w14:textId="77777777">
            <w:pPr>
              <w:spacing w:line="276" w:lineRule="auto"/>
              <w:jc w:val="both"/>
              <w:rPr>
                <w:rFonts w:ascii="Arial" w:hAnsi="Arial" w:cs="Arial"/>
                <w:color w:val="000000"/>
                <w:szCs w:val="24"/>
              </w:rPr>
            </w:pPr>
          </w:p>
          <w:p w:rsidRPr="00E276FE" w:rsidR="008832F7" w:rsidP="00D026D0" w:rsidRDefault="008832F7" w14:paraId="3B66E2EE" w14:textId="7CE3BB10">
            <w:pPr>
              <w:spacing w:line="276" w:lineRule="auto"/>
              <w:jc w:val="both"/>
              <w:rPr>
                <w:rFonts w:ascii="Arial" w:hAnsi="Arial" w:cs="Arial"/>
                <w:color w:val="000000"/>
                <w:szCs w:val="24"/>
              </w:rPr>
            </w:pPr>
            <w:r w:rsidRPr="00E276FE">
              <w:rPr>
                <w:rFonts w:ascii="Arial" w:hAnsi="Arial" w:cs="Arial"/>
                <w:color w:val="000000"/>
                <w:szCs w:val="24"/>
              </w:rPr>
              <w:t>MB/GJ</w:t>
            </w:r>
          </w:p>
          <w:p w:rsidRPr="00E276FE" w:rsidR="002B5D65" w:rsidP="00D026D0" w:rsidRDefault="002B5D65" w14:paraId="53CC5A1D" w14:textId="77777777">
            <w:pPr>
              <w:spacing w:line="276" w:lineRule="auto"/>
              <w:jc w:val="both"/>
              <w:rPr>
                <w:rFonts w:ascii="Arial" w:hAnsi="Arial" w:cs="Arial"/>
                <w:color w:val="000000"/>
                <w:szCs w:val="24"/>
              </w:rPr>
            </w:pPr>
          </w:p>
          <w:p w:rsidRPr="00E276FE" w:rsidR="002B5D65" w:rsidP="00D026D0" w:rsidRDefault="002B5D65" w14:paraId="4EEA1A31" w14:textId="77777777">
            <w:pPr>
              <w:spacing w:line="276" w:lineRule="auto"/>
              <w:jc w:val="both"/>
              <w:rPr>
                <w:rFonts w:ascii="Arial" w:hAnsi="Arial" w:cs="Arial"/>
                <w:color w:val="000000"/>
                <w:szCs w:val="24"/>
              </w:rPr>
            </w:pPr>
          </w:p>
          <w:p w:rsidRPr="00E276FE" w:rsidR="00BC48BF" w:rsidP="00D026D0" w:rsidRDefault="00BC48BF" w14:paraId="07ACA44A" w14:textId="69413DB3">
            <w:pPr>
              <w:spacing w:line="276" w:lineRule="auto"/>
              <w:jc w:val="both"/>
              <w:rPr>
                <w:rFonts w:ascii="Arial" w:hAnsi="Arial" w:cs="Arial"/>
                <w:color w:val="000000"/>
                <w:szCs w:val="24"/>
              </w:rPr>
            </w:pPr>
          </w:p>
        </w:tc>
      </w:tr>
      <w:tr w:rsidRPr="00E276FE" w:rsidR="00F917F2" w:rsidTr="00F917F2" w14:paraId="2696C0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4"/>
        </w:trPr>
        <w:tc>
          <w:tcPr>
            <w:tcW w:w="847" w:type="dxa"/>
          </w:tcPr>
          <w:p w:rsidRPr="00E276FE" w:rsidR="00F917F2" w:rsidP="00D026D0" w:rsidRDefault="00F917F2" w14:paraId="326E066C" w14:textId="5D3977F7">
            <w:pPr>
              <w:spacing w:line="276" w:lineRule="auto"/>
              <w:jc w:val="both"/>
              <w:rPr>
                <w:rFonts w:ascii="Arial" w:hAnsi="Arial" w:cs="Arial"/>
                <w:color w:val="000000"/>
                <w:szCs w:val="24"/>
              </w:rPr>
            </w:pPr>
            <w:r w:rsidRPr="00E276FE">
              <w:rPr>
                <w:rFonts w:ascii="Arial" w:hAnsi="Arial" w:cs="Arial"/>
                <w:color w:val="000000"/>
                <w:szCs w:val="24"/>
              </w:rPr>
              <w:t>3.</w:t>
            </w:r>
          </w:p>
        </w:tc>
        <w:tc>
          <w:tcPr>
            <w:tcW w:w="1973" w:type="dxa"/>
          </w:tcPr>
          <w:p w:rsidRPr="00E276FE" w:rsidR="00F917F2" w:rsidP="00D026D0" w:rsidRDefault="00F917F2" w14:paraId="41F91D26" w14:textId="7041E24D">
            <w:pPr>
              <w:spacing w:line="276" w:lineRule="auto"/>
              <w:rPr>
                <w:rFonts w:ascii="Arial" w:hAnsi="Arial" w:cs="Arial"/>
                <w:color w:val="000000"/>
                <w:szCs w:val="24"/>
              </w:rPr>
            </w:pPr>
            <w:r w:rsidRPr="00E276FE">
              <w:rPr>
                <w:rFonts w:ascii="Arial" w:hAnsi="Arial" w:cs="Arial"/>
                <w:color w:val="000000"/>
                <w:szCs w:val="24"/>
              </w:rPr>
              <w:t>Budget Forum Membership</w:t>
            </w:r>
          </w:p>
        </w:tc>
        <w:tc>
          <w:tcPr>
            <w:tcW w:w="6252" w:type="dxa"/>
          </w:tcPr>
          <w:p w:rsidRPr="00E276FE" w:rsidR="006A6D19" w:rsidP="0087030E" w:rsidRDefault="00891B8D" w14:paraId="54915AC7" w14:textId="0E4B8AE2">
            <w:pPr>
              <w:spacing w:line="276" w:lineRule="auto"/>
              <w:jc w:val="both"/>
              <w:rPr>
                <w:rFonts w:ascii="Arial" w:hAnsi="Arial" w:cs="Arial"/>
                <w:color w:val="000000"/>
                <w:szCs w:val="24"/>
              </w:rPr>
            </w:pPr>
            <w:r w:rsidRPr="00E276FE">
              <w:rPr>
                <w:rFonts w:ascii="Arial" w:hAnsi="Arial" w:cs="Arial"/>
                <w:color w:val="000000"/>
                <w:szCs w:val="24"/>
              </w:rPr>
              <w:t>Joanne Bayliss (St Andrew’s primary) has agreed to represent primary VA/VC schools on the Budget F</w:t>
            </w:r>
            <w:r w:rsidRPr="00E276FE" w:rsidR="00466D12">
              <w:rPr>
                <w:rFonts w:ascii="Arial" w:hAnsi="Arial" w:cs="Arial"/>
                <w:color w:val="000000"/>
                <w:szCs w:val="24"/>
              </w:rPr>
              <w:t>orum.</w:t>
            </w:r>
          </w:p>
          <w:p w:rsidRPr="00E276FE" w:rsidR="009C0F22" w:rsidP="0087030E" w:rsidRDefault="009C0F22" w14:paraId="415E720A" w14:textId="77777777">
            <w:pPr>
              <w:spacing w:line="276" w:lineRule="auto"/>
              <w:jc w:val="both"/>
              <w:rPr>
                <w:rFonts w:ascii="Arial" w:hAnsi="Arial" w:cs="Arial"/>
                <w:color w:val="000000"/>
                <w:szCs w:val="24"/>
              </w:rPr>
            </w:pPr>
          </w:p>
          <w:p w:rsidRPr="00E276FE" w:rsidR="006A6D19" w:rsidP="0087030E" w:rsidRDefault="00891B8D" w14:paraId="0CE01253" w14:textId="63B77707">
            <w:pPr>
              <w:spacing w:line="276" w:lineRule="auto"/>
              <w:jc w:val="both"/>
              <w:rPr>
                <w:rFonts w:ascii="Arial" w:hAnsi="Arial" w:cs="Arial"/>
                <w:color w:val="000000"/>
                <w:szCs w:val="24"/>
              </w:rPr>
            </w:pPr>
            <w:r w:rsidRPr="00E276FE">
              <w:rPr>
                <w:rFonts w:ascii="Arial" w:hAnsi="Arial" w:cs="Arial"/>
                <w:b/>
                <w:bCs/>
                <w:color w:val="000000"/>
                <w:szCs w:val="24"/>
              </w:rPr>
              <w:t>Union Representation query</w:t>
            </w:r>
            <w:r w:rsidRPr="00E276FE">
              <w:rPr>
                <w:rFonts w:ascii="Arial" w:hAnsi="Arial" w:cs="Arial"/>
                <w:color w:val="000000"/>
                <w:szCs w:val="24"/>
              </w:rPr>
              <w:t xml:space="preserve"> - </w:t>
            </w:r>
            <w:r w:rsidRPr="00E276FE" w:rsidR="0057307B">
              <w:rPr>
                <w:rFonts w:ascii="Arial" w:hAnsi="Arial" w:cs="Arial"/>
                <w:color w:val="000000"/>
                <w:szCs w:val="24"/>
              </w:rPr>
              <w:t>The</w:t>
            </w:r>
            <w:r w:rsidRPr="00E276FE" w:rsidR="006A6D19">
              <w:rPr>
                <w:rFonts w:ascii="Arial" w:hAnsi="Arial" w:cs="Arial"/>
                <w:color w:val="000000"/>
                <w:szCs w:val="24"/>
              </w:rPr>
              <w:t xml:space="preserve"> constitution</w:t>
            </w:r>
            <w:r w:rsidRPr="00E276FE" w:rsidR="0057307B">
              <w:rPr>
                <w:rFonts w:ascii="Arial" w:hAnsi="Arial" w:cs="Arial"/>
                <w:color w:val="000000"/>
                <w:szCs w:val="24"/>
              </w:rPr>
              <w:t xml:space="preserve"> allows </w:t>
            </w:r>
            <w:r w:rsidRPr="00E276FE" w:rsidR="00466D12">
              <w:rPr>
                <w:rFonts w:ascii="Arial" w:hAnsi="Arial" w:cs="Arial"/>
                <w:color w:val="000000"/>
                <w:szCs w:val="24"/>
              </w:rPr>
              <w:t xml:space="preserve">for </w:t>
            </w:r>
            <w:r w:rsidRPr="00E276FE" w:rsidR="0057307B">
              <w:rPr>
                <w:rFonts w:ascii="Arial" w:hAnsi="Arial" w:cs="Arial"/>
                <w:color w:val="000000"/>
                <w:szCs w:val="24"/>
              </w:rPr>
              <w:t>2 union representatives</w:t>
            </w:r>
            <w:r w:rsidRPr="00E276FE" w:rsidR="00431962">
              <w:rPr>
                <w:rFonts w:ascii="Arial" w:hAnsi="Arial" w:cs="Arial"/>
                <w:color w:val="000000"/>
                <w:szCs w:val="24"/>
              </w:rPr>
              <w:t xml:space="preserve"> which are nominated by the </w:t>
            </w:r>
            <w:r w:rsidRPr="00E276FE" w:rsidR="00F259B3">
              <w:rPr>
                <w:rFonts w:ascii="Arial" w:hAnsi="Arial" w:cs="Arial"/>
                <w:color w:val="000000"/>
                <w:szCs w:val="24"/>
              </w:rPr>
              <w:t xml:space="preserve">Joint </w:t>
            </w:r>
            <w:r w:rsidR="006C0FE4">
              <w:rPr>
                <w:rFonts w:ascii="Arial" w:hAnsi="Arial" w:cs="Arial"/>
                <w:color w:val="000000"/>
                <w:szCs w:val="24"/>
              </w:rPr>
              <w:t>Consultative Forum</w:t>
            </w:r>
            <w:r w:rsidRPr="00E276FE" w:rsidR="00F259B3">
              <w:rPr>
                <w:rFonts w:ascii="Arial" w:hAnsi="Arial" w:cs="Arial"/>
                <w:color w:val="000000"/>
                <w:szCs w:val="24"/>
              </w:rPr>
              <w:t xml:space="preserve"> (JCF</w:t>
            </w:r>
            <w:r w:rsidRPr="00E276FE" w:rsidR="0041236E">
              <w:rPr>
                <w:rFonts w:ascii="Arial" w:hAnsi="Arial" w:cs="Arial"/>
                <w:color w:val="000000"/>
                <w:szCs w:val="24"/>
              </w:rPr>
              <w:t>)</w:t>
            </w:r>
            <w:r w:rsidR="00004BBA">
              <w:rPr>
                <w:rFonts w:ascii="Arial" w:hAnsi="Arial" w:cs="Arial"/>
                <w:color w:val="000000"/>
                <w:szCs w:val="24"/>
              </w:rPr>
              <w:t>.</w:t>
            </w:r>
          </w:p>
        </w:tc>
        <w:tc>
          <w:tcPr>
            <w:tcW w:w="1276" w:type="dxa"/>
          </w:tcPr>
          <w:p w:rsidRPr="00E276FE" w:rsidR="00EC0A8E" w:rsidP="00B43D7D" w:rsidRDefault="00EC0A8E" w14:paraId="37706A0F" w14:textId="77777777">
            <w:pPr>
              <w:spacing w:line="276" w:lineRule="auto"/>
              <w:jc w:val="both"/>
              <w:rPr>
                <w:rFonts w:ascii="Arial" w:hAnsi="Arial" w:cs="Arial"/>
                <w:color w:val="000000"/>
                <w:szCs w:val="24"/>
              </w:rPr>
            </w:pPr>
          </w:p>
          <w:p w:rsidRPr="00E276FE" w:rsidR="00EC0A8E" w:rsidP="00B43D7D" w:rsidRDefault="00EC0A8E" w14:paraId="4611D71C" w14:textId="77777777">
            <w:pPr>
              <w:spacing w:line="276" w:lineRule="auto"/>
              <w:jc w:val="both"/>
              <w:rPr>
                <w:rFonts w:ascii="Arial" w:hAnsi="Arial" w:cs="Arial"/>
                <w:color w:val="000000"/>
                <w:szCs w:val="24"/>
              </w:rPr>
            </w:pPr>
          </w:p>
          <w:p w:rsidRPr="00E276FE" w:rsidR="006A6D19" w:rsidP="00B43D7D" w:rsidRDefault="006A6D19" w14:paraId="3EF57F2F" w14:textId="77777777">
            <w:pPr>
              <w:spacing w:line="276" w:lineRule="auto"/>
              <w:jc w:val="both"/>
              <w:rPr>
                <w:rFonts w:ascii="Arial" w:hAnsi="Arial" w:cs="Arial"/>
                <w:color w:val="000000"/>
                <w:szCs w:val="24"/>
              </w:rPr>
            </w:pPr>
          </w:p>
          <w:p w:rsidRPr="00E276FE" w:rsidR="00EC0A8E" w:rsidP="00B43D7D" w:rsidRDefault="00EC0A8E" w14:paraId="11EE6251" w14:textId="77777777">
            <w:pPr>
              <w:spacing w:line="276" w:lineRule="auto"/>
              <w:jc w:val="both"/>
              <w:rPr>
                <w:rFonts w:ascii="Arial" w:hAnsi="Arial" w:cs="Arial"/>
                <w:color w:val="000000"/>
                <w:szCs w:val="24"/>
              </w:rPr>
            </w:pPr>
          </w:p>
          <w:p w:rsidRPr="00E276FE" w:rsidR="006A6D19" w:rsidP="00B43D7D" w:rsidRDefault="006A6D19" w14:paraId="564202DD" w14:textId="77777777">
            <w:pPr>
              <w:spacing w:line="276" w:lineRule="auto"/>
              <w:jc w:val="both"/>
              <w:rPr>
                <w:rFonts w:ascii="Arial" w:hAnsi="Arial" w:cs="Arial"/>
                <w:color w:val="000000"/>
                <w:szCs w:val="24"/>
              </w:rPr>
            </w:pPr>
          </w:p>
          <w:p w:rsidRPr="00E276FE" w:rsidR="006A6D19" w:rsidP="00B43D7D" w:rsidRDefault="006A6D19" w14:paraId="0B2BB3A0" w14:textId="49B57CBE">
            <w:pPr>
              <w:spacing w:line="276" w:lineRule="auto"/>
              <w:jc w:val="both"/>
              <w:rPr>
                <w:rFonts w:ascii="Arial" w:hAnsi="Arial" w:cs="Arial"/>
                <w:color w:val="000000"/>
                <w:szCs w:val="24"/>
              </w:rPr>
            </w:pPr>
          </w:p>
        </w:tc>
      </w:tr>
      <w:tr w:rsidRPr="00E276FE" w:rsidR="00EC0A8E" w:rsidTr="000F5484" w14:paraId="461689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2"/>
        </w:trPr>
        <w:tc>
          <w:tcPr>
            <w:tcW w:w="847" w:type="dxa"/>
          </w:tcPr>
          <w:p w:rsidRPr="00E276FE" w:rsidR="00EC0A8E" w:rsidP="00D026D0" w:rsidRDefault="00EC0A8E" w14:paraId="09A81F50" w14:textId="088CF387">
            <w:pPr>
              <w:spacing w:line="276" w:lineRule="auto"/>
              <w:jc w:val="both"/>
              <w:rPr>
                <w:rFonts w:ascii="Arial" w:hAnsi="Arial" w:cs="Arial"/>
                <w:color w:val="000000"/>
                <w:szCs w:val="24"/>
              </w:rPr>
            </w:pPr>
            <w:r w:rsidRPr="00E276FE">
              <w:rPr>
                <w:rFonts w:ascii="Arial" w:hAnsi="Arial" w:cs="Arial"/>
                <w:color w:val="000000"/>
                <w:szCs w:val="24"/>
              </w:rPr>
              <w:t>4.</w:t>
            </w:r>
          </w:p>
        </w:tc>
        <w:tc>
          <w:tcPr>
            <w:tcW w:w="1973" w:type="dxa"/>
          </w:tcPr>
          <w:p w:rsidRPr="00E276FE" w:rsidR="00EC0A8E" w:rsidP="00D026D0" w:rsidRDefault="0028188B" w14:paraId="11C5F20B" w14:textId="1D289BD7">
            <w:pPr>
              <w:spacing w:line="276" w:lineRule="auto"/>
              <w:rPr>
                <w:rFonts w:ascii="Arial" w:hAnsi="Arial" w:cs="Arial"/>
                <w:color w:val="000000"/>
                <w:szCs w:val="24"/>
              </w:rPr>
            </w:pPr>
            <w:r w:rsidRPr="00E276FE">
              <w:rPr>
                <w:rFonts w:ascii="Arial" w:hAnsi="Arial" w:cs="Arial"/>
                <w:color w:val="000000"/>
                <w:szCs w:val="24"/>
              </w:rPr>
              <w:t>School Balances as at 31.03.2026</w:t>
            </w:r>
          </w:p>
        </w:tc>
        <w:tc>
          <w:tcPr>
            <w:tcW w:w="6252" w:type="dxa"/>
          </w:tcPr>
          <w:p w:rsidRPr="00E276FE" w:rsidR="00EB0BA7" w:rsidP="00A937E0" w:rsidRDefault="0028188B" w14:paraId="25DF1492" w14:textId="77777777">
            <w:pPr>
              <w:spacing w:line="276" w:lineRule="auto"/>
              <w:jc w:val="both"/>
              <w:rPr>
                <w:rFonts w:ascii="Arial" w:hAnsi="Arial" w:cs="Arial"/>
                <w:color w:val="000000"/>
                <w:szCs w:val="24"/>
              </w:rPr>
            </w:pPr>
            <w:r w:rsidRPr="00E276FE">
              <w:rPr>
                <w:rFonts w:ascii="Arial" w:hAnsi="Arial" w:cs="Arial"/>
                <w:color w:val="000000"/>
                <w:szCs w:val="24"/>
              </w:rPr>
              <w:t>Nicola Monckton presented a summary of school balance</w:t>
            </w:r>
            <w:r w:rsidRPr="00E276FE" w:rsidR="00EB0BA7">
              <w:rPr>
                <w:rFonts w:ascii="Arial" w:hAnsi="Arial" w:cs="Arial"/>
                <w:color w:val="000000"/>
                <w:szCs w:val="24"/>
              </w:rPr>
              <w:t>s dating from March 2015 to March 2026.</w:t>
            </w:r>
          </w:p>
          <w:p w:rsidRPr="00E276FE" w:rsidR="00EB0BA7" w:rsidP="00A937E0" w:rsidRDefault="00EB0BA7" w14:paraId="73DDA2C0" w14:textId="77777777">
            <w:pPr>
              <w:spacing w:line="276" w:lineRule="auto"/>
              <w:jc w:val="both"/>
              <w:rPr>
                <w:rFonts w:ascii="Arial" w:hAnsi="Arial" w:cs="Arial"/>
                <w:color w:val="000000"/>
                <w:szCs w:val="24"/>
              </w:rPr>
            </w:pPr>
          </w:p>
          <w:p w:rsidRPr="00E276FE" w:rsidR="00C010A4" w:rsidP="00A937E0" w:rsidRDefault="00D50616" w14:paraId="341DE88D" w14:textId="77777777">
            <w:pPr>
              <w:spacing w:line="276" w:lineRule="auto"/>
              <w:jc w:val="both"/>
              <w:rPr>
                <w:rFonts w:ascii="Arial" w:hAnsi="Arial" w:cs="Arial"/>
                <w:color w:val="000000"/>
                <w:szCs w:val="24"/>
              </w:rPr>
            </w:pPr>
            <w:r w:rsidRPr="00E276FE">
              <w:rPr>
                <w:rFonts w:ascii="Arial" w:hAnsi="Arial" w:cs="Arial"/>
                <w:color w:val="000000"/>
                <w:szCs w:val="24"/>
              </w:rPr>
              <w:t>In March</w:t>
            </w:r>
            <w:r w:rsidRPr="00E276FE" w:rsidR="009E6A89">
              <w:rPr>
                <w:rFonts w:ascii="Arial" w:hAnsi="Arial" w:cs="Arial"/>
                <w:color w:val="000000"/>
                <w:szCs w:val="24"/>
              </w:rPr>
              <w:t xml:space="preserve"> 2020, school balances reached as low as £839k and</w:t>
            </w:r>
            <w:r w:rsidRPr="00E276FE">
              <w:rPr>
                <w:rFonts w:ascii="Arial" w:hAnsi="Arial" w:cs="Arial"/>
                <w:color w:val="000000"/>
                <w:szCs w:val="24"/>
              </w:rPr>
              <w:t xml:space="preserve"> at that point,</w:t>
            </w:r>
            <w:r w:rsidRPr="00E276FE" w:rsidR="009E6A89">
              <w:rPr>
                <w:rFonts w:ascii="Arial" w:hAnsi="Arial" w:cs="Arial"/>
                <w:color w:val="000000"/>
                <w:szCs w:val="24"/>
              </w:rPr>
              <w:t xml:space="preserve"> projections indicated that schools would be in an </w:t>
            </w:r>
            <w:r w:rsidRPr="00E276FE">
              <w:rPr>
                <w:rFonts w:ascii="Arial" w:hAnsi="Arial" w:cs="Arial"/>
                <w:color w:val="000000"/>
                <w:szCs w:val="24"/>
              </w:rPr>
              <w:t>overall deficit position from the following financial year</w:t>
            </w:r>
            <w:r w:rsidRPr="00E276FE" w:rsidR="009E6A89">
              <w:rPr>
                <w:rFonts w:ascii="Arial" w:hAnsi="Arial" w:cs="Arial"/>
                <w:color w:val="000000"/>
                <w:szCs w:val="24"/>
              </w:rPr>
              <w:t xml:space="preserve"> </w:t>
            </w:r>
            <w:r w:rsidRPr="00E276FE" w:rsidR="00C010A4">
              <w:rPr>
                <w:rFonts w:ascii="Arial" w:hAnsi="Arial" w:cs="Arial"/>
                <w:color w:val="000000"/>
                <w:szCs w:val="24"/>
              </w:rPr>
              <w:t>with a worsening annual trajectory.</w:t>
            </w:r>
          </w:p>
          <w:p w:rsidRPr="00E276FE" w:rsidR="00C010A4" w:rsidP="00A937E0" w:rsidRDefault="00C010A4" w14:paraId="1630B3BC" w14:textId="77777777">
            <w:pPr>
              <w:spacing w:line="276" w:lineRule="auto"/>
              <w:jc w:val="both"/>
              <w:rPr>
                <w:rFonts w:ascii="Arial" w:hAnsi="Arial" w:cs="Arial"/>
                <w:color w:val="000000"/>
                <w:szCs w:val="24"/>
              </w:rPr>
            </w:pPr>
          </w:p>
          <w:p w:rsidRPr="00E276FE" w:rsidR="004336CD" w:rsidP="00A937E0" w:rsidRDefault="00C010A4" w14:paraId="5DAAE618" w14:textId="25101CF4">
            <w:pPr>
              <w:spacing w:line="276" w:lineRule="auto"/>
              <w:jc w:val="both"/>
              <w:rPr>
                <w:rFonts w:ascii="Arial" w:hAnsi="Arial" w:cs="Arial"/>
                <w:color w:val="000000"/>
                <w:szCs w:val="24"/>
              </w:rPr>
            </w:pPr>
            <w:r w:rsidRPr="00E276FE">
              <w:rPr>
                <w:rFonts w:ascii="Arial" w:hAnsi="Arial" w:cs="Arial"/>
                <w:color w:val="000000"/>
                <w:szCs w:val="24"/>
              </w:rPr>
              <w:t xml:space="preserve">However additional covid funding allocated to schools over the 2020/21 and 2021/22 financial years, along with savings </w:t>
            </w:r>
            <w:r w:rsidRPr="00E276FE" w:rsidR="001920CD">
              <w:rPr>
                <w:rFonts w:ascii="Arial" w:hAnsi="Arial" w:cs="Arial"/>
                <w:color w:val="000000"/>
                <w:szCs w:val="24"/>
              </w:rPr>
              <w:t xml:space="preserve">from </w:t>
            </w:r>
            <w:r w:rsidRPr="00E276FE" w:rsidR="003718B1">
              <w:rPr>
                <w:rFonts w:ascii="Arial" w:hAnsi="Arial" w:cs="Arial"/>
                <w:color w:val="000000"/>
                <w:szCs w:val="24"/>
              </w:rPr>
              <w:t xml:space="preserve">school closures through the pandemic period, resulted in school balances reaching an unprecedented peak of £12.8M in March 2022.  </w:t>
            </w:r>
          </w:p>
          <w:p w:rsidRPr="00E276FE" w:rsidR="004336CD" w:rsidP="00A937E0" w:rsidRDefault="004336CD" w14:paraId="3223DE33" w14:textId="77777777">
            <w:pPr>
              <w:spacing w:line="276" w:lineRule="auto"/>
              <w:jc w:val="both"/>
              <w:rPr>
                <w:rFonts w:ascii="Arial" w:hAnsi="Arial" w:cs="Arial"/>
                <w:color w:val="000000"/>
                <w:szCs w:val="24"/>
              </w:rPr>
            </w:pPr>
          </w:p>
          <w:p w:rsidRPr="00E276FE" w:rsidR="00CE12A4" w:rsidP="00A937E0" w:rsidRDefault="003718B1" w14:paraId="795A5B9B" w14:textId="4C24D8ED">
            <w:pPr>
              <w:spacing w:line="276" w:lineRule="auto"/>
              <w:jc w:val="both"/>
              <w:rPr>
                <w:rFonts w:ascii="Arial" w:hAnsi="Arial" w:cs="Arial"/>
                <w:color w:val="000000"/>
                <w:szCs w:val="24"/>
              </w:rPr>
            </w:pPr>
            <w:r w:rsidRPr="00E276FE">
              <w:rPr>
                <w:rFonts w:ascii="Arial" w:hAnsi="Arial" w:cs="Arial"/>
                <w:color w:val="000000"/>
                <w:szCs w:val="24"/>
              </w:rPr>
              <w:t>Since March 2022, schools have been spending</w:t>
            </w:r>
            <w:r w:rsidRPr="00E276FE" w:rsidR="004336CD">
              <w:rPr>
                <w:rFonts w:ascii="Arial" w:hAnsi="Arial" w:cs="Arial"/>
                <w:color w:val="000000"/>
                <w:szCs w:val="24"/>
              </w:rPr>
              <w:t xml:space="preserve"> significantly more than </w:t>
            </w:r>
            <w:r w:rsidRPr="00E276FE">
              <w:rPr>
                <w:rFonts w:ascii="Arial" w:hAnsi="Arial" w:cs="Arial"/>
                <w:color w:val="000000"/>
                <w:szCs w:val="24"/>
              </w:rPr>
              <w:t>their annual budget</w:t>
            </w:r>
            <w:r w:rsidRPr="00E276FE" w:rsidR="001E31B2">
              <w:rPr>
                <w:rFonts w:ascii="Arial" w:hAnsi="Arial" w:cs="Arial"/>
                <w:color w:val="000000"/>
                <w:szCs w:val="24"/>
              </w:rPr>
              <w:t xml:space="preserve"> and s</w:t>
            </w:r>
            <w:r w:rsidRPr="00E276FE" w:rsidR="00A4629B">
              <w:rPr>
                <w:rFonts w:ascii="Arial" w:hAnsi="Arial" w:cs="Arial"/>
                <w:color w:val="000000"/>
                <w:szCs w:val="24"/>
              </w:rPr>
              <w:t>chool balances have been reducing at an average of £6M a year since 2022/23.</w:t>
            </w:r>
            <w:r w:rsidRPr="00E276FE" w:rsidR="001E31B2">
              <w:rPr>
                <w:rFonts w:ascii="Arial" w:hAnsi="Arial" w:cs="Arial"/>
                <w:color w:val="000000"/>
                <w:szCs w:val="24"/>
              </w:rPr>
              <w:t xml:space="preserve"> (the in-year deficit).</w:t>
            </w:r>
          </w:p>
          <w:p w:rsidRPr="00E276FE" w:rsidR="00CE12A4" w:rsidP="00A937E0" w:rsidRDefault="00CE12A4" w14:paraId="740FDFE0" w14:textId="77777777">
            <w:pPr>
              <w:spacing w:line="276" w:lineRule="auto"/>
              <w:jc w:val="both"/>
              <w:rPr>
                <w:rFonts w:ascii="Arial" w:hAnsi="Arial" w:cs="Arial"/>
                <w:color w:val="000000"/>
                <w:szCs w:val="24"/>
              </w:rPr>
            </w:pPr>
          </w:p>
          <w:p w:rsidRPr="00E276FE" w:rsidR="00CE12A4" w:rsidP="00A937E0" w:rsidRDefault="00CE12A4" w14:paraId="1AF522D0" w14:textId="12F115AA">
            <w:pPr>
              <w:spacing w:line="276" w:lineRule="auto"/>
              <w:jc w:val="both"/>
              <w:rPr>
                <w:rFonts w:ascii="Arial" w:hAnsi="Arial" w:cs="Arial"/>
                <w:color w:val="000000"/>
                <w:szCs w:val="24"/>
              </w:rPr>
            </w:pPr>
            <w:r w:rsidRPr="00E276FE">
              <w:rPr>
                <w:rFonts w:ascii="Arial" w:hAnsi="Arial" w:cs="Arial"/>
                <w:color w:val="000000"/>
                <w:szCs w:val="24"/>
              </w:rPr>
              <w:t xml:space="preserve">Schools are now in an overall </w:t>
            </w:r>
            <w:r w:rsidRPr="00E276FE" w:rsidR="001E31B2">
              <w:rPr>
                <w:rFonts w:ascii="Arial" w:hAnsi="Arial" w:cs="Arial"/>
                <w:color w:val="000000"/>
                <w:szCs w:val="24"/>
              </w:rPr>
              <w:t xml:space="preserve">cumulative </w:t>
            </w:r>
            <w:r w:rsidRPr="00E276FE">
              <w:rPr>
                <w:rFonts w:ascii="Arial" w:hAnsi="Arial" w:cs="Arial"/>
                <w:color w:val="000000"/>
                <w:szCs w:val="24"/>
              </w:rPr>
              <w:t>deficit of £10.8M</w:t>
            </w:r>
            <w:r w:rsidRPr="00E276FE" w:rsidR="005620C8">
              <w:rPr>
                <w:rFonts w:ascii="Arial" w:hAnsi="Arial" w:cs="Arial"/>
                <w:color w:val="000000"/>
                <w:szCs w:val="24"/>
              </w:rPr>
              <w:t xml:space="preserve"> and the council is unable to sustain a situation where </w:t>
            </w:r>
            <w:r w:rsidRPr="00E276FE" w:rsidR="001920CD">
              <w:rPr>
                <w:rFonts w:ascii="Arial" w:hAnsi="Arial" w:cs="Arial"/>
                <w:color w:val="000000"/>
                <w:szCs w:val="24"/>
              </w:rPr>
              <w:t>schools</w:t>
            </w:r>
            <w:r w:rsidRPr="00E276FE" w:rsidR="005620C8">
              <w:rPr>
                <w:rFonts w:ascii="Arial" w:hAnsi="Arial" w:cs="Arial"/>
                <w:color w:val="000000"/>
                <w:szCs w:val="24"/>
              </w:rPr>
              <w:t xml:space="preserve"> are </w:t>
            </w:r>
            <w:r w:rsidRPr="00E276FE" w:rsidR="001920CD">
              <w:rPr>
                <w:rFonts w:ascii="Arial" w:hAnsi="Arial" w:cs="Arial"/>
                <w:color w:val="000000"/>
                <w:szCs w:val="24"/>
              </w:rPr>
              <w:t>continually</w:t>
            </w:r>
            <w:r w:rsidRPr="00E276FE" w:rsidR="005620C8">
              <w:rPr>
                <w:rFonts w:ascii="Arial" w:hAnsi="Arial" w:cs="Arial"/>
                <w:color w:val="000000"/>
                <w:szCs w:val="24"/>
              </w:rPr>
              <w:t xml:space="preserve"> spending £6M more than their annual budget allocation.</w:t>
            </w:r>
          </w:p>
          <w:p w:rsidRPr="00E276FE" w:rsidR="005620C8" w:rsidP="00A937E0" w:rsidRDefault="005620C8" w14:paraId="738548CB" w14:textId="77777777">
            <w:pPr>
              <w:spacing w:line="276" w:lineRule="auto"/>
              <w:jc w:val="both"/>
              <w:rPr>
                <w:rFonts w:ascii="Arial" w:hAnsi="Arial" w:cs="Arial"/>
                <w:color w:val="000000"/>
                <w:szCs w:val="24"/>
              </w:rPr>
            </w:pPr>
          </w:p>
          <w:p w:rsidRPr="00E276FE" w:rsidR="00874094" w:rsidP="00A937E0" w:rsidRDefault="00BB2523" w14:paraId="29AB2382" w14:textId="2CB9A749">
            <w:pPr>
              <w:spacing w:line="276" w:lineRule="auto"/>
              <w:jc w:val="both"/>
              <w:rPr>
                <w:rFonts w:ascii="Arial" w:hAnsi="Arial" w:cs="Arial"/>
                <w:color w:val="000000"/>
                <w:szCs w:val="24"/>
              </w:rPr>
            </w:pPr>
            <w:r w:rsidRPr="00E276FE">
              <w:rPr>
                <w:rFonts w:ascii="Arial" w:hAnsi="Arial" w:cs="Arial"/>
                <w:color w:val="000000"/>
                <w:szCs w:val="24"/>
              </w:rPr>
              <w:t xml:space="preserve">At the end of the 2025/26 financial year, there were 32 schools in a deficit position </w:t>
            </w:r>
            <w:r w:rsidRPr="00E276FE" w:rsidR="007A5F33">
              <w:rPr>
                <w:rFonts w:ascii="Arial" w:hAnsi="Arial" w:cs="Arial"/>
                <w:color w:val="000000"/>
                <w:szCs w:val="24"/>
              </w:rPr>
              <w:t xml:space="preserve">with an average deficit of £446k.  </w:t>
            </w:r>
            <w:r w:rsidRPr="00E276FE" w:rsidR="00874094">
              <w:rPr>
                <w:rFonts w:ascii="Arial" w:hAnsi="Arial" w:cs="Arial"/>
                <w:color w:val="000000"/>
                <w:szCs w:val="24"/>
              </w:rPr>
              <w:t xml:space="preserve">Four schools </w:t>
            </w:r>
            <w:r w:rsidRPr="00E276FE" w:rsidR="00E41805">
              <w:rPr>
                <w:rFonts w:ascii="Arial" w:hAnsi="Arial" w:cs="Arial"/>
                <w:color w:val="000000"/>
                <w:szCs w:val="24"/>
              </w:rPr>
              <w:t>outturned</w:t>
            </w:r>
            <w:r w:rsidRPr="00E276FE" w:rsidR="00874094">
              <w:rPr>
                <w:rFonts w:ascii="Arial" w:hAnsi="Arial" w:cs="Arial"/>
                <w:color w:val="000000"/>
                <w:szCs w:val="24"/>
              </w:rPr>
              <w:t xml:space="preserve"> with a </w:t>
            </w:r>
            <w:r w:rsidRPr="00E276FE" w:rsidR="00A4629B">
              <w:rPr>
                <w:rFonts w:ascii="Arial" w:hAnsi="Arial" w:cs="Arial"/>
                <w:color w:val="000000"/>
                <w:szCs w:val="24"/>
              </w:rPr>
              <w:t>deficit</w:t>
            </w:r>
            <w:r w:rsidRPr="00E276FE" w:rsidR="00874094">
              <w:rPr>
                <w:rFonts w:ascii="Arial" w:hAnsi="Arial" w:cs="Arial"/>
                <w:color w:val="000000"/>
                <w:szCs w:val="24"/>
              </w:rPr>
              <w:t xml:space="preserve"> </w:t>
            </w:r>
            <w:proofErr w:type="gramStart"/>
            <w:r w:rsidRPr="00E276FE" w:rsidR="00874094">
              <w:rPr>
                <w:rFonts w:ascii="Arial" w:hAnsi="Arial" w:cs="Arial"/>
                <w:color w:val="000000"/>
                <w:szCs w:val="24"/>
              </w:rPr>
              <w:t>in excess of</w:t>
            </w:r>
            <w:proofErr w:type="gramEnd"/>
            <w:r w:rsidRPr="00E276FE" w:rsidR="00874094">
              <w:rPr>
                <w:rFonts w:ascii="Arial" w:hAnsi="Arial" w:cs="Arial"/>
                <w:color w:val="000000"/>
                <w:szCs w:val="24"/>
              </w:rPr>
              <w:t xml:space="preserve"> £1M each.</w:t>
            </w:r>
          </w:p>
          <w:p w:rsidRPr="00E276FE" w:rsidR="005620C8" w:rsidP="00A937E0" w:rsidRDefault="007B3010" w14:paraId="39373609" w14:textId="4A2EF4C9">
            <w:pPr>
              <w:spacing w:line="276" w:lineRule="auto"/>
              <w:jc w:val="both"/>
              <w:rPr>
                <w:rFonts w:ascii="Arial" w:hAnsi="Arial" w:cs="Arial"/>
                <w:color w:val="000000"/>
                <w:szCs w:val="24"/>
              </w:rPr>
            </w:pPr>
            <w:r w:rsidRPr="00E276FE">
              <w:rPr>
                <w:rFonts w:ascii="Arial" w:hAnsi="Arial" w:cs="Arial"/>
                <w:color w:val="000000"/>
                <w:szCs w:val="24"/>
              </w:rPr>
              <w:t xml:space="preserve"> 21 schools ended the financial year in a surplus position, with average surpluses of </w:t>
            </w:r>
            <w:r w:rsidRPr="00E276FE" w:rsidR="00A46820">
              <w:rPr>
                <w:rFonts w:ascii="Arial" w:hAnsi="Arial" w:cs="Arial"/>
                <w:color w:val="000000"/>
                <w:szCs w:val="24"/>
              </w:rPr>
              <w:t xml:space="preserve">£165k.  </w:t>
            </w:r>
          </w:p>
          <w:p w:rsidRPr="00E276FE" w:rsidR="0028188B" w:rsidP="00A937E0" w:rsidRDefault="0028188B" w14:paraId="4E649D8A" w14:textId="77777777">
            <w:pPr>
              <w:spacing w:line="276" w:lineRule="auto"/>
              <w:jc w:val="both"/>
              <w:rPr>
                <w:rFonts w:ascii="Arial" w:hAnsi="Arial" w:cs="Arial"/>
                <w:color w:val="000000"/>
                <w:szCs w:val="24"/>
              </w:rPr>
            </w:pPr>
          </w:p>
          <w:p w:rsidRPr="00E276FE" w:rsidR="00D9071B" w:rsidP="00A937E0" w:rsidRDefault="00D9071B" w14:paraId="51A3BE2F" w14:textId="309E5398">
            <w:pPr>
              <w:spacing w:line="276" w:lineRule="auto"/>
              <w:jc w:val="both"/>
              <w:rPr>
                <w:rFonts w:ascii="Arial" w:hAnsi="Arial" w:cs="Arial"/>
                <w:color w:val="000000"/>
                <w:szCs w:val="24"/>
              </w:rPr>
            </w:pPr>
            <w:r w:rsidRPr="00E276FE">
              <w:rPr>
                <w:rFonts w:ascii="Arial" w:hAnsi="Arial" w:cs="Arial"/>
                <w:color w:val="000000"/>
                <w:szCs w:val="24"/>
              </w:rPr>
              <w:lastRenderedPageBreak/>
              <w:t>The Council has unearmarked</w:t>
            </w:r>
            <w:r w:rsidRPr="00E276FE" w:rsidR="00C45919">
              <w:rPr>
                <w:rFonts w:ascii="Arial" w:hAnsi="Arial" w:cs="Arial"/>
                <w:color w:val="000000"/>
                <w:szCs w:val="24"/>
              </w:rPr>
              <w:t xml:space="preserve"> reserves from across the Council including </w:t>
            </w:r>
            <w:r w:rsidRPr="00E276FE" w:rsidR="00E41805">
              <w:rPr>
                <w:rFonts w:ascii="Arial" w:hAnsi="Arial" w:cs="Arial"/>
                <w:color w:val="000000"/>
                <w:szCs w:val="24"/>
              </w:rPr>
              <w:t>those from S</w:t>
            </w:r>
            <w:r w:rsidRPr="00E276FE" w:rsidR="00C45919">
              <w:rPr>
                <w:rFonts w:ascii="Arial" w:hAnsi="Arial" w:cs="Arial"/>
                <w:color w:val="000000"/>
                <w:szCs w:val="24"/>
              </w:rPr>
              <w:t xml:space="preserve">ocial </w:t>
            </w:r>
            <w:r w:rsidRPr="00E276FE" w:rsidR="00E41805">
              <w:rPr>
                <w:rFonts w:ascii="Arial" w:hAnsi="Arial" w:cs="Arial"/>
                <w:color w:val="000000"/>
                <w:szCs w:val="24"/>
              </w:rPr>
              <w:t>S</w:t>
            </w:r>
            <w:r w:rsidRPr="00E276FE" w:rsidR="00C45919">
              <w:rPr>
                <w:rFonts w:ascii="Arial" w:hAnsi="Arial" w:cs="Arial"/>
                <w:color w:val="000000"/>
                <w:szCs w:val="24"/>
              </w:rPr>
              <w:t xml:space="preserve">ervices, </w:t>
            </w:r>
            <w:r w:rsidR="006E1B88">
              <w:rPr>
                <w:rFonts w:ascii="Arial" w:hAnsi="Arial" w:cs="Arial"/>
                <w:color w:val="000000"/>
                <w:szCs w:val="24"/>
              </w:rPr>
              <w:t>C</w:t>
            </w:r>
            <w:r w:rsidRPr="00E276FE" w:rsidR="00E41805">
              <w:rPr>
                <w:rFonts w:ascii="Arial" w:hAnsi="Arial" w:cs="Arial"/>
                <w:color w:val="000000"/>
                <w:szCs w:val="24"/>
              </w:rPr>
              <w:t>entral E</w:t>
            </w:r>
            <w:r w:rsidRPr="00E276FE" w:rsidR="00C45919">
              <w:rPr>
                <w:rFonts w:ascii="Arial" w:hAnsi="Arial" w:cs="Arial"/>
                <w:color w:val="000000"/>
                <w:szCs w:val="24"/>
              </w:rPr>
              <w:t xml:space="preserve">ducation, the schools </w:t>
            </w:r>
            <w:r w:rsidRPr="00E276FE" w:rsidR="00EA55E4">
              <w:rPr>
                <w:rFonts w:ascii="Arial" w:hAnsi="Arial" w:cs="Arial"/>
                <w:color w:val="000000"/>
                <w:szCs w:val="24"/>
              </w:rPr>
              <w:t>H</w:t>
            </w:r>
            <w:r w:rsidRPr="00E276FE" w:rsidR="00C45919">
              <w:rPr>
                <w:rFonts w:ascii="Arial" w:hAnsi="Arial" w:cs="Arial"/>
                <w:color w:val="000000"/>
                <w:szCs w:val="24"/>
              </w:rPr>
              <w:t xml:space="preserve">wb </w:t>
            </w:r>
            <w:r w:rsidRPr="00E276FE" w:rsidR="00F44BE5">
              <w:rPr>
                <w:rFonts w:ascii="Arial" w:hAnsi="Arial" w:cs="Arial"/>
                <w:color w:val="000000"/>
                <w:szCs w:val="24"/>
              </w:rPr>
              <w:t xml:space="preserve">end user device replacement </w:t>
            </w:r>
            <w:r w:rsidRPr="00E276FE" w:rsidR="00C45919">
              <w:rPr>
                <w:rFonts w:ascii="Arial" w:hAnsi="Arial" w:cs="Arial"/>
                <w:color w:val="000000"/>
                <w:szCs w:val="24"/>
              </w:rPr>
              <w:t xml:space="preserve">fund, </w:t>
            </w:r>
            <w:r w:rsidRPr="00E276FE" w:rsidR="00EA55E4">
              <w:rPr>
                <w:rFonts w:ascii="Arial" w:hAnsi="Arial" w:cs="Arial"/>
                <w:color w:val="000000"/>
                <w:szCs w:val="24"/>
              </w:rPr>
              <w:t>C</w:t>
            </w:r>
            <w:r w:rsidRPr="00E276FE" w:rsidR="00C45919">
              <w:rPr>
                <w:rFonts w:ascii="Arial" w:hAnsi="Arial" w:cs="Arial"/>
                <w:color w:val="000000"/>
                <w:szCs w:val="24"/>
              </w:rPr>
              <w:t xml:space="preserve">ulture, </w:t>
            </w:r>
            <w:r w:rsidRPr="00E276FE" w:rsidR="00EA55E4">
              <w:rPr>
                <w:rFonts w:ascii="Arial" w:hAnsi="Arial" w:cs="Arial"/>
                <w:color w:val="000000"/>
                <w:szCs w:val="24"/>
              </w:rPr>
              <w:t>L</w:t>
            </w:r>
            <w:r w:rsidRPr="00E276FE" w:rsidR="00C45919">
              <w:rPr>
                <w:rFonts w:ascii="Arial" w:hAnsi="Arial" w:cs="Arial"/>
                <w:color w:val="000000"/>
                <w:szCs w:val="24"/>
              </w:rPr>
              <w:t xml:space="preserve">ibraries </w:t>
            </w:r>
            <w:r w:rsidRPr="00E276FE" w:rsidR="00EA55E4">
              <w:rPr>
                <w:rFonts w:ascii="Arial" w:hAnsi="Arial" w:cs="Arial"/>
                <w:color w:val="000000"/>
                <w:szCs w:val="24"/>
              </w:rPr>
              <w:t>C</w:t>
            </w:r>
            <w:r w:rsidRPr="00E276FE" w:rsidR="00C45919">
              <w:rPr>
                <w:rFonts w:ascii="Arial" w:hAnsi="Arial" w:cs="Arial"/>
                <w:color w:val="000000"/>
                <w:szCs w:val="24"/>
              </w:rPr>
              <w:t xml:space="preserve">ommunity </w:t>
            </w:r>
            <w:r w:rsidRPr="00E276FE" w:rsidR="00DF7A08">
              <w:rPr>
                <w:rFonts w:ascii="Arial" w:hAnsi="Arial" w:cs="Arial"/>
                <w:color w:val="000000"/>
                <w:szCs w:val="24"/>
              </w:rPr>
              <w:t>L</w:t>
            </w:r>
            <w:r w:rsidRPr="00E276FE" w:rsidR="00C45919">
              <w:rPr>
                <w:rFonts w:ascii="Arial" w:hAnsi="Arial" w:cs="Arial"/>
                <w:color w:val="000000"/>
                <w:szCs w:val="24"/>
              </w:rPr>
              <w:t xml:space="preserve">earning and the general fund, to </w:t>
            </w:r>
            <w:r w:rsidRPr="00E276FE" w:rsidR="00F44BE5">
              <w:rPr>
                <w:rFonts w:ascii="Arial" w:hAnsi="Arial" w:cs="Arial"/>
                <w:color w:val="000000"/>
                <w:szCs w:val="24"/>
              </w:rPr>
              <w:t>offset the</w:t>
            </w:r>
            <w:r w:rsidRPr="00E276FE" w:rsidR="00C45919">
              <w:rPr>
                <w:rFonts w:ascii="Arial" w:hAnsi="Arial" w:cs="Arial"/>
                <w:color w:val="000000"/>
                <w:szCs w:val="24"/>
              </w:rPr>
              <w:t xml:space="preserve"> £11M of school </w:t>
            </w:r>
            <w:r w:rsidRPr="00E276FE" w:rsidR="00F44BE5">
              <w:rPr>
                <w:rFonts w:ascii="Arial" w:hAnsi="Arial" w:cs="Arial"/>
                <w:color w:val="000000"/>
                <w:szCs w:val="24"/>
              </w:rPr>
              <w:t>deficit</w:t>
            </w:r>
            <w:r w:rsidRPr="00E276FE" w:rsidR="00C45919">
              <w:rPr>
                <w:rFonts w:ascii="Arial" w:hAnsi="Arial" w:cs="Arial"/>
                <w:color w:val="000000"/>
                <w:szCs w:val="24"/>
              </w:rPr>
              <w:t xml:space="preserve">. </w:t>
            </w:r>
          </w:p>
          <w:p w:rsidRPr="00E276FE" w:rsidR="00B25749" w:rsidP="00A937E0" w:rsidRDefault="00B25749" w14:paraId="753431F6" w14:textId="77777777">
            <w:pPr>
              <w:spacing w:line="276" w:lineRule="auto"/>
              <w:jc w:val="both"/>
              <w:rPr>
                <w:rFonts w:ascii="Arial" w:hAnsi="Arial" w:cs="Arial"/>
                <w:color w:val="000000"/>
                <w:szCs w:val="24"/>
              </w:rPr>
            </w:pPr>
          </w:p>
          <w:p w:rsidRPr="00E276FE" w:rsidR="00B25749" w:rsidP="00A937E0" w:rsidRDefault="00B25749" w14:paraId="014C482C" w14:textId="370AB60F">
            <w:pPr>
              <w:spacing w:line="276" w:lineRule="auto"/>
              <w:jc w:val="both"/>
              <w:rPr>
                <w:rFonts w:ascii="Arial" w:hAnsi="Arial" w:cs="Arial"/>
                <w:color w:val="000000"/>
                <w:szCs w:val="24"/>
              </w:rPr>
            </w:pPr>
            <w:r w:rsidRPr="00E276FE">
              <w:rPr>
                <w:rFonts w:ascii="Arial" w:hAnsi="Arial" w:cs="Arial"/>
                <w:color w:val="000000"/>
                <w:szCs w:val="24"/>
              </w:rPr>
              <w:t>The Council cannot sustain the continuation of an in-year deficit of £6.9M.</w:t>
            </w:r>
          </w:p>
          <w:p w:rsidRPr="00E276FE" w:rsidR="0065677D" w:rsidP="00A937E0" w:rsidRDefault="0065677D" w14:paraId="43A0F2E8" w14:textId="77777777">
            <w:pPr>
              <w:spacing w:line="276" w:lineRule="auto"/>
              <w:jc w:val="both"/>
              <w:rPr>
                <w:rFonts w:ascii="Arial" w:hAnsi="Arial" w:cs="Arial"/>
                <w:color w:val="000000"/>
                <w:szCs w:val="24"/>
              </w:rPr>
            </w:pPr>
          </w:p>
          <w:p w:rsidRPr="00E276FE" w:rsidR="00B25749" w:rsidP="00A937E0" w:rsidRDefault="0065677D" w14:paraId="55B92B4B" w14:textId="02305145">
            <w:pPr>
              <w:spacing w:line="276" w:lineRule="auto"/>
              <w:jc w:val="both"/>
              <w:rPr>
                <w:rFonts w:ascii="Arial" w:hAnsi="Arial" w:cs="Arial"/>
                <w:color w:val="000000"/>
                <w:szCs w:val="24"/>
              </w:rPr>
            </w:pPr>
            <w:r w:rsidRPr="00E276FE">
              <w:rPr>
                <w:rFonts w:ascii="Arial" w:hAnsi="Arial" w:cs="Arial"/>
                <w:color w:val="000000"/>
                <w:szCs w:val="24"/>
              </w:rPr>
              <w:t xml:space="preserve">LJ added that the Vale is looking </w:t>
            </w:r>
            <w:r w:rsidRPr="00E276FE" w:rsidR="003B1259">
              <w:rPr>
                <w:rFonts w:ascii="Arial" w:hAnsi="Arial" w:cs="Arial"/>
                <w:color w:val="000000"/>
                <w:szCs w:val="24"/>
              </w:rPr>
              <w:t xml:space="preserve">to learn from other LAs and </w:t>
            </w:r>
            <w:r w:rsidRPr="00E276FE" w:rsidR="007C5788">
              <w:rPr>
                <w:rFonts w:ascii="Arial" w:hAnsi="Arial" w:cs="Arial"/>
                <w:color w:val="000000"/>
                <w:szCs w:val="24"/>
              </w:rPr>
              <w:t xml:space="preserve">is currently undertaking a piece of work with Swansea to understand </w:t>
            </w:r>
            <w:r w:rsidRPr="00E276FE" w:rsidR="00D72145">
              <w:rPr>
                <w:rFonts w:ascii="Arial" w:hAnsi="Arial" w:cs="Arial"/>
                <w:color w:val="000000"/>
                <w:szCs w:val="24"/>
              </w:rPr>
              <w:t>how lower funded schools are still achieving high standards with low exclusions</w:t>
            </w:r>
          </w:p>
          <w:p w:rsidRPr="00E276FE" w:rsidR="0028188B" w:rsidP="00A937E0" w:rsidRDefault="0028188B" w14:paraId="71E34963" w14:textId="1D37C4E6">
            <w:pPr>
              <w:spacing w:line="276" w:lineRule="auto"/>
              <w:jc w:val="both"/>
              <w:rPr>
                <w:rFonts w:ascii="Arial" w:hAnsi="Arial" w:cs="Arial"/>
                <w:color w:val="000000"/>
                <w:szCs w:val="24"/>
              </w:rPr>
            </w:pPr>
          </w:p>
        </w:tc>
        <w:tc>
          <w:tcPr>
            <w:tcW w:w="1276" w:type="dxa"/>
          </w:tcPr>
          <w:p w:rsidRPr="00E276FE" w:rsidR="00EC0A8E" w:rsidP="00D026D0" w:rsidRDefault="00EC0A8E" w14:paraId="3783606A" w14:textId="77777777">
            <w:pPr>
              <w:spacing w:line="276" w:lineRule="auto"/>
              <w:jc w:val="both"/>
              <w:rPr>
                <w:rFonts w:ascii="Arial" w:hAnsi="Arial" w:cs="Arial"/>
                <w:color w:val="000000"/>
                <w:szCs w:val="24"/>
              </w:rPr>
            </w:pPr>
          </w:p>
        </w:tc>
      </w:tr>
      <w:tr w:rsidRPr="00E276FE" w:rsidR="003072EB" w:rsidTr="000F5484" w14:paraId="631B4C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2"/>
        </w:trPr>
        <w:tc>
          <w:tcPr>
            <w:tcW w:w="847" w:type="dxa"/>
          </w:tcPr>
          <w:p w:rsidRPr="00E276FE" w:rsidR="003072EB" w:rsidP="00D026D0" w:rsidRDefault="005A5D8A" w14:paraId="04247484" w14:textId="17C76AE3">
            <w:pPr>
              <w:spacing w:line="276" w:lineRule="auto"/>
              <w:jc w:val="both"/>
              <w:rPr>
                <w:rFonts w:ascii="Arial" w:hAnsi="Arial" w:cs="Arial"/>
                <w:color w:val="000000"/>
                <w:szCs w:val="24"/>
              </w:rPr>
            </w:pPr>
            <w:r w:rsidRPr="00E276FE">
              <w:rPr>
                <w:rFonts w:ascii="Arial" w:hAnsi="Arial" w:cs="Arial"/>
                <w:color w:val="000000"/>
                <w:szCs w:val="24"/>
              </w:rPr>
              <w:t>5</w:t>
            </w:r>
            <w:r w:rsidRPr="00E276FE" w:rsidR="003072EB">
              <w:rPr>
                <w:rFonts w:ascii="Arial" w:hAnsi="Arial" w:cs="Arial"/>
                <w:color w:val="000000"/>
                <w:szCs w:val="24"/>
              </w:rPr>
              <w:t>.</w:t>
            </w:r>
          </w:p>
        </w:tc>
        <w:tc>
          <w:tcPr>
            <w:tcW w:w="1973" w:type="dxa"/>
          </w:tcPr>
          <w:p w:rsidRPr="00E276FE" w:rsidR="003072EB" w:rsidP="00AA64B1" w:rsidRDefault="005A5D8A" w14:paraId="0596A0A2" w14:textId="3B85B3B2">
            <w:pPr>
              <w:spacing w:line="276" w:lineRule="auto"/>
              <w:rPr>
                <w:rFonts w:ascii="Arial" w:hAnsi="Arial" w:cs="Arial"/>
                <w:color w:val="000000"/>
                <w:szCs w:val="24"/>
              </w:rPr>
            </w:pPr>
            <w:r w:rsidRPr="00E276FE">
              <w:rPr>
                <w:rFonts w:ascii="Arial" w:hAnsi="Arial" w:cs="Arial"/>
                <w:color w:val="000000"/>
                <w:szCs w:val="24"/>
              </w:rPr>
              <w:t>School Deficit Recovery</w:t>
            </w:r>
          </w:p>
        </w:tc>
        <w:tc>
          <w:tcPr>
            <w:tcW w:w="6252" w:type="dxa"/>
          </w:tcPr>
          <w:p w:rsidRPr="00E276FE" w:rsidR="002533F7" w:rsidP="002533F7" w:rsidRDefault="006F175C" w14:paraId="014981E8" w14:textId="623B19C2">
            <w:pPr>
              <w:spacing w:line="276" w:lineRule="auto"/>
              <w:jc w:val="both"/>
              <w:rPr>
                <w:rFonts w:ascii="Arial" w:hAnsi="Arial" w:cs="Arial"/>
                <w:b/>
                <w:bCs/>
                <w:color w:val="000000"/>
                <w:szCs w:val="24"/>
              </w:rPr>
            </w:pPr>
            <w:r w:rsidRPr="00E276FE">
              <w:rPr>
                <w:rFonts w:ascii="Arial" w:hAnsi="Arial" w:cs="Arial"/>
                <w:b/>
                <w:bCs/>
                <w:color w:val="000000"/>
                <w:szCs w:val="24"/>
              </w:rPr>
              <w:t>Rationale for schools receiving warning letters on grounds of budget position - MC</w:t>
            </w:r>
          </w:p>
          <w:p w:rsidRPr="00E276FE" w:rsidR="002533F7" w:rsidP="002533F7" w:rsidRDefault="002533F7" w14:paraId="561B660A" w14:textId="41129777">
            <w:pPr>
              <w:spacing w:line="276" w:lineRule="auto"/>
              <w:jc w:val="both"/>
              <w:rPr>
                <w:rFonts w:ascii="Arial" w:hAnsi="Arial" w:cs="Arial"/>
                <w:color w:val="000000"/>
                <w:szCs w:val="24"/>
              </w:rPr>
            </w:pPr>
            <w:r w:rsidRPr="00E276FE">
              <w:rPr>
                <w:rFonts w:ascii="Arial" w:hAnsi="Arial" w:cs="Arial"/>
                <w:color w:val="000000"/>
                <w:szCs w:val="24"/>
              </w:rPr>
              <w:t>During the last meeting, there were queries regarding the rationale for the identification of the ten schools causing concern.</w:t>
            </w:r>
          </w:p>
          <w:p w:rsidRPr="00E276FE" w:rsidR="002533F7" w:rsidP="002533F7" w:rsidRDefault="002533F7" w14:paraId="74267C99" w14:textId="77777777">
            <w:pPr>
              <w:spacing w:line="276" w:lineRule="auto"/>
              <w:jc w:val="both"/>
              <w:rPr>
                <w:rFonts w:ascii="Arial" w:hAnsi="Arial" w:cs="Arial"/>
                <w:color w:val="000000"/>
                <w:szCs w:val="24"/>
              </w:rPr>
            </w:pPr>
            <w:r w:rsidRPr="00E276FE">
              <w:rPr>
                <w:rFonts w:ascii="Arial" w:hAnsi="Arial" w:cs="Arial"/>
                <w:color w:val="000000"/>
                <w:szCs w:val="24"/>
              </w:rPr>
              <w:t xml:space="preserve"> </w:t>
            </w:r>
          </w:p>
          <w:p w:rsidRPr="00E276FE" w:rsidR="002533F7" w:rsidP="002533F7" w:rsidRDefault="002533F7" w14:paraId="0386FA2A" w14:textId="77777777">
            <w:pPr>
              <w:spacing w:line="276" w:lineRule="auto"/>
              <w:jc w:val="both"/>
              <w:rPr>
                <w:rFonts w:ascii="Arial" w:hAnsi="Arial" w:cs="Arial"/>
                <w:color w:val="000000"/>
                <w:szCs w:val="24"/>
              </w:rPr>
            </w:pPr>
            <w:r w:rsidRPr="00E276FE">
              <w:rPr>
                <w:rFonts w:ascii="Arial" w:hAnsi="Arial" w:cs="Arial"/>
                <w:color w:val="000000"/>
                <w:szCs w:val="24"/>
              </w:rPr>
              <w:t>In August 2025, it was agreed that there was insufficient internal capacity to work with all school with projected deficit budgets, and prioritisation would need to be undertaken to focus resource to the areas of greatest concern. The school finance team were asked to identify the top 10 schools with the highest overall deficits value and the top 10 schools with the highest deficit as a proportion of their allocated funding. With overlap across the two lists, this resulted in a list of 15 schools.</w:t>
            </w:r>
          </w:p>
          <w:p w:rsidRPr="00E276FE" w:rsidR="002533F7" w:rsidP="002533F7" w:rsidRDefault="002533F7" w14:paraId="6C37C50B" w14:textId="77777777">
            <w:pPr>
              <w:spacing w:line="276" w:lineRule="auto"/>
              <w:jc w:val="both"/>
              <w:rPr>
                <w:rFonts w:ascii="Arial" w:hAnsi="Arial" w:cs="Arial"/>
                <w:color w:val="000000"/>
                <w:szCs w:val="24"/>
              </w:rPr>
            </w:pPr>
            <w:r w:rsidRPr="00E276FE">
              <w:rPr>
                <w:rFonts w:ascii="Arial" w:hAnsi="Arial" w:cs="Arial"/>
                <w:color w:val="000000"/>
                <w:szCs w:val="24"/>
              </w:rPr>
              <w:t xml:space="preserve"> </w:t>
            </w:r>
          </w:p>
          <w:p w:rsidRPr="00E276FE" w:rsidR="002533F7" w:rsidP="002533F7" w:rsidRDefault="002533F7" w14:paraId="328F2225" w14:textId="77777777">
            <w:pPr>
              <w:spacing w:line="276" w:lineRule="auto"/>
              <w:jc w:val="both"/>
              <w:rPr>
                <w:rFonts w:ascii="Arial" w:hAnsi="Arial" w:cs="Arial"/>
                <w:color w:val="000000"/>
                <w:szCs w:val="24"/>
              </w:rPr>
            </w:pPr>
            <w:r w:rsidRPr="00E276FE">
              <w:rPr>
                <w:rFonts w:ascii="Arial" w:hAnsi="Arial" w:cs="Arial"/>
                <w:color w:val="000000"/>
                <w:szCs w:val="24"/>
              </w:rPr>
              <w:t>A meeting was held with the Directorate Leadership Team, which included the Director of Learning and Skills, Head of Strategy Community Learning and Resources, Head of Standards and Provision and Head of ALN and Wellbeing. The purpose of the meeting was to review to list of schools, including their submitted recovery plans. The top 10 schools were agreed based on a range of factors, including their deficit rankings, in-year deficit position, quality of information provided, and the level of confidence that the deficit would be recovered within a reasonable timeframe.</w:t>
            </w:r>
          </w:p>
          <w:p w:rsidRPr="00E276FE" w:rsidR="002533F7" w:rsidP="002533F7" w:rsidRDefault="002533F7" w14:paraId="381DB5B1" w14:textId="77777777">
            <w:pPr>
              <w:spacing w:line="276" w:lineRule="auto"/>
              <w:jc w:val="both"/>
              <w:rPr>
                <w:rFonts w:ascii="Arial" w:hAnsi="Arial" w:cs="Arial"/>
                <w:color w:val="000000"/>
                <w:szCs w:val="24"/>
              </w:rPr>
            </w:pPr>
            <w:r w:rsidRPr="00E276FE">
              <w:rPr>
                <w:rFonts w:ascii="Arial" w:hAnsi="Arial" w:cs="Arial"/>
                <w:color w:val="000000"/>
                <w:szCs w:val="24"/>
              </w:rPr>
              <w:t xml:space="preserve"> </w:t>
            </w:r>
          </w:p>
          <w:p w:rsidRPr="00E276FE" w:rsidR="002533F7" w:rsidP="002533F7" w:rsidRDefault="002533F7" w14:paraId="66D00F61" w14:textId="77777777">
            <w:pPr>
              <w:spacing w:line="276" w:lineRule="auto"/>
              <w:jc w:val="both"/>
              <w:rPr>
                <w:rFonts w:ascii="Arial" w:hAnsi="Arial" w:cs="Arial"/>
                <w:color w:val="000000"/>
                <w:szCs w:val="24"/>
              </w:rPr>
            </w:pPr>
            <w:r w:rsidRPr="00E276FE">
              <w:rPr>
                <w:rFonts w:ascii="Arial" w:hAnsi="Arial" w:cs="Arial"/>
                <w:color w:val="000000"/>
                <w:szCs w:val="24"/>
              </w:rPr>
              <w:t xml:space="preserve">Informal warning notices were issued to the 10 </w:t>
            </w:r>
            <w:proofErr w:type="gramStart"/>
            <w:r w:rsidRPr="00E276FE">
              <w:rPr>
                <w:rFonts w:ascii="Arial" w:hAnsi="Arial" w:cs="Arial"/>
                <w:color w:val="000000"/>
                <w:szCs w:val="24"/>
              </w:rPr>
              <w:t>schools</w:t>
            </w:r>
            <w:proofErr w:type="gramEnd"/>
            <w:r w:rsidRPr="00E276FE">
              <w:rPr>
                <w:rFonts w:ascii="Arial" w:hAnsi="Arial" w:cs="Arial"/>
                <w:color w:val="000000"/>
                <w:szCs w:val="24"/>
              </w:rPr>
              <w:t xml:space="preserve"> and they were invited to submit more robust recovery </w:t>
            </w:r>
            <w:r w:rsidRPr="00E276FE">
              <w:rPr>
                <w:rFonts w:ascii="Arial" w:hAnsi="Arial" w:cs="Arial"/>
                <w:color w:val="000000"/>
                <w:szCs w:val="24"/>
              </w:rPr>
              <w:lastRenderedPageBreak/>
              <w:t xml:space="preserve">plans/evidence in line with regulations. Following the submission of the updated recovery plans, these were again reviewed by the Directorate Leadership </w:t>
            </w:r>
            <w:proofErr w:type="gramStart"/>
            <w:r w:rsidRPr="00E276FE">
              <w:rPr>
                <w:rFonts w:ascii="Arial" w:hAnsi="Arial" w:cs="Arial"/>
                <w:color w:val="000000"/>
                <w:szCs w:val="24"/>
              </w:rPr>
              <w:t>Team</w:t>
            </w:r>
            <w:proofErr w:type="gramEnd"/>
            <w:r w:rsidRPr="00E276FE">
              <w:rPr>
                <w:rFonts w:ascii="Arial" w:hAnsi="Arial" w:cs="Arial"/>
                <w:color w:val="000000"/>
                <w:szCs w:val="24"/>
              </w:rPr>
              <w:t xml:space="preserve"> and 7 schools were identified as still causing concern and Formal Warning Notices were issued. The 3 schools which were not issued with formal warning notices had identified £5.2million in savings over a </w:t>
            </w:r>
            <w:proofErr w:type="gramStart"/>
            <w:r w:rsidRPr="00E276FE">
              <w:rPr>
                <w:rFonts w:ascii="Arial" w:hAnsi="Arial" w:cs="Arial"/>
                <w:color w:val="000000"/>
                <w:szCs w:val="24"/>
              </w:rPr>
              <w:t>three year</w:t>
            </w:r>
            <w:proofErr w:type="gramEnd"/>
            <w:r w:rsidRPr="00E276FE">
              <w:rPr>
                <w:rFonts w:ascii="Arial" w:hAnsi="Arial" w:cs="Arial"/>
                <w:color w:val="000000"/>
                <w:szCs w:val="24"/>
              </w:rPr>
              <w:t xml:space="preserve"> period.</w:t>
            </w:r>
          </w:p>
          <w:p w:rsidRPr="00E276FE" w:rsidR="002533F7" w:rsidP="002533F7" w:rsidRDefault="002533F7" w14:paraId="56EAF266" w14:textId="77777777">
            <w:pPr>
              <w:spacing w:line="276" w:lineRule="auto"/>
              <w:jc w:val="both"/>
              <w:rPr>
                <w:rFonts w:ascii="Arial" w:hAnsi="Arial" w:cs="Arial"/>
                <w:color w:val="000000"/>
                <w:szCs w:val="24"/>
              </w:rPr>
            </w:pPr>
            <w:r w:rsidRPr="00E276FE">
              <w:rPr>
                <w:rFonts w:ascii="Arial" w:hAnsi="Arial" w:cs="Arial"/>
                <w:color w:val="000000"/>
                <w:szCs w:val="24"/>
              </w:rPr>
              <w:t xml:space="preserve"> </w:t>
            </w:r>
          </w:p>
          <w:p w:rsidRPr="00E276FE" w:rsidR="003C3EFB" w:rsidP="002533F7" w:rsidRDefault="002533F7" w14:paraId="1E566E26" w14:textId="25CA11C2">
            <w:pPr>
              <w:spacing w:line="276" w:lineRule="auto"/>
              <w:jc w:val="both"/>
              <w:rPr>
                <w:rFonts w:ascii="Arial" w:hAnsi="Arial" w:cs="Arial"/>
                <w:color w:val="000000"/>
                <w:szCs w:val="24"/>
              </w:rPr>
            </w:pPr>
            <w:r w:rsidRPr="00E276FE">
              <w:rPr>
                <w:rFonts w:ascii="Arial" w:hAnsi="Arial" w:cs="Arial"/>
                <w:color w:val="000000"/>
                <w:szCs w:val="24"/>
              </w:rPr>
              <w:t xml:space="preserve">The 7 schools were asked to submit further recovery plans in January 2026. Headteachers and Chairs of Governors were invited to attend meetings with the Council’s Leader, Cabinet Member, Chief Executive, Director of Corporate Services, Head of Finance/Section 151 Officer, Director of Learning and Skills and Head of Strategy, Community Learning and Resources. The 7 schools were considered to have made significant </w:t>
            </w:r>
            <w:r w:rsidRPr="00E276FE" w:rsidR="0003454C">
              <w:rPr>
                <w:rFonts w:ascii="Arial" w:hAnsi="Arial" w:cs="Arial"/>
                <w:color w:val="000000"/>
                <w:szCs w:val="24"/>
              </w:rPr>
              <w:t>progress,</w:t>
            </w:r>
            <w:r w:rsidRPr="00E276FE">
              <w:rPr>
                <w:rFonts w:ascii="Arial" w:hAnsi="Arial" w:cs="Arial"/>
                <w:color w:val="000000"/>
                <w:szCs w:val="24"/>
              </w:rPr>
              <w:t xml:space="preserve"> and the Formal Warning Notices were withdrawn to ensure constructive dialogue could continue. Meetings continue to take place with the schools to monitor implementation of their recovery plans.</w:t>
            </w:r>
          </w:p>
          <w:p w:rsidRPr="00E276FE" w:rsidR="006F175C" w:rsidP="002533F7" w:rsidRDefault="006F175C" w14:paraId="5F8EA28D" w14:textId="77777777">
            <w:pPr>
              <w:spacing w:line="276" w:lineRule="auto"/>
              <w:jc w:val="both"/>
              <w:rPr>
                <w:rFonts w:ascii="Arial" w:hAnsi="Arial" w:cs="Arial"/>
                <w:color w:val="000000"/>
                <w:szCs w:val="24"/>
              </w:rPr>
            </w:pPr>
          </w:p>
          <w:p w:rsidRPr="00E276FE" w:rsidR="0003454C" w:rsidP="002533F7" w:rsidRDefault="0003454C" w14:paraId="371ADD71" w14:textId="2C075EDD">
            <w:pPr>
              <w:spacing w:line="276" w:lineRule="auto"/>
              <w:jc w:val="both"/>
              <w:rPr>
                <w:rFonts w:ascii="Arial" w:hAnsi="Arial" w:cs="Arial"/>
                <w:color w:val="000000"/>
                <w:szCs w:val="24"/>
              </w:rPr>
            </w:pPr>
            <w:r w:rsidRPr="00E276FE">
              <w:rPr>
                <w:rFonts w:ascii="Arial" w:hAnsi="Arial" w:cs="Arial"/>
                <w:color w:val="000000"/>
                <w:szCs w:val="24"/>
              </w:rPr>
              <w:t xml:space="preserve">The </w:t>
            </w:r>
            <w:r w:rsidRPr="00E276FE" w:rsidR="001A2EF4">
              <w:rPr>
                <w:rFonts w:ascii="Arial" w:hAnsi="Arial" w:cs="Arial"/>
                <w:color w:val="000000"/>
                <w:szCs w:val="24"/>
              </w:rPr>
              <w:t xml:space="preserve">7 schools will continue to be </w:t>
            </w:r>
            <w:r w:rsidRPr="00E276FE" w:rsidR="00612DA8">
              <w:rPr>
                <w:rFonts w:ascii="Arial" w:hAnsi="Arial" w:cs="Arial"/>
                <w:color w:val="000000"/>
                <w:szCs w:val="24"/>
              </w:rPr>
              <w:t>reviewed,</w:t>
            </w:r>
            <w:r w:rsidRPr="00E276FE" w:rsidR="001A2EF4">
              <w:rPr>
                <w:rFonts w:ascii="Arial" w:hAnsi="Arial" w:cs="Arial"/>
                <w:color w:val="000000"/>
                <w:szCs w:val="24"/>
              </w:rPr>
              <w:t xml:space="preserve"> along with all other deficit schools,</w:t>
            </w:r>
            <w:r w:rsidR="00EE2A59">
              <w:rPr>
                <w:rFonts w:ascii="Arial" w:hAnsi="Arial" w:cs="Arial"/>
                <w:color w:val="000000"/>
                <w:szCs w:val="24"/>
              </w:rPr>
              <w:t xml:space="preserve"> </w:t>
            </w:r>
            <w:r w:rsidRPr="00E276FE" w:rsidR="001A2EF4">
              <w:rPr>
                <w:rFonts w:ascii="Arial" w:hAnsi="Arial" w:cs="Arial"/>
                <w:color w:val="000000"/>
                <w:szCs w:val="24"/>
              </w:rPr>
              <w:t xml:space="preserve">Informal warnings </w:t>
            </w:r>
            <w:r w:rsidRPr="00E276FE" w:rsidR="009F5600">
              <w:rPr>
                <w:rFonts w:ascii="Arial" w:hAnsi="Arial" w:cs="Arial"/>
                <w:color w:val="000000"/>
                <w:szCs w:val="24"/>
              </w:rPr>
              <w:t>may</w:t>
            </w:r>
            <w:r w:rsidRPr="00E276FE" w:rsidR="001A2EF4">
              <w:rPr>
                <w:rFonts w:ascii="Arial" w:hAnsi="Arial" w:cs="Arial"/>
                <w:color w:val="000000"/>
                <w:szCs w:val="24"/>
              </w:rPr>
              <w:t xml:space="preserve"> be withdrawn where it is evident that schools</w:t>
            </w:r>
            <w:r w:rsidR="00EE2A59">
              <w:rPr>
                <w:rFonts w:ascii="Arial" w:hAnsi="Arial" w:cs="Arial"/>
                <w:color w:val="000000"/>
                <w:szCs w:val="24"/>
              </w:rPr>
              <w:t xml:space="preserve"> </w:t>
            </w:r>
            <w:r w:rsidRPr="00E276FE" w:rsidR="00612DA8">
              <w:rPr>
                <w:rFonts w:ascii="Arial" w:hAnsi="Arial" w:cs="Arial"/>
                <w:color w:val="000000"/>
                <w:szCs w:val="24"/>
              </w:rPr>
              <w:t>have made significant progress with regards to their recovery plans.</w:t>
            </w:r>
          </w:p>
          <w:p w:rsidRPr="00E276FE" w:rsidR="006F175C" w:rsidP="002533F7" w:rsidRDefault="006F175C" w14:paraId="12164795" w14:textId="77777777">
            <w:pPr>
              <w:spacing w:line="276" w:lineRule="auto"/>
              <w:jc w:val="both"/>
              <w:rPr>
                <w:rFonts w:ascii="Arial" w:hAnsi="Arial" w:cs="Arial"/>
                <w:color w:val="000000"/>
                <w:szCs w:val="24"/>
              </w:rPr>
            </w:pPr>
          </w:p>
          <w:p w:rsidRPr="00E276FE" w:rsidR="006F175C" w:rsidP="002533F7" w:rsidRDefault="006F175C" w14:paraId="2238E78C" w14:textId="77777777">
            <w:pPr>
              <w:spacing w:line="276" w:lineRule="auto"/>
              <w:jc w:val="both"/>
              <w:rPr>
                <w:rFonts w:ascii="Arial" w:hAnsi="Arial" w:cs="Arial"/>
                <w:color w:val="000000"/>
                <w:szCs w:val="24"/>
              </w:rPr>
            </w:pPr>
          </w:p>
          <w:p w:rsidRPr="00E276FE" w:rsidR="006F175C" w:rsidP="002533F7" w:rsidRDefault="006F175C" w14:paraId="4F95BE43" w14:textId="203C77B5">
            <w:pPr>
              <w:spacing w:line="276" w:lineRule="auto"/>
              <w:jc w:val="both"/>
              <w:rPr>
                <w:rFonts w:ascii="Arial" w:hAnsi="Arial" w:cs="Arial"/>
                <w:b/>
                <w:bCs/>
                <w:color w:val="000000"/>
                <w:szCs w:val="24"/>
              </w:rPr>
            </w:pPr>
            <w:r w:rsidRPr="00E276FE">
              <w:rPr>
                <w:rFonts w:ascii="Arial" w:hAnsi="Arial" w:cs="Arial"/>
                <w:b/>
                <w:bCs/>
                <w:color w:val="000000"/>
                <w:szCs w:val="24"/>
              </w:rPr>
              <w:t xml:space="preserve">School Deficit recovery Strategy for 2026/27 </w:t>
            </w:r>
          </w:p>
          <w:p w:rsidRPr="00E276FE" w:rsidR="006F175C" w:rsidP="002533F7" w:rsidRDefault="006F175C" w14:paraId="388DC354" w14:textId="77777777">
            <w:pPr>
              <w:spacing w:line="276" w:lineRule="auto"/>
              <w:jc w:val="both"/>
              <w:rPr>
                <w:rFonts w:ascii="Arial" w:hAnsi="Arial" w:cs="Arial"/>
                <w:b/>
                <w:bCs/>
                <w:color w:val="000000"/>
                <w:szCs w:val="24"/>
              </w:rPr>
            </w:pPr>
          </w:p>
          <w:p w:rsidRPr="00E276FE" w:rsidR="006F175C" w:rsidP="002533F7" w:rsidRDefault="0041236E" w14:paraId="46DB8421" w14:textId="31CF155C">
            <w:pPr>
              <w:spacing w:line="276" w:lineRule="auto"/>
              <w:jc w:val="both"/>
              <w:rPr>
                <w:rFonts w:ascii="Arial" w:hAnsi="Arial" w:cs="Arial"/>
                <w:color w:val="000000"/>
                <w:szCs w:val="24"/>
              </w:rPr>
            </w:pPr>
            <w:r w:rsidRPr="00E276FE">
              <w:rPr>
                <w:rFonts w:ascii="Arial" w:hAnsi="Arial" w:cs="Arial"/>
                <w:color w:val="000000"/>
                <w:szCs w:val="24"/>
              </w:rPr>
              <w:t>Mat</w:t>
            </w:r>
            <w:r w:rsidRPr="00E276FE" w:rsidR="007F4576">
              <w:rPr>
                <w:rFonts w:ascii="Arial" w:hAnsi="Arial" w:cs="Arial"/>
                <w:color w:val="000000"/>
                <w:szCs w:val="24"/>
              </w:rPr>
              <w:t>t</w:t>
            </w:r>
            <w:r w:rsidRPr="00E276FE">
              <w:rPr>
                <w:rFonts w:ascii="Arial" w:hAnsi="Arial" w:cs="Arial"/>
                <w:color w:val="000000"/>
                <w:szCs w:val="24"/>
              </w:rPr>
              <w:t xml:space="preserve"> Curtis presented the </w:t>
            </w:r>
            <w:r w:rsidRPr="00E276FE" w:rsidR="00E2208B">
              <w:rPr>
                <w:rFonts w:ascii="Arial" w:hAnsi="Arial" w:cs="Arial"/>
                <w:color w:val="000000"/>
                <w:szCs w:val="24"/>
              </w:rPr>
              <w:t>school budget strategy to the forum.</w:t>
            </w:r>
          </w:p>
          <w:p w:rsidRPr="00E276FE" w:rsidR="007F4576" w:rsidP="002533F7" w:rsidRDefault="007F4576" w14:paraId="449461A4" w14:textId="77777777">
            <w:pPr>
              <w:spacing w:line="276" w:lineRule="auto"/>
              <w:jc w:val="both"/>
              <w:rPr>
                <w:rFonts w:ascii="Arial" w:hAnsi="Arial" w:cs="Arial"/>
                <w:color w:val="000000"/>
                <w:szCs w:val="24"/>
              </w:rPr>
            </w:pPr>
          </w:p>
          <w:p w:rsidRPr="00E276FE" w:rsidR="007F4576" w:rsidP="002533F7" w:rsidRDefault="007F4576" w14:paraId="4734B13C" w14:textId="7D5BBF41">
            <w:pPr>
              <w:spacing w:line="276" w:lineRule="auto"/>
              <w:jc w:val="both"/>
              <w:rPr>
                <w:rFonts w:ascii="Arial" w:hAnsi="Arial" w:cs="Arial"/>
                <w:color w:val="000000"/>
                <w:szCs w:val="24"/>
              </w:rPr>
            </w:pPr>
            <w:r w:rsidRPr="00E276FE">
              <w:rPr>
                <w:rFonts w:ascii="Arial" w:hAnsi="Arial" w:cs="Arial"/>
                <w:color w:val="000000"/>
                <w:szCs w:val="24"/>
              </w:rPr>
              <w:t>There are 6 workstreams involving</w:t>
            </w:r>
          </w:p>
          <w:p w:rsidRPr="00E276FE" w:rsidR="007F4576" w:rsidP="007F4576" w:rsidRDefault="007F4576" w14:paraId="7B1E93F7" w14:textId="66538EE3">
            <w:pPr>
              <w:pStyle w:val="ListParagraph"/>
              <w:numPr>
                <w:ilvl w:val="0"/>
                <w:numId w:val="8"/>
              </w:numPr>
              <w:spacing w:line="276" w:lineRule="auto"/>
              <w:jc w:val="both"/>
              <w:rPr>
                <w:rFonts w:ascii="Arial" w:hAnsi="Arial" w:cs="Arial"/>
                <w:color w:val="000000"/>
                <w:szCs w:val="24"/>
              </w:rPr>
            </w:pPr>
            <w:r w:rsidRPr="00E276FE">
              <w:rPr>
                <w:rFonts w:ascii="Arial" w:hAnsi="Arial" w:cs="Arial"/>
                <w:color w:val="000000"/>
                <w:szCs w:val="24"/>
              </w:rPr>
              <w:t>Support and Monitoring</w:t>
            </w:r>
          </w:p>
          <w:p w:rsidRPr="00E276FE" w:rsidR="007F4576" w:rsidP="007F4576" w:rsidRDefault="007F4576" w14:paraId="6CCDE01D" w14:textId="0840A14E">
            <w:pPr>
              <w:pStyle w:val="ListParagraph"/>
              <w:numPr>
                <w:ilvl w:val="0"/>
                <w:numId w:val="8"/>
              </w:numPr>
              <w:spacing w:line="276" w:lineRule="auto"/>
              <w:jc w:val="both"/>
              <w:rPr>
                <w:rFonts w:ascii="Arial" w:hAnsi="Arial" w:cs="Arial"/>
                <w:color w:val="000000"/>
                <w:szCs w:val="24"/>
              </w:rPr>
            </w:pPr>
            <w:r w:rsidRPr="00E276FE">
              <w:rPr>
                <w:rFonts w:ascii="Arial" w:hAnsi="Arial" w:cs="Arial"/>
                <w:color w:val="000000"/>
                <w:szCs w:val="24"/>
              </w:rPr>
              <w:t>Benchmarking and Data</w:t>
            </w:r>
          </w:p>
          <w:p w:rsidRPr="00E276FE" w:rsidR="007F4576" w:rsidP="007F4576" w:rsidRDefault="007F4576" w14:paraId="62344EB8" w14:textId="40E4213F">
            <w:pPr>
              <w:pStyle w:val="ListParagraph"/>
              <w:numPr>
                <w:ilvl w:val="0"/>
                <w:numId w:val="8"/>
              </w:numPr>
              <w:spacing w:line="276" w:lineRule="auto"/>
              <w:jc w:val="both"/>
              <w:rPr>
                <w:rFonts w:ascii="Arial" w:hAnsi="Arial" w:cs="Arial"/>
                <w:color w:val="000000"/>
                <w:szCs w:val="24"/>
              </w:rPr>
            </w:pPr>
            <w:r w:rsidRPr="00E276FE">
              <w:rPr>
                <w:rFonts w:ascii="Arial" w:hAnsi="Arial" w:cs="Arial"/>
                <w:color w:val="000000"/>
                <w:szCs w:val="24"/>
              </w:rPr>
              <w:t>Training and development</w:t>
            </w:r>
          </w:p>
          <w:p w:rsidRPr="00E276FE" w:rsidR="007F4576" w:rsidP="007F4576" w:rsidRDefault="007F4576" w14:paraId="3E96294E" w14:textId="10A14B8F">
            <w:pPr>
              <w:pStyle w:val="ListParagraph"/>
              <w:numPr>
                <w:ilvl w:val="0"/>
                <w:numId w:val="8"/>
              </w:numPr>
              <w:spacing w:line="276" w:lineRule="auto"/>
              <w:jc w:val="both"/>
              <w:rPr>
                <w:rFonts w:ascii="Arial" w:hAnsi="Arial" w:cs="Arial"/>
                <w:color w:val="000000"/>
                <w:szCs w:val="24"/>
              </w:rPr>
            </w:pPr>
            <w:r w:rsidRPr="00E276FE">
              <w:rPr>
                <w:rFonts w:ascii="Arial" w:hAnsi="Arial" w:cs="Arial"/>
                <w:color w:val="000000"/>
                <w:szCs w:val="24"/>
              </w:rPr>
              <w:t>Procurement and Commissioning</w:t>
            </w:r>
          </w:p>
          <w:p w:rsidRPr="00E276FE" w:rsidR="007F4576" w:rsidP="007F4576" w:rsidRDefault="007F4576" w14:paraId="409C00CB" w14:textId="07892B95">
            <w:pPr>
              <w:pStyle w:val="ListParagraph"/>
              <w:numPr>
                <w:ilvl w:val="0"/>
                <w:numId w:val="8"/>
              </w:numPr>
              <w:spacing w:line="276" w:lineRule="auto"/>
              <w:jc w:val="both"/>
              <w:rPr>
                <w:rFonts w:ascii="Arial" w:hAnsi="Arial" w:cs="Arial"/>
                <w:color w:val="000000"/>
                <w:szCs w:val="24"/>
              </w:rPr>
            </w:pPr>
            <w:r w:rsidRPr="00E276FE">
              <w:rPr>
                <w:rFonts w:ascii="Arial" w:hAnsi="Arial" w:cs="Arial"/>
                <w:color w:val="000000"/>
                <w:szCs w:val="24"/>
              </w:rPr>
              <w:t>School Organisation</w:t>
            </w:r>
          </w:p>
          <w:p w:rsidRPr="00E276FE" w:rsidR="007F4576" w:rsidP="007F4576" w:rsidRDefault="007F4576" w14:paraId="6FDA88A6" w14:textId="4B711154">
            <w:pPr>
              <w:pStyle w:val="ListParagraph"/>
              <w:numPr>
                <w:ilvl w:val="0"/>
                <w:numId w:val="8"/>
              </w:numPr>
              <w:spacing w:line="276" w:lineRule="auto"/>
              <w:jc w:val="both"/>
              <w:rPr>
                <w:rFonts w:ascii="Arial" w:hAnsi="Arial" w:cs="Arial"/>
                <w:color w:val="000000"/>
                <w:szCs w:val="24"/>
              </w:rPr>
            </w:pPr>
            <w:r w:rsidRPr="00E276FE">
              <w:rPr>
                <w:rFonts w:ascii="Arial" w:hAnsi="Arial" w:cs="Arial"/>
                <w:color w:val="000000"/>
                <w:szCs w:val="24"/>
              </w:rPr>
              <w:t>Inclusion R</w:t>
            </w:r>
            <w:r w:rsidRPr="00E276FE" w:rsidR="007C19C7">
              <w:rPr>
                <w:rFonts w:ascii="Arial" w:hAnsi="Arial" w:cs="Arial"/>
                <w:color w:val="000000"/>
                <w:szCs w:val="24"/>
              </w:rPr>
              <w:t>eview</w:t>
            </w:r>
          </w:p>
          <w:p w:rsidRPr="00E276FE" w:rsidR="007F4576" w:rsidP="002533F7" w:rsidRDefault="007F4576" w14:paraId="51FD086C" w14:textId="77777777">
            <w:pPr>
              <w:spacing w:line="276" w:lineRule="auto"/>
              <w:jc w:val="both"/>
              <w:rPr>
                <w:rFonts w:ascii="Arial" w:hAnsi="Arial" w:cs="Arial"/>
                <w:b/>
                <w:bCs/>
                <w:color w:val="000000"/>
                <w:szCs w:val="24"/>
              </w:rPr>
            </w:pPr>
          </w:p>
          <w:p w:rsidRPr="00E276FE" w:rsidR="006F175C" w:rsidP="002533F7" w:rsidRDefault="009B437F" w14:paraId="4183117C" w14:textId="49EA5087">
            <w:pPr>
              <w:spacing w:line="276" w:lineRule="auto"/>
              <w:jc w:val="both"/>
              <w:rPr>
                <w:rFonts w:ascii="Arial" w:hAnsi="Arial" w:cs="Arial"/>
                <w:b/>
                <w:bCs/>
                <w:color w:val="000000"/>
                <w:szCs w:val="24"/>
              </w:rPr>
            </w:pPr>
            <w:r w:rsidRPr="00E276FE">
              <w:rPr>
                <w:rFonts w:ascii="Arial" w:hAnsi="Arial" w:cs="Arial"/>
                <w:b/>
                <w:bCs/>
                <w:color w:val="000000"/>
                <w:szCs w:val="24"/>
              </w:rPr>
              <w:t>The recovery plans will be reviewed via the following process</w:t>
            </w:r>
          </w:p>
          <w:p w:rsidRPr="00E276FE" w:rsidR="009B437F" w:rsidP="009B437F" w:rsidRDefault="009B437F" w14:paraId="1810C2CC" w14:textId="403C5B0A">
            <w:pPr>
              <w:pStyle w:val="ListParagraph"/>
              <w:numPr>
                <w:ilvl w:val="0"/>
                <w:numId w:val="9"/>
              </w:numPr>
              <w:spacing w:line="276" w:lineRule="auto"/>
              <w:jc w:val="both"/>
              <w:rPr>
                <w:rFonts w:ascii="Arial" w:hAnsi="Arial" w:cs="Arial"/>
                <w:color w:val="000000"/>
                <w:szCs w:val="24"/>
              </w:rPr>
            </w:pPr>
            <w:r w:rsidRPr="00E276FE">
              <w:rPr>
                <w:rFonts w:ascii="Arial" w:hAnsi="Arial" w:cs="Arial"/>
                <w:color w:val="000000"/>
                <w:szCs w:val="24"/>
              </w:rPr>
              <w:t>School Finance to review and summarise</w:t>
            </w:r>
          </w:p>
          <w:p w:rsidRPr="00E276FE" w:rsidR="009B437F" w:rsidP="009B437F" w:rsidRDefault="009B437F" w14:paraId="72ADCC2E" w14:textId="70CA3306">
            <w:pPr>
              <w:pStyle w:val="ListParagraph"/>
              <w:numPr>
                <w:ilvl w:val="0"/>
                <w:numId w:val="9"/>
              </w:numPr>
              <w:spacing w:line="276" w:lineRule="auto"/>
              <w:jc w:val="both"/>
              <w:rPr>
                <w:rFonts w:ascii="Arial" w:hAnsi="Arial" w:cs="Arial"/>
                <w:color w:val="000000"/>
                <w:szCs w:val="24"/>
              </w:rPr>
            </w:pPr>
            <w:r w:rsidRPr="00E276FE">
              <w:rPr>
                <w:rFonts w:ascii="Arial" w:hAnsi="Arial" w:cs="Arial"/>
                <w:color w:val="000000"/>
                <w:szCs w:val="24"/>
              </w:rPr>
              <w:t>HR and School Improvement to review</w:t>
            </w:r>
          </w:p>
          <w:p w:rsidRPr="00E276FE" w:rsidR="009B437F" w:rsidP="009B437F" w:rsidRDefault="004C3DE0" w14:paraId="6050D5F8" w14:textId="25BCAD5D">
            <w:pPr>
              <w:pStyle w:val="ListParagraph"/>
              <w:numPr>
                <w:ilvl w:val="0"/>
                <w:numId w:val="9"/>
              </w:numPr>
              <w:spacing w:line="276" w:lineRule="auto"/>
              <w:jc w:val="both"/>
              <w:rPr>
                <w:rFonts w:ascii="Arial" w:hAnsi="Arial" w:cs="Arial"/>
                <w:color w:val="000000"/>
                <w:szCs w:val="24"/>
              </w:rPr>
            </w:pPr>
            <w:r w:rsidRPr="00E276FE">
              <w:rPr>
                <w:rFonts w:ascii="Arial" w:hAnsi="Arial" w:cs="Arial"/>
                <w:color w:val="000000"/>
                <w:szCs w:val="24"/>
              </w:rPr>
              <w:lastRenderedPageBreak/>
              <w:t>Queries/Clarifications to be issued to schools</w:t>
            </w:r>
          </w:p>
          <w:p w:rsidRPr="00E276FE" w:rsidR="004C3DE0" w:rsidP="009B437F" w:rsidRDefault="00461F39" w14:paraId="6B39E0D3" w14:textId="222572C9">
            <w:pPr>
              <w:pStyle w:val="ListParagraph"/>
              <w:numPr>
                <w:ilvl w:val="0"/>
                <w:numId w:val="9"/>
              </w:numPr>
              <w:spacing w:line="276" w:lineRule="auto"/>
              <w:jc w:val="both"/>
              <w:rPr>
                <w:rFonts w:ascii="Arial" w:hAnsi="Arial" w:cs="Arial"/>
                <w:color w:val="000000"/>
                <w:szCs w:val="24"/>
              </w:rPr>
            </w:pPr>
            <w:r w:rsidRPr="00E276FE">
              <w:rPr>
                <w:rFonts w:ascii="Arial" w:hAnsi="Arial" w:cs="Arial"/>
                <w:color w:val="000000"/>
                <w:szCs w:val="24"/>
              </w:rPr>
              <w:t>Recommendations</w:t>
            </w:r>
            <w:r w:rsidRPr="00E276FE" w:rsidR="004C3DE0">
              <w:rPr>
                <w:rFonts w:ascii="Arial" w:hAnsi="Arial" w:cs="Arial"/>
                <w:color w:val="000000"/>
                <w:szCs w:val="24"/>
              </w:rPr>
              <w:t xml:space="preserve"> made to Directorate Leadership Team</w:t>
            </w:r>
          </w:p>
          <w:p w:rsidRPr="00E276FE" w:rsidR="004C3DE0" w:rsidP="009B437F" w:rsidRDefault="004C3DE0" w14:paraId="13A7A8A6" w14:textId="100CF02D">
            <w:pPr>
              <w:pStyle w:val="ListParagraph"/>
              <w:numPr>
                <w:ilvl w:val="0"/>
                <w:numId w:val="9"/>
              </w:numPr>
              <w:spacing w:line="276" w:lineRule="auto"/>
              <w:jc w:val="both"/>
              <w:rPr>
                <w:rFonts w:ascii="Arial" w:hAnsi="Arial" w:cs="Arial"/>
                <w:color w:val="000000"/>
                <w:szCs w:val="24"/>
              </w:rPr>
            </w:pPr>
            <w:r w:rsidRPr="00E276FE">
              <w:rPr>
                <w:rFonts w:ascii="Arial" w:hAnsi="Arial" w:cs="Arial"/>
                <w:color w:val="000000"/>
                <w:szCs w:val="24"/>
              </w:rPr>
              <w:t xml:space="preserve">Overall </w:t>
            </w:r>
            <w:r w:rsidRPr="00E276FE" w:rsidR="00461F39">
              <w:rPr>
                <w:rFonts w:ascii="Arial" w:hAnsi="Arial" w:cs="Arial"/>
                <w:color w:val="000000"/>
                <w:szCs w:val="24"/>
              </w:rPr>
              <w:t>position</w:t>
            </w:r>
            <w:r w:rsidRPr="00E276FE">
              <w:rPr>
                <w:rFonts w:ascii="Arial" w:hAnsi="Arial" w:cs="Arial"/>
                <w:color w:val="000000"/>
                <w:szCs w:val="24"/>
              </w:rPr>
              <w:t xml:space="preserve"> </w:t>
            </w:r>
            <w:r w:rsidRPr="00E276FE" w:rsidR="00461F39">
              <w:rPr>
                <w:rFonts w:ascii="Arial" w:hAnsi="Arial" w:cs="Arial"/>
                <w:color w:val="000000"/>
                <w:szCs w:val="24"/>
              </w:rPr>
              <w:t>reviewed</w:t>
            </w:r>
            <w:r w:rsidRPr="00E276FE">
              <w:rPr>
                <w:rFonts w:ascii="Arial" w:hAnsi="Arial" w:cs="Arial"/>
                <w:color w:val="000000"/>
                <w:szCs w:val="24"/>
              </w:rPr>
              <w:t xml:space="preserve"> by</w:t>
            </w:r>
            <w:r w:rsidRPr="00E276FE" w:rsidR="00461F39">
              <w:rPr>
                <w:rFonts w:ascii="Arial" w:hAnsi="Arial" w:cs="Arial"/>
                <w:color w:val="000000"/>
                <w:szCs w:val="24"/>
              </w:rPr>
              <w:t xml:space="preserve"> the Chief Executive officer, Head of Finance and Director of Corporate Resources</w:t>
            </w:r>
          </w:p>
          <w:p w:rsidRPr="00E276FE" w:rsidR="00461F39" w:rsidP="009B437F" w:rsidRDefault="00461F39" w14:paraId="602A2DB0" w14:textId="5FD142C9">
            <w:pPr>
              <w:pStyle w:val="ListParagraph"/>
              <w:numPr>
                <w:ilvl w:val="0"/>
                <w:numId w:val="9"/>
              </w:numPr>
              <w:spacing w:line="276" w:lineRule="auto"/>
              <w:jc w:val="both"/>
              <w:rPr>
                <w:rFonts w:ascii="Arial" w:hAnsi="Arial" w:cs="Arial"/>
                <w:color w:val="000000"/>
                <w:szCs w:val="24"/>
              </w:rPr>
            </w:pPr>
            <w:r w:rsidRPr="00E276FE">
              <w:rPr>
                <w:rFonts w:ascii="Arial" w:hAnsi="Arial" w:cs="Arial"/>
                <w:color w:val="000000"/>
                <w:szCs w:val="24"/>
              </w:rPr>
              <w:t>Spending plans will either be approved or rejected</w:t>
            </w:r>
          </w:p>
          <w:p w:rsidRPr="00E276FE" w:rsidR="00461F39" w:rsidP="00461F39" w:rsidRDefault="00461F39" w14:paraId="5305238E" w14:textId="77777777">
            <w:pPr>
              <w:spacing w:line="276" w:lineRule="auto"/>
              <w:jc w:val="both"/>
              <w:rPr>
                <w:rFonts w:ascii="Arial" w:hAnsi="Arial" w:cs="Arial"/>
                <w:b/>
                <w:bCs/>
                <w:color w:val="000000"/>
                <w:szCs w:val="24"/>
              </w:rPr>
            </w:pPr>
          </w:p>
          <w:p w:rsidRPr="00E276FE" w:rsidR="00461F39" w:rsidP="00461F39" w:rsidRDefault="00461F39" w14:paraId="2E298918" w14:textId="04B5DEBA">
            <w:pPr>
              <w:spacing w:line="276" w:lineRule="auto"/>
              <w:jc w:val="both"/>
              <w:rPr>
                <w:rFonts w:ascii="Arial" w:hAnsi="Arial" w:cs="Arial"/>
                <w:b/>
                <w:bCs/>
                <w:color w:val="000000"/>
                <w:szCs w:val="24"/>
              </w:rPr>
            </w:pPr>
            <w:r w:rsidRPr="00E276FE">
              <w:rPr>
                <w:rFonts w:ascii="Arial" w:hAnsi="Arial" w:cs="Arial"/>
                <w:b/>
                <w:bCs/>
                <w:color w:val="000000"/>
                <w:szCs w:val="24"/>
              </w:rPr>
              <w:t>Triggers for Intervention</w:t>
            </w:r>
            <w:r w:rsidRPr="00E276FE" w:rsidR="00456624">
              <w:rPr>
                <w:rFonts w:ascii="Arial" w:hAnsi="Arial" w:cs="Arial"/>
                <w:b/>
                <w:bCs/>
                <w:color w:val="000000"/>
                <w:szCs w:val="24"/>
              </w:rPr>
              <w:t xml:space="preserve"> are listed below</w:t>
            </w:r>
          </w:p>
          <w:p w:rsidRPr="00E276FE" w:rsidR="00461F39" w:rsidP="00461F39" w:rsidRDefault="008E3C98" w14:paraId="3B2509B2" w14:textId="3A948B4D">
            <w:pPr>
              <w:pStyle w:val="ListParagraph"/>
              <w:numPr>
                <w:ilvl w:val="0"/>
                <w:numId w:val="10"/>
              </w:numPr>
              <w:spacing w:line="276" w:lineRule="auto"/>
              <w:jc w:val="both"/>
              <w:rPr>
                <w:rFonts w:ascii="Arial" w:hAnsi="Arial" w:cs="Arial"/>
                <w:color w:val="000000"/>
                <w:szCs w:val="24"/>
              </w:rPr>
            </w:pPr>
            <w:r w:rsidRPr="00E276FE">
              <w:rPr>
                <w:rFonts w:ascii="Arial" w:hAnsi="Arial" w:cs="Arial"/>
                <w:color w:val="000000"/>
                <w:szCs w:val="24"/>
              </w:rPr>
              <w:t>Recovery plan does not balance the in-year deficit</w:t>
            </w:r>
          </w:p>
          <w:p w:rsidRPr="00E276FE" w:rsidR="008E3C98" w:rsidP="00461F39" w:rsidRDefault="00456624" w14:paraId="6EA126C0" w14:textId="12FDEE56">
            <w:pPr>
              <w:pStyle w:val="ListParagraph"/>
              <w:numPr>
                <w:ilvl w:val="0"/>
                <w:numId w:val="10"/>
              </w:numPr>
              <w:spacing w:line="276" w:lineRule="auto"/>
              <w:jc w:val="both"/>
              <w:rPr>
                <w:rFonts w:ascii="Arial" w:hAnsi="Arial" w:cs="Arial"/>
                <w:color w:val="000000"/>
                <w:szCs w:val="24"/>
              </w:rPr>
            </w:pPr>
            <w:r w:rsidRPr="00E276FE">
              <w:rPr>
                <w:rFonts w:ascii="Arial" w:hAnsi="Arial" w:cs="Arial"/>
                <w:color w:val="000000"/>
                <w:szCs w:val="24"/>
              </w:rPr>
              <w:t>Insufficient</w:t>
            </w:r>
            <w:r w:rsidRPr="00E276FE" w:rsidR="008E3C98">
              <w:rPr>
                <w:rFonts w:ascii="Arial" w:hAnsi="Arial" w:cs="Arial"/>
                <w:color w:val="000000"/>
                <w:szCs w:val="24"/>
              </w:rPr>
              <w:t xml:space="preserve"> detail submitted to provide assurance aims will be achieved</w:t>
            </w:r>
          </w:p>
          <w:p w:rsidRPr="00E276FE" w:rsidR="008E3C98" w:rsidP="00461F39" w:rsidRDefault="00456624" w14:paraId="42CA794B" w14:textId="786EC123">
            <w:pPr>
              <w:pStyle w:val="ListParagraph"/>
              <w:numPr>
                <w:ilvl w:val="0"/>
                <w:numId w:val="10"/>
              </w:numPr>
              <w:spacing w:line="276" w:lineRule="auto"/>
              <w:jc w:val="both"/>
              <w:rPr>
                <w:rFonts w:ascii="Arial" w:hAnsi="Arial" w:cs="Arial"/>
                <w:color w:val="000000"/>
                <w:szCs w:val="24"/>
              </w:rPr>
            </w:pPr>
            <w:r w:rsidRPr="00E276FE">
              <w:rPr>
                <w:rFonts w:ascii="Arial" w:hAnsi="Arial" w:cs="Arial"/>
                <w:color w:val="000000"/>
                <w:szCs w:val="24"/>
              </w:rPr>
              <w:t>Recovery plan does not balance with overall budget</w:t>
            </w:r>
          </w:p>
          <w:p w:rsidRPr="00E276FE" w:rsidR="00456624" w:rsidP="00461F39" w:rsidRDefault="00456624" w14:paraId="79AD8A26" w14:textId="646596F0">
            <w:pPr>
              <w:pStyle w:val="ListParagraph"/>
              <w:numPr>
                <w:ilvl w:val="0"/>
                <w:numId w:val="10"/>
              </w:numPr>
              <w:spacing w:line="276" w:lineRule="auto"/>
              <w:jc w:val="both"/>
              <w:rPr>
                <w:rFonts w:ascii="Arial" w:hAnsi="Arial" w:cs="Arial"/>
                <w:color w:val="000000"/>
                <w:szCs w:val="24"/>
              </w:rPr>
            </w:pPr>
            <w:r w:rsidRPr="00E276FE">
              <w:rPr>
                <w:rFonts w:ascii="Arial" w:hAnsi="Arial" w:cs="Arial"/>
                <w:color w:val="000000"/>
                <w:szCs w:val="24"/>
              </w:rPr>
              <w:t>Historical deficits not eradicated within a reasonable timeframe</w:t>
            </w:r>
          </w:p>
          <w:p w:rsidRPr="00E276FE" w:rsidR="00456624" w:rsidP="00461F39" w:rsidRDefault="00456624" w14:paraId="787BAF46" w14:textId="33B96479">
            <w:pPr>
              <w:pStyle w:val="ListParagraph"/>
              <w:numPr>
                <w:ilvl w:val="0"/>
                <w:numId w:val="10"/>
              </w:numPr>
              <w:spacing w:line="276" w:lineRule="auto"/>
              <w:jc w:val="both"/>
              <w:rPr>
                <w:rFonts w:ascii="Arial" w:hAnsi="Arial" w:cs="Arial"/>
                <w:color w:val="000000"/>
                <w:szCs w:val="24"/>
              </w:rPr>
            </w:pPr>
            <w:r w:rsidRPr="00E276FE">
              <w:rPr>
                <w:rFonts w:ascii="Arial" w:hAnsi="Arial" w:cs="Arial"/>
                <w:color w:val="000000"/>
                <w:szCs w:val="24"/>
              </w:rPr>
              <w:t>Recovery plan previously approved not being delivered</w:t>
            </w:r>
          </w:p>
          <w:p w:rsidRPr="00E276FE" w:rsidR="00456624" w:rsidP="00D450F2" w:rsidRDefault="00456624" w14:paraId="273A2976" w14:textId="77777777">
            <w:pPr>
              <w:spacing w:line="276" w:lineRule="auto"/>
              <w:jc w:val="both"/>
              <w:rPr>
                <w:rFonts w:ascii="Arial" w:hAnsi="Arial" w:cs="Arial"/>
                <w:b/>
                <w:bCs/>
                <w:color w:val="000000"/>
                <w:szCs w:val="24"/>
              </w:rPr>
            </w:pPr>
          </w:p>
          <w:p w:rsidRPr="00E276FE" w:rsidR="00D450F2" w:rsidP="00D450F2" w:rsidRDefault="00D450F2" w14:paraId="02D6FDF2" w14:textId="6077995D">
            <w:pPr>
              <w:spacing w:line="276" w:lineRule="auto"/>
              <w:jc w:val="both"/>
              <w:rPr>
                <w:rFonts w:ascii="Arial" w:hAnsi="Arial" w:cs="Arial"/>
                <w:b/>
                <w:bCs/>
                <w:color w:val="000000"/>
                <w:szCs w:val="24"/>
              </w:rPr>
            </w:pPr>
            <w:r w:rsidRPr="00E276FE">
              <w:rPr>
                <w:rFonts w:ascii="Arial" w:hAnsi="Arial" w:cs="Arial"/>
                <w:b/>
                <w:bCs/>
                <w:color w:val="000000"/>
                <w:szCs w:val="24"/>
              </w:rPr>
              <w:t>Escalation Process</w:t>
            </w:r>
          </w:p>
          <w:p w:rsidRPr="00E276FE" w:rsidR="00D450F2" w:rsidP="00D450F2" w:rsidRDefault="00D450F2" w14:paraId="3F627052" w14:textId="569282BA">
            <w:pPr>
              <w:pStyle w:val="ListParagraph"/>
              <w:numPr>
                <w:ilvl w:val="0"/>
                <w:numId w:val="11"/>
              </w:numPr>
              <w:spacing w:line="276" w:lineRule="auto"/>
              <w:jc w:val="both"/>
              <w:rPr>
                <w:rFonts w:ascii="Arial" w:hAnsi="Arial" w:cs="Arial"/>
                <w:color w:val="000000"/>
                <w:szCs w:val="24"/>
              </w:rPr>
            </w:pPr>
            <w:r w:rsidRPr="00E276FE">
              <w:rPr>
                <w:rFonts w:ascii="Arial" w:hAnsi="Arial" w:cs="Arial"/>
                <w:color w:val="000000"/>
                <w:szCs w:val="24"/>
              </w:rPr>
              <w:t>Multi-discipline meeting</w:t>
            </w:r>
          </w:p>
          <w:p w:rsidRPr="00E276FE" w:rsidR="00D450F2" w:rsidP="00D450F2" w:rsidRDefault="0047639E" w14:paraId="267F47E3" w14:textId="5EC5CBDE">
            <w:pPr>
              <w:pStyle w:val="ListParagraph"/>
              <w:numPr>
                <w:ilvl w:val="0"/>
                <w:numId w:val="11"/>
              </w:numPr>
              <w:spacing w:line="276" w:lineRule="auto"/>
              <w:jc w:val="both"/>
              <w:rPr>
                <w:rFonts w:ascii="Arial" w:hAnsi="Arial" w:cs="Arial"/>
                <w:color w:val="000000"/>
                <w:szCs w:val="24"/>
              </w:rPr>
            </w:pPr>
            <w:r w:rsidRPr="00E276FE">
              <w:rPr>
                <w:rFonts w:ascii="Arial" w:hAnsi="Arial" w:cs="Arial"/>
                <w:color w:val="000000"/>
                <w:szCs w:val="24"/>
              </w:rPr>
              <w:t xml:space="preserve">School </w:t>
            </w:r>
            <w:r w:rsidRPr="00E276FE" w:rsidR="00817B6B">
              <w:rPr>
                <w:rFonts w:ascii="Arial" w:hAnsi="Arial" w:cs="Arial"/>
                <w:color w:val="000000"/>
                <w:szCs w:val="24"/>
              </w:rPr>
              <w:t>visit</w:t>
            </w:r>
            <w:r w:rsidRPr="00E276FE">
              <w:rPr>
                <w:rFonts w:ascii="Arial" w:hAnsi="Arial" w:cs="Arial"/>
                <w:color w:val="000000"/>
                <w:szCs w:val="24"/>
              </w:rPr>
              <w:t xml:space="preserve"> from </w:t>
            </w:r>
            <w:r w:rsidR="00817B6B">
              <w:rPr>
                <w:rFonts w:ascii="Arial" w:hAnsi="Arial" w:cs="Arial"/>
                <w:color w:val="000000"/>
                <w:szCs w:val="24"/>
              </w:rPr>
              <w:t>H</w:t>
            </w:r>
            <w:r w:rsidRPr="00E276FE">
              <w:rPr>
                <w:rFonts w:ascii="Arial" w:hAnsi="Arial" w:cs="Arial"/>
                <w:color w:val="000000"/>
                <w:szCs w:val="24"/>
              </w:rPr>
              <w:t>ead of Service or Operational manager to offer buddying/partnership</w:t>
            </w:r>
          </w:p>
          <w:p w:rsidRPr="00E276FE" w:rsidR="0047639E" w:rsidP="00D450F2" w:rsidRDefault="0047639E" w14:paraId="57C94326" w14:textId="4A7D4805">
            <w:pPr>
              <w:pStyle w:val="ListParagraph"/>
              <w:numPr>
                <w:ilvl w:val="0"/>
                <w:numId w:val="11"/>
              </w:numPr>
              <w:spacing w:line="276" w:lineRule="auto"/>
              <w:jc w:val="both"/>
              <w:rPr>
                <w:rFonts w:ascii="Arial" w:hAnsi="Arial" w:cs="Arial"/>
                <w:color w:val="000000"/>
                <w:szCs w:val="24"/>
              </w:rPr>
            </w:pPr>
            <w:r w:rsidRPr="00E276FE">
              <w:rPr>
                <w:rFonts w:ascii="Arial" w:hAnsi="Arial" w:cs="Arial"/>
                <w:color w:val="000000"/>
                <w:szCs w:val="24"/>
              </w:rPr>
              <w:t>Consideration of pre-warning notice/letter of concern</w:t>
            </w:r>
          </w:p>
          <w:p w:rsidRPr="00E276FE" w:rsidR="0047639E" w:rsidP="00D450F2" w:rsidRDefault="0047639E" w14:paraId="23E537A4" w14:textId="52B4F31E">
            <w:pPr>
              <w:pStyle w:val="ListParagraph"/>
              <w:numPr>
                <w:ilvl w:val="0"/>
                <w:numId w:val="11"/>
              </w:numPr>
              <w:spacing w:line="276" w:lineRule="auto"/>
              <w:jc w:val="both"/>
              <w:rPr>
                <w:rFonts w:ascii="Arial" w:hAnsi="Arial" w:cs="Arial"/>
                <w:color w:val="000000"/>
                <w:szCs w:val="24"/>
              </w:rPr>
            </w:pPr>
            <w:r w:rsidRPr="00E276FE">
              <w:rPr>
                <w:rFonts w:ascii="Arial" w:hAnsi="Arial" w:cs="Arial"/>
                <w:color w:val="000000"/>
                <w:szCs w:val="24"/>
              </w:rPr>
              <w:t xml:space="preserve">Meeting with Chief Executive Officer, </w:t>
            </w:r>
            <w:r w:rsidR="00817B6B">
              <w:rPr>
                <w:rFonts w:ascii="Arial" w:hAnsi="Arial" w:cs="Arial"/>
                <w:color w:val="000000"/>
                <w:szCs w:val="24"/>
              </w:rPr>
              <w:t>H</w:t>
            </w:r>
            <w:r w:rsidRPr="00E276FE" w:rsidR="00E12A8A">
              <w:rPr>
                <w:rFonts w:ascii="Arial" w:hAnsi="Arial" w:cs="Arial"/>
                <w:color w:val="000000"/>
                <w:szCs w:val="24"/>
              </w:rPr>
              <w:t>ead</w:t>
            </w:r>
            <w:r w:rsidRPr="00E276FE">
              <w:rPr>
                <w:rFonts w:ascii="Arial" w:hAnsi="Arial" w:cs="Arial"/>
                <w:color w:val="000000"/>
                <w:szCs w:val="24"/>
              </w:rPr>
              <w:t xml:space="preserve"> of Service and Directors</w:t>
            </w:r>
          </w:p>
          <w:p w:rsidRPr="00E276FE" w:rsidR="0047639E" w:rsidP="00D450F2" w:rsidRDefault="0047639E" w14:paraId="5E82AEE4" w14:textId="3B1E228F">
            <w:pPr>
              <w:pStyle w:val="ListParagraph"/>
              <w:numPr>
                <w:ilvl w:val="0"/>
                <w:numId w:val="11"/>
              </w:numPr>
              <w:spacing w:line="276" w:lineRule="auto"/>
              <w:jc w:val="both"/>
              <w:rPr>
                <w:rFonts w:ascii="Arial" w:hAnsi="Arial" w:cs="Arial"/>
                <w:color w:val="000000"/>
                <w:szCs w:val="24"/>
              </w:rPr>
            </w:pPr>
            <w:r w:rsidRPr="00E276FE">
              <w:rPr>
                <w:rFonts w:ascii="Arial" w:hAnsi="Arial" w:cs="Arial"/>
                <w:color w:val="000000"/>
                <w:szCs w:val="24"/>
              </w:rPr>
              <w:t>Consideration of Formal Warning Notice</w:t>
            </w:r>
          </w:p>
          <w:p w:rsidRPr="00E276FE" w:rsidR="0047639E" w:rsidP="00D450F2" w:rsidRDefault="0047639E" w14:paraId="0CF4C07C" w14:textId="4E185204">
            <w:pPr>
              <w:pStyle w:val="ListParagraph"/>
              <w:numPr>
                <w:ilvl w:val="0"/>
                <w:numId w:val="11"/>
              </w:numPr>
              <w:spacing w:line="276" w:lineRule="auto"/>
              <w:jc w:val="both"/>
              <w:rPr>
                <w:rFonts w:ascii="Arial" w:hAnsi="Arial" w:cs="Arial"/>
                <w:color w:val="000000"/>
                <w:szCs w:val="24"/>
              </w:rPr>
            </w:pPr>
            <w:r w:rsidRPr="00E276FE">
              <w:rPr>
                <w:rFonts w:ascii="Arial" w:hAnsi="Arial" w:cs="Arial"/>
                <w:color w:val="000000"/>
                <w:szCs w:val="24"/>
              </w:rPr>
              <w:t>Further Action</w:t>
            </w:r>
          </w:p>
          <w:p w:rsidRPr="00E276FE" w:rsidR="00D450F2" w:rsidP="00D450F2" w:rsidRDefault="00D450F2" w14:paraId="20FBF5FE" w14:textId="77777777">
            <w:pPr>
              <w:spacing w:line="276" w:lineRule="auto"/>
              <w:jc w:val="both"/>
              <w:rPr>
                <w:rFonts w:ascii="Arial" w:hAnsi="Arial" w:cs="Arial"/>
                <w:b/>
                <w:bCs/>
                <w:color w:val="000000"/>
                <w:szCs w:val="24"/>
              </w:rPr>
            </w:pPr>
          </w:p>
          <w:p w:rsidRPr="00E276FE" w:rsidR="006F175C" w:rsidP="002533F7" w:rsidRDefault="00CA75AE" w14:paraId="00FEB52D" w14:textId="31C72213">
            <w:pPr>
              <w:spacing w:line="276" w:lineRule="auto"/>
              <w:jc w:val="both"/>
              <w:rPr>
                <w:rFonts w:ascii="Arial" w:hAnsi="Arial" w:cs="Arial"/>
                <w:b/>
                <w:bCs/>
                <w:color w:val="000000"/>
                <w:szCs w:val="24"/>
              </w:rPr>
            </w:pPr>
            <w:r w:rsidRPr="00E276FE">
              <w:rPr>
                <w:rFonts w:ascii="Arial" w:hAnsi="Arial" w:cs="Arial"/>
                <w:b/>
                <w:bCs/>
                <w:color w:val="000000"/>
                <w:szCs w:val="24"/>
              </w:rPr>
              <w:t xml:space="preserve">Matt Curtis will </w:t>
            </w:r>
            <w:r w:rsidRPr="00E276FE" w:rsidR="0008475A">
              <w:rPr>
                <w:rFonts w:ascii="Arial" w:hAnsi="Arial" w:cs="Arial"/>
                <w:b/>
                <w:bCs/>
                <w:color w:val="000000"/>
                <w:szCs w:val="24"/>
              </w:rPr>
              <w:t>write a letter to all schools</w:t>
            </w:r>
            <w:r w:rsidRPr="00E276FE" w:rsidR="00610489">
              <w:rPr>
                <w:rFonts w:ascii="Arial" w:hAnsi="Arial" w:cs="Arial"/>
                <w:b/>
                <w:bCs/>
                <w:color w:val="000000"/>
                <w:szCs w:val="24"/>
              </w:rPr>
              <w:t xml:space="preserve"> to explain the recovery plan review and escalation process.</w:t>
            </w:r>
          </w:p>
          <w:p w:rsidRPr="00E276FE" w:rsidR="006F175C" w:rsidP="002533F7" w:rsidRDefault="006F175C" w14:paraId="3465C5E5" w14:textId="77777777">
            <w:pPr>
              <w:spacing w:line="276" w:lineRule="auto"/>
              <w:jc w:val="both"/>
              <w:rPr>
                <w:rFonts w:ascii="Arial" w:hAnsi="Arial" w:cs="Arial"/>
                <w:b/>
                <w:bCs/>
                <w:color w:val="000000"/>
                <w:szCs w:val="24"/>
              </w:rPr>
            </w:pPr>
          </w:p>
          <w:p w:rsidRPr="00E276FE" w:rsidR="006F175C" w:rsidP="002533F7" w:rsidRDefault="00E276FE" w14:paraId="38FA5DF9" w14:textId="4455E3FC">
            <w:pPr>
              <w:spacing w:line="276" w:lineRule="auto"/>
              <w:jc w:val="both"/>
              <w:rPr>
                <w:rFonts w:ascii="Arial" w:hAnsi="Arial" w:cs="Arial"/>
                <w:b/>
                <w:bCs/>
                <w:color w:val="000000"/>
                <w:szCs w:val="24"/>
              </w:rPr>
            </w:pPr>
            <w:r w:rsidRPr="00E276FE">
              <w:rPr>
                <w:rFonts w:ascii="Arial" w:hAnsi="Arial" w:cs="Arial"/>
                <w:b/>
                <w:bCs/>
                <w:color w:val="000000"/>
                <w:szCs w:val="24"/>
              </w:rPr>
              <w:t>NM to circulate the presentation to the forum</w:t>
            </w:r>
          </w:p>
          <w:p w:rsidRPr="00E276FE" w:rsidR="006F175C" w:rsidP="002533F7" w:rsidRDefault="006F175C" w14:paraId="7E9D0E8F" w14:textId="1F10367E">
            <w:pPr>
              <w:spacing w:line="276" w:lineRule="auto"/>
              <w:jc w:val="both"/>
              <w:rPr>
                <w:rFonts w:ascii="Arial" w:hAnsi="Arial" w:cs="Arial"/>
                <w:b/>
                <w:bCs/>
                <w:color w:val="000000"/>
                <w:szCs w:val="24"/>
              </w:rPr>
            </w:pPr>
          </w:p>
        </w:tc>
        <w:tc>
          <w:tcPr>
            <w:tcW w:w="1276" w:type="dxa"/>
          </w:tcPr>
          <w:p w:rsidRPr="00E276FE" w:rsidR="003072EB" w:rsidP="00D026D0" w:rsidRDefault="003072EB" w14:paraId="37FC8001" w14:textId="77777777">
            <w:pPr>
              <w:spacing w:line="276" w:lineRule="auto"/>
              <w:jc w:val="both"/>
              <w:rPr>
                <w:rFonts w:ascii="Arial" w:hAnsi="Arial" w:cs="Arial"/>
                <w:color w:val="000000"/>
                <w:szCs w:val="24"/>
              </w:rPr>
            </w:pPr>
          </w:p>
          <w:p w:rsidRPr="00E276FE" w:rsidR="00E12A8A" w:rsidP="00D026D0" w:rsidRDefault="00E12A8A" w14:paraId="3B54CAA9" w14:textId="77777777">
            <w:pPr>
              <w:spacing w:line="276" w:lineRule="auto"/>
              <w:jc w:val="both"/>
              <w:rPr>
                <w:rFonts w:ascii="Arial" w:hAnsi="Arial" w:cs="Arial"/>
                <w:color w:val="000000"/>
                <w:szCs w:val="24"/>
              </w:rPr>
            </w:pPr>
          </w:p>
          <w:p w:rsidRPr="00E276FE" w:rsidR="00E12A8A" w:rsidP="00D026D0" w:rsidRDefault="00E12A8A" w14:paraId="059C1664" w14:textId="77777777">
            <w:pPr>
              <w:spacing w:line="276" w:lineRule="auto"/>
              <w:jc w:val="both"/>
              <w:rPr>
                <w:rFonts w:ascii="Arial" w:hAnsi="Arial" w:cs="Arial"/>
                <w:color w:val="000000"/>
                <w:szCs w:val="24"/>
              </w:rPr>
            </w:pPr>
          </w:p>
          <w:p w:rsidRPr="00E276FE" w:rsidR="00E12A8A" w:rsidP="00D026D0" w:rsidRDefault="00E12A8A" w14:paraId="1B4DA88C" w14:textId="77777777">
            <w:pPr>
              <w:spacing w:line="276" w:lineRule="auto"/>
              <w:jc w:val="both"/>
              <w:rPr>
                <w:rFonts w:ascii="Arial" w:hAnsi="Arial" w:cs="Arial"/>
                <w:color w:val="000000"/>
                <w:szCs w:val="24"/>
              </w:rPr>
            </w:pPr>
          </w:p>
          <w:p w:rsidRPr="00E276FE" w:rsidR="00E12A8A" w:rsidP="00D026D0" w:rsidRDefault="00E12A8A" w14:paraId="17975FF6" w14:textId="77777777">
            <w:pPr>
              <w:spacing w:line="276" w:lineRule="auto"/>
              <w:jc w:val="both"/>
              <w:rPr>
                <w:rFonts w:ascii="Arial" w:hAnsi="Arial" w:cs="Arial"/>
                <w:color w:val="000000"/>
                <w:szCs w:val="24"/>
              </w:rPr>
            </w:pPr>
          </w:p>
          <w:p w:rsidRPr="00E276FE" w:rsidR="00E12A8A" w:rsidP="00D026D0" w:rsidRDefault="00E12A8A" w14:paraId="035C6B2C" w14:textId="77777777">
            <w:pPr>
              <w:spacing w:line="276" w:lineRule="auto"/>
              <w:jc w:val="both"/>
              <w:rPr>
                <w:rFonts w:ascii="Arial" w:hAnsi="Arial" w:cs="Arial"/>
                <w:color w:val="000000"/>
                <w:szCs w:val="24"/>
              </w:rPr>
            </w:pPr>
          </w:p>
          <w:p w:rsidRPr="00E276FE" w:rsidR="00E12A8A" w:rsidP="00D026D0" w:rsidRDefault="00E12A8A" w14:paraId="047DE3C3" w14:textId="77777777">
            <w:pPr>
              <w:spacing w:line="276" w:lineRule="auto"/>
              <w:jc w:val="both"/>
              <w:rPr>
                <w:rFonts w:ascii="Arial" w:hAnsi="Arial" w:cs="Arial"/>
                <w:color w:val="000000"/>
                <w:szCs w:val="24"/>
              </w:rPr>
            </w:pPr>
          </w:p>
          <w:p w:rsidRPr="00E276FE" w:rsidR="00E12A8A" w:rsidP="00D026D0" w:rsidRDefault="00E12A8A" w14:paraId="0936D02B" w14:textId="77777777">
            <w:pPr>
              <w:spacing w:line="276" w:lineRule="auto"/>
              <w:jc w:val="both"/>
              <w:rPr>
                <w:rFonts w:ascii="Arial" w:hAnsi="Arial" w:cs="Arial"/>
                <w:color w:val="000000"/>
                <w:szCs w:val="24"/>
              </w:rPr>
            </w:pPr>
          </w:p>
          <w:p w:rsidRPr="00E276FE" w:rsidR="00E12A8A" w:rsidP="00D026D0" w:rsidRDefault="00E12A8A" w14:paraId="2AE5DFB9" w14:textId="77777777">
            <w:pPr>
              <w:spacing w:line="276" w:lineRule="auto"/>
              <w:jc w:val="both"/>
              <w:rPr>
                <w:rFonts w:ascii="Arial" w:hAnsi="Arial" w:cs="Arial"/>
                <w:color w:val="000000"/>
                <w:szCs w:val="24"/>
              </w:rPr>
            </w:pPr>
          </w:p>
          <w:p w:rsidRPr="00E276FE" w:rsidR="00E12A8A" w:rsidP="00D026D0" w:rsidRDefault="00E12A8A" w14:paraId="41617731" w14:textId="77777777">
            <w:pPr>
              <w:spacing w:line="276" w:lineRule="auto"/>
              <w:jc w:val="both"/>
              <w:rPr>
                <w:rFonts w:ascii="Arial" w:hAnsi="Arial" w:cs="Arial"/>
                <w:color w:val="000000"/>
                <w:szCs w:val="24"/>
              </w:rPr>
            </w:pPr>
          </w:p>
          <w:p w:rsidRPr="00E276FE" w:rsidR="00E12A8A" w:rsidP="00D026D0" w:rsidRDefault="00E12A8A" w14:paraId="0187BF42" w14:textId="77777777">
            <w:pPr>
              <w:spacing w:line="276" w:lineRule="auto"/>
              <w:jc w:val="both"/>
              <w:rPr>
                <w:rFonts w:ascii="Arial" w:hAnsi="Arial" w:cs="Arial"/>
                <w:color w:val="000000"/>
                <w:szCs w:val="24"/>
              </w:rPr>
            </w:pPr>
          </w:p>
          <w:p w:rsidRPr="00E276FE" w:rsidR="00E12A8A" w:rsidP="00D026D0" w:rsidRDefault="00E12A8A" w14:paraId="38D0CBC3" w14:textId="77777777">
            <w:pPr>
              <w:spacing w:line="276" w:lineRule="auto"/>
              <w:jc w:val="both"/>
              <w:rPr>
                <w:rFonts w:ascii="Arial" w:hAnsi="Arial" w:cs="Arial"/>
                <w:color w:val="000000"/>
                <w:szCs w:val="24"/>
              </w:rPr>
            </w:pPr>
          </w:p>
          <w:p w:rsidRPr="00E276FE" w:rsidR="00E12A8A" w:rsidP="00D026D0" w:rsidRDefault="00E12A8A" w14:paraId="703A22C0" w14:textId="77777777">
            <w:pPr>
              <w:spacing w:line="276" w:lineRule="auto"/>
              <w:jc w:val="both"/>
              <w:rPr>
                <w:rFonts w:ascii="Arial" w:hAnsi="Arial" w:cs="Arial"/>
                <w:color w:val="000000"/>
                <w:szCs w:val="24"/>
              </w:rPr>
            </w:pPr>
          </w:p>
          <w:p w:rsidRPr="00E276FE" w:rsidR="00E12A8A" w:rsidP="00D026D0" w:rsidRDefault="00E12A8A" w14:paraId="1004EBE0" w14:textId="77777777">
            <w:pPr>
              <w:spacing w:line="276" w:lineRule="auto"/>
              <w:jc w:val="both"/>
              <w:rPr>
                <w:rFonts w:ascii="Arial" w:hAnsi="Arial" w:cs="Arial"/>
                <w:color w:val="000000"/>
                <w:szCs w:val="24"/>
              </w:rPr>
            </w:pPr>
          </w:p>
          <w:p w:rsidRPr="00E276FE" w:rsidR="00E12A8A" w:rsidP="00D026D0" w:rsidRDefault="00E12A8A" w14:paraId="64E84E6D" w14:textId="77777777">
            <w:pPr>
              <w:spacing w:line="276" w:lineRule="auto"/>
              <w:jc w:val="both"/>
              <w:rPr>
                <w:rFonts w:ascii="Arial" w:hAnsi="Arial" w:cs="Arial"/>
                <w:color w:val="000000"/>
                <w:szCs w:val="24"/>
              </w:rPr>
            </w:pPr>
          </w:p>
          <w:p w:rsidRPr="00E276FE" w:rsidR="00E12A8A" w:rsidP="00D026D0" w:rsidRDefault="00E12A8A" w14:paraId="3963479A" w14:textId="77777777">
            <w:pPr>
              <w:spacing w:line="276" w:lineRule="auto"/>
              <w:jc w:val="both"/>
              <w:rPr>
                <w:rFonts w:ascii="Arial" w:hAnsi="Arial" w:cs="Arial"/>
                <w:color w:val="000000"/>
                <w:szCs w:val="24"/>
              </w:rPr>
            </w:pPr>
          </w:p>
          <w:p w:rsidRPr="00E276FE" w:rsidR="00E12A8A" w:rsidP="00D026D0" w:rsidRDefault="00E12A8A" w14:paraId="1CFAE8C4" w14:textId="77777777">
            <w:pPr>
              <w:spacing w:line="276" w:lineRule="auto"/>
              <w:jc w:val="both"/>
              <w:rPr>
                <w:rFonts w:ascii="Arial" w:hAnsi="Arial" w:cs="Arial"/>
                <w:color w:val="000000"/>
                <w:szCs w:val="24"/>
              </w:rPr>
            </w:pPr>
          </w:p>
          <w:p w:rsidRPr="00E276FE" w:rsidR="00E12A8A" w:rsidP="00D026D0" w:rsidRDefault="00E12A8A" w14:paraId="52012D3D" w14:textId="77777777">
            <w:pPr>
              <w:spacing w:line="276" w:lineRule="auto"/>
              <w:jc w:val="both"/>
              <w:rPr>
                <w:rFonts w:ascii="Arial" w:hAnsi="Arial" w:cs="Arial"/>
                <w:color w:val="000000"/>
                <w:szCs w:val="24"/>
              </w:rPr>
            </w:pPr>
          </w:p>
          <w:p w:rsidRPr="00E276FE" w:rsidR="00E12A8A" w:rsidP="00D026D0" w:rsidRDefault="00E12A8A" w14:paraId="0C2DD24B" w14:textId="77777777">
            <w:pPr>
              <w:spacing w:line="276" w:lineRule="auto"/>
              <w:jc w:val="both"/>
              <w:rPr>
                <w:rFonts w:ascii="Arial" w:hAnsi="Arial" w:cs="Arial"/>
                <w:color w:val="000000"/>
                <w:szCs w:val="24"/>
              </w:rPr>
            </w:pPr>
          </w:p>
          <w:p w:rsidRPr="00E276FE" w:rsidR="00E12A8A" w:rsidP="00D026D0" w:rsidRDefault="00E12A8A" w14:paraId="12EBD7F8" w14:textId="77777777">
            <w:pPr>
              <w:spacing w:line="276" w:lineRule="auto"/>
              <w:jc w:val="both"/>
              <w:rPr>
                <w:rFonts w:ascii="Arial" w:hAnsi="Arial" w:cs="Arial"/>
                <w:color w:val="000000"/>
                <w:szCs w:val="24"/>
              </w:rPr>
            </w:pPr>
          </w:p>
          <w:p w:rsidRPr="00E276FE" w:rsidR="00E12A8A" w:rsidP="00D026D0" w:rsidRDefault="00E12A8A" w14:paraId="446AD0EB" w14:textId="77777777">
            <w:pPr>
              <w:spacing w:line="276" w:lineRule="auto"/>
              <w:jc w:val="both"/>
              <w:rPr>
                <w:rFonts w:ascii="Arial" w:hAnsi="Arial" w:cs="Arial"/>
                <w:color w:val="000000"/>
                <w:szCs w:val="24"/>
              </w:rPr>
            </w:pPr>
          </w:p>
          <w:p w:rsidRPr="00E276FE" w:rsidR="00E12A8A" w:rsidP="00D026D0" w:rsidRDefault="00E12A8A" w14:paraId="6258DC75" w14:textId="77777777">
            <w:pPr>
              <w:spacing w:line="276" w:lineRule="auto"/>
              <w:jc w:val="both"/>
              <w:rPr>
                <w:rFonts w:ascii="Arial" w:hAnsi="Arial" w:cs="Arial"/>
                <w:color w:val="000000"/>
                <w:szCs w:val="24"/>
              </w:rPr>
            </w:pPr>
          </w:p>
          <w:p w:rsidRPr="00E276FE" w:rsidR="00E12A8A" w:rsidP="00D026D0" w:rsidRDefault="00E12A8A" w14:paraId="729D6110" w14:textId="77777777">
            <w:pPr>
              <w:spacing w:line="276" w:lineRule="auto"/>
              <w:jc w:val="both"/>
              <w:rPr>
                <w:rFonts w:ascii="Arial" w:hAnsi="Arial" w:cs="Arial"/>
                <w:color w:val="000000"/>
                <w:szCs w:val="24"/>
              </w:rPr>
            </w:pPr>
          </w:p>
          <w:p w:rsidRPr="00E276FE" w:rsidR="00E12A8A" w:rsidP="00D026D0" w:rsidRDefault="00E12A8A" w14:paraId="43FDB8F6" w14:textId="77777777">
            <w:pPr>
              <w:spacing w:line="276" w:lineRule="auto"/>
              <w:jc w:val="both"/>
              <w:rPr>
                <w:rFonts w:ascii="Arial" w:hAnsi="Arial" w:cs="Arial"/>
                <w:color w:val="000000"/>
                <w:szCs w:val="24"/>
              </w:rPr>
            </w:pPr>
          </w:p>
          <w:p w:rsidRPr="00E276FE" w:rsidR="00E12A8A" w:rsidP="00D026D0" w:rsidRDefault="00E12A8A" w14:paraId="58CBD0E1" w14:textId="77777777">
            <w:pPr>
              <w:spacing w:line="276" w:lineRule="auto"/>
              <w:jc w:val="both"/>
              <w:rPr>
                <w:rFonts w:ascii="Arial" w:hAnsi="Arial" w:cs="Arial"/>
                <w:color w:val="000000"/>
                <w:szCs w:val="24"/>
              </w:rPr>
            </w:pPr>
          </w:p>
          <w:p w:rsidRPr="00E276FE" w:rsidR="00E12A8A" w:rsidP="00D026D0" w:rsidRDefault="00E12A8A" w14:paraId="49C4876A" w14:textId="77777777">
            <w:pPr>
              <w:spacing w:line="276" w:lineRule="auto"/>
              <w:jc w:val="both"/>
              <w:rPr>
                <w:rFonts w:ascii="Arial" w:hAnsi="Arial" w:cs="Arial"/>
                <w:color w:val="000000"/>
                <w:szCs w:val="24"/>
              </w:rPr>
            </w:pPr>
          </w:p>
          <w:p w:rsidRPr="00E276FE" w:rsidR="00E12A8A" w:rsidP="00D026D0" w:rsidRDefault="00E12A8A" w14:paraId="741AF69F" w14:textId="77777777">
            <w:pPr>
              <w:spacing w:line="276" w:lineRule="auto"/>
              <w:jc w:val="both"/>
              <w:rPr>
                <w:rFonts w:ascii="Arial" w:hAnsi="Arial" w:cs="Arial"/>
                <w:color w:val="000000"/>
                <w:szCs w:val="24"/>
              </w:rPr>
            </w:pPr>
          </w:p>
          <w:p w:rsidRPr="00E276FE" w:rsidR="00E12A8A" w:rsidP="00D026D0" w:rsidRDefault="00E12A8A" w14:paraId="09A7E2BD" w14:textId="77777777">
            <w:pPr>
              <w:spacing w:line="276" w:lineRule="auto"/>
              <w:jc w:val="both"/>
              <w:rPr>
                <w:rFonts w:ascii="Arial" w:hAnsi="Arial" w:cs="Arial"/>
                <w:color w:val="000000"/>
                <w:szCs w:val="24"/>
              </w:rPr>
            </w:pPr>
          </w:p>
          <w:p w:rsidRPr="00E276FE" w:rsidR="00E12A8A" w:rsidP="00D026D0" w:rsidRDefault="00E12A8A" w14:paraId="36BDF6E9" w14:textId="77777777">
            <w:pPr>
              <w:spacing w:line="276" w:lineRule="auto"/>
              <w:jc w:val="both"/>
              <w:rPr>
                <w:rFonts w:ascii="Arial" w:hAnsi="Arial" w:cs="Arial"/>
                <w:color w:val="000000"/>
                <w:szCs w:val="24"/>
              </w:rPr>
            </w:pPr>
          </w:p>
          <w:p w:rsidRPr="00E276FE" w:rsidR="00E12A8A" w:rsidP="00D026D0" w:rsidRDefault="00E12A8A" w14:paraId="5555EC3A" w14:textId="77777777">
            <w:pPr>
              <w:spacing w:line="276" w:lineRule="auto"/>
              <w:jc w:val="both"/>
              <w:rPr>
                <w:rFonts w:ascii="Arial" w:hAnsi="Arial" w:cs="Arial"/>
                <w:color w:val="000000"/>
                <w:szCs w:val="24"/>
              </w:rPr>
            </w:pPr>
          </w:p>
          <w:p w:rsidRPr="00E276FE" w:rsidR="00E12A8A" w:rsidP="00D026D0" w:rsidRDefault="00E12A8A" w14:paraId="2B58E5FA" w14:textId="77777777">
            <w:pPr>
              <w:spacing w:line="276" w:lineRule="auto"/>
              <w:jc w:val="both"/>
              <w:rPr>
                <w:rFonts w:ascii="Arial" w:hAnsi="Arial" w:cs="Arial"/>
                <w:color w:val="000000"/>
                <w:szCs w:val="24"/>
              </w:rPr>
            </w:pPr>
          </w:p>
          <w:p w:rsidRPr="00E276FE" w:rsidR="00E12A8A" w:rsidP="00D026D0" w:rsidRDefault="00E12A8A" w14:paraId="7807AF20" w14:textId="77777777">
            <w:pPr>
              <w:spacing w:line="276" w:lineRule="auto"/>
              <w:jc w:val="both"/>
              <w:rPr>
                <w:rFonts w:ascii="Arial" w:hAnsi="Arial" w:cs="Arial"/>
                <w:color w:val="000000"/>
                <w:szCs w:val="24"/>
              </w:rPr>
            </w:pPr>
          </w:p>
          <w:p w:rsidRPr="00E276FE" w:rsidR="00E12A8A" w:rsidP="00D026D0" w:rsidRDefault="00E12A8A" w14:paraId="0F12276D" w14:textId="77777777">
            <w:pPr>
              <w:spacing w:line="276" w:lineRule="auto"/>
              <w:jc w:val="both"/>
              <w:rPr>
                <w:rFonts w:ascii="Arial" w:hAnsi="Arial" w:cs="Arial"/>
                <w:color w:val="000000"/>
                <w:szCs w:val="24"/>
              </w:rPr>
            </w:pPr>
          </w:p>
          <w:p w:rsidRPr="00E276FE" w:rsidR="00E12A8A" w:rsidP="00D026D0" w:rsidRDefault="00E12A8A" w14:paraId="1870B4EA" w14:textId="77777777">
            <w:pPr>
              <w:spacing w:line="276" w:lineRule="auto"/>
              <w:jc w:val="both"/>
              <w:rPr>
                <w:rFonts w:ascii="Arial" w:hAnsi="Arial" w:cs="Arial"/>
                <w:color w:val="000000"/>
                <w:szCs w:val="24"/>
              </w:rPr>
            </w:pPr>
          </w:p>
          <w:p w:rsidRPr="00E276FE" w:rsidR="00E12A8A" w:rsidP="00D026D0" w:rsidRDefault="00E12A8A" w14:paraId="4565BE09" w14:textId="77777777">
            <w:pPr>
              <w:spacing w:line="276" w:lineRule="auto"/>
              <w:jc w:val="both"/>
              <w:rPr>
                <w:rFonts w:ascii="Arial" w:hAnsi="Arial" w:cs="Arial"/>
                <w:color w:val="000000"/>
                <w:szCs w:val="24"/>
              </w:rPr>
            </w:pPr>
          </w:p>
          <w:p w:rsidRPr="00E276FE" w:rsidR="00E12A8A" w:rsidP="00D026D0" w:rsidRDefault="00E12A8A" w14:paraId="67B4502D" w14:textId="77777777">
            <w:pPr>
              <w:spacing w:line="276" w:lineRule="auto"/>
              <w:jc w:val="both"/>
              <w:rPr>
                <w:rFonts w:ascii="Arial" w:hAnsi="Arial" w:cs="Arial"/>
                <w:color w:val="000000"/>
                <w:szCs w:val="24"/>
              </w:rPr>
            </w:pPr>
          </w:p>
          <w:p w:rsidRPr="00E276FE" w:rsidR="00E12A8A" w:rsidP="00D026D0" w:rsidRDefault="00E12A8A" w14:paraId="19F4169B" w14:textId="77777777">
            <w:pPr>
              <w:spacing w:line="276" w:lineRule="auto"/>
              <w:jc w:val="both"/>
              <w:rPr>
                <w:rFonts w:ascii="Arial" w:hAnsi="Arial" w:cs="Arial"/>
                <w:color w:val="000000"/>
                <w:szCs w:val="24"/>
              </w:rPr>
            </w:pPr>
          </w:p>
          <w:p w:rsidRPr="00E276FE" w:rsidR="00E12A8A" w:rsidP="00D026D0" w:rsidRDefault="00E12A8A" w14:paraId="4D7136DC" w14:textId="77777777">
            <w:pPr>
              <w:spacing w:line="276" w:lineRule="auto"/>
              <w:jc w:val="both"/>
              <w:rPr>
                <w:rFonts w:ascii="Arial" w:hAnsi="Arial" w:cs="Arial"/>
                <w:color w:val="000000"/>
                <w:szCs w:val="24"/>
              </w:rPr>
            </w:pPr>
          </w:p>
          <w:p w:rsidRPr="00E276FE" w:rsidR="00E12A8A" w:rsidP="00D026D0" w:rsidRDefault="00E12A8A" w14:paraId="76AD0574" w14:textId="77777777">
            <w:pPr>
              <w:spacing w:line="276" w:lineRule="auto"/>
              <w:jc w:val="both"/>
              <w:rPr>
                <w:rFonts w:ascii="Arial" w:hAnsi="Arial" w:cs="Arial"/>
                <w:color w:val="000000"/>
                <w:szCs w:val="24"/>
              </w:rPr>
            </w:pPr>
          </w:p>
          <w:p w:rsidRPr="00E276FE" w:rsidR="00E12A8A" w:rsidP="00D026D0" w:rsidRDefault="00E12A8A" w14:paraId="1D450833" w14:textId="77777777">
            <w:pPr>
              <w:spacing w:line="276" w:lineRule="auto"/>
              <w:jc w:val="both"/>
              <w:rPr>
                <w:rFonts w:ascii="Arial" w:hAnsi="Arial" w:cs="Arial"/>
                <w:color w:val="000000"/>
                <w:szCs w:val="24"/>
              </w:rPr>
            </w:pPr>
          </w:p>
          <w:p w:rsidRPr="00E276FE" w:rsidR="00E12A8A" w:rsidP="00D026D0" w:rsidRDefault="00E12A8A" w14:paraId="64DDA705" w14:textId="77777777">
            <w:pPr>
              <w:spacing w:line="276" w:lineRule="auto"/>
              <w:jc w:val="both"/>
              <w:rPr>
                <w:rFonts w:ascii="Arial" w:hAnsi="Arial" w:cs="Arial"/>
                <w:color w:val="000000"/>
                <w:szCs w:val="24"/>
              </w:rPr>
            </w:pPr>
          </w:p>
          <w:p w:rsidRPr="00E276FE" w:rsidR="00E12A8A" w:rsidP="00D026D0" w:rsidRDefault="00E12A8A" w14:paraId="64B7E056" w14:textId="77777777">
            <w:pPr>
              <w:spacing w:line="276" w:lineRule="auto"/>
              <w:jc w:val="both"/>
              <w:rPr>
                <w:rFonts w:ascii="Arial" w:hAnsi="Arial" w:cs="Arial"/>
                <w:color w:val="000000"/>
                <w:szCs w:val="24"/>
              </w:rPr>
            </w:pPr>
          </w:p>
          <w:p w:rsidRPr="00E276FE" w:rsidR="00E12A8A" w:rsidP="00D026D0" w:rsidRDefault="00E12A8A" w14:paraId="3E6F4FAD" w14:textId="77777777">
            <w:pPr>
              <w:spacing w:line="276" w:lineRule="auto"/>
              <w:jc w:val="both"/>
              <w:rPr>
                <w:rFonts w:ascii="Arial" w:hAnsi="Arial" w:cs="Arial"/>
                <w:color w:val="000000"/>
                <w:szCs w:val="24"/>
              </w:rPr>
            </w:pPr>
          </w:p>
          <w:p w:rsidRPr="00E276FE" w:rsidR="00E12A8A" w:rsidP="00D026D0" w:rsidRDefault="00E12A8A" w14:paraId="5B0EC0FE" w14:textId="77777777">
            <w:pPr>
              <w:spacing w:line="276" w:lineRule="auto"/>
              <w:jc w:val="both"/>
              <w:rPr>
                <w:rFonts w:ascii="Arial" w:hAnsi="Arial" w:cs="Arial"/>
                <w:color w:val="000000"/>
                <w:szCs w:val="24"/>
              </w:rPr>
            </w:pPr>
          </w:p>
          <w:p w:rsidRPr="00E276FE" w:rsidR="00E12A8A" w:rsidP="00D026D0" w:rsidRDefault="00E12A8A" w14:paraId="2D1132AD" w14:textId="77777777">
            <w:pPr>
              <w:spacing w:line="276" w:lineRule="auto"/>
              <w:jc w:val="both"/>
              <w:rPr>
                <w:rFonts w:ascii="Arial" w:hAnsi="Arial" w:cs="Arial"/>
                <w:color w:val="000000"/>
                <w:szCs w:val="24"/>
              </w:rPr>
            </w:pPr>
          </w:p>
          <w:p w:rsidRPr="00E276FE" w:rsidR="00E12A8A" w:rsidP="00D026D0" w:rsidRDefault="00E12A8A" w14:paraId="185C8C08" w14:textId="77777777">
            <w:pPr>
              <w:spacing w:line="276" w:lineRule="auto"/>
              <w:jc w:val="both"/>
              <w:rPr>
                <w:rFonts w:ascii="Arial" w:hAnsi="Arial" w:cs="Arial"/>
                <w:color w:val="000000"/>
                <w:szCs w:val="24"/>
              </w:rPr>
            </w:pPr>
          </w:p>
          <w:p w:rsidRPr="00E276FE" w:rsidR="00E12A8A" w:rsidP="00D026D0" w:rsidRDefault="00E12A8A" w14:paraId="6899AC87" w14:textId="77777777">
            <w:pPr>
              <w:spacing w:line="276" w:lineRule="auto"/>
              <w:jc w:val="both"/>
              <w:rPr>
                <w:rFonts w:ascii="Arial" w:hAnsi="Arial" w:cs="Arial"/>
                <w:color w:val="000000"/>
                <w:szCs w:val="24"/>
              </w:rPr>
            </w:pPr>
          </w:p>
          <w:p w:rsidRPr="00E276FE" w:rsidR="00E12A8A" w:rsidP="00D026D0" w:rsidRDefault="00E12A8A" w14:paraId="4C134EA1" w14:textId="77777777">
            <w:pPr>
              <w:spacing w:line="276" w:lineRule="auto"/>
              <w:jc w:val="both"/>
              <w:rPr>
                <w:rFonts w:ascii="Arial" w:hAnsi="Arial" w:cs="Arial"/>
                <w:color w:val="000000"/>
                <w:szCs w:val="24"/>
              </w:rPr>
            </w:pPr>
          </w:p>
          <w:p w:rsidRPr="00E276FE" w:rsidR="00E12A8A" w:rsidP="00D026D0" w:rsidRDefault="00E12A8A" w14:paraId="2359AD11" w14:textId="77777777">
            <w:pPr>
              <w:spacing w:line="276" w:lineRule="auto"/>
              <w:jc w:val="both"/>
              <w:rPr>
                <w:rFonts w:ascii="Arial" w:hAnsi="Arial" w:cs="Arial"/>
                <w:color w:val="000000"/>
                <w:szCs w:val="24"/>
              </w:rPr>
            </w:pPr>
          </w:p>
          <w:p w:rsidRPr="00E276FE" w:rsidR="00E12A8A" w:rsidP="00D026D0" w:rsidRDefault="00E12A8A" w14:paraId="407B5EAE" w14:textId="77777777">
            <w:pPr>
              <w:spacing w:line="276" w:lineRule="auto"/>
              <w:jc w:val="both"/>
              <w:rPr>
                <w:rFonts w:ascii="Arial" w:hAnsi="Arial" w:cs="Arial"/>
                <w:color w:val="000000"/>
                <w:szCs w:val="24"/>
              </w:rPr>
            </w:pPr>
          </w:p>
          <w:p w:rsidRPr="00E276FE" w:rsidR="00E12A8A" w:rsidP="00D026D0" w:rsidRDefault="00E12A8A" w14:paraId="15227CBA" w14:textId="77777777">
            <w:pPr>
              <w:spacing w:line="276" w:lineRule="auto"/>
              <w:jc w:val="both"/>
              <w:rPr>
                <w:rFonts w:ascii="Arial" w:hAnsi="Arial" w:cs="Arial"/>
                <w:color w:val="000000"/>
                <w:szCs w:val="24"/>
              </w:rPr>
            </w:pPr>
          </w:p>
          <w:p w:rsidRPr="00E276FE" w:rsidR="00E12A8A" w:rsidP="00D026D0" w:rsidRDefault="00E12A8A" w14:paraId="1270C7B0" w14:textId="77777777">
            <w:pPr>
              <w:spacing w:line="276" w:lineRule="auto"/>
              <w:jc w:val="both"/>
              <w:rPr>
                <w:rFonts w:ascii="Arial" w:hAnsi="Arial" w:cs="Arial"/>
                <w:color w:val="000000"/>
                <w:szCs w:val="24"/>
              </w:rPr>
            </w:pPr>
          </w:p>
          <w:p w:rsidRPr="00E276FE" w:rsidR="00E12A8A" w:rsidP="00D026D0" w:rsidRDefault="00E12A8A" w14:paraId="7B361E93" w14:textId="77777777">
            <w:pPr>
              <w:spacing w:line="276" w:lineRule="auto"/>
              <w:jc w:val="both"/>
              <w:rPr>
                <w:rFonts w:ascii="Arial" w:hAnsi="Arial" w:cs="Arial"/>
                <w:color w:val="000000"/>
                <w:szCs w:val="24"/>
              </w:rPr>
            </w:pPr>
          </w:p>
          <w:p w:rsidRPr="00E276FE" w:rsidR="00E12A8A" w:rsidP="00D026D0" w:rsidRDefault="00E12A8A" w14:paraId="3B7A3CDA" w14:textId="77777777">
            <w:pPr>
              <w:spacing w:line="276" w:lineRule="auto"/>
              <w:jc w:val="both"/>
              <w:rPr>
                <w:rFonts w:ascii="Arial" w:hAnsi="Arial" w:cs="Arial"/>
                <w:color w:val="000000"/>
                <w:szCs w:val="24"/>
              </w:rPr>
            </w:pPr>
          </w:p>
          <w:p w:rsidRPr="00E276FE" w:rsidR="00E12A8A" w:rsidP="00D026D0" w:rsidRDefault="00E12A8A" w14:paraId="713BBC35" w14:textId="77777777">
            <w:pPr>
              <w:spacing w:line="276" w:lineRule="auto"/>
              <w:jc w:val="both"/>
              <w:rPr>
                <w:rFonts w:ascii="Arial" w:hAnsi="Arial" w:cs="Arial"/>
                <w:color w:val="000000"/>
                <w:szCs w:val="24"/>
              </w:rPr>
            </w:pPr>
          </w:p>
          <w:p w:rsidRPr="00E276FE" w:rsidR="00E12A8A" w:rsidP="00D026D0" w:rsidRDefault="00E12A8A" w14:paraId="50838215" w14:textId="77777777">
            <w:pPr>
              <w:spacing w:line="276" w:lineRule="auto"/>
              <w:jc w:val="both"/>
              <w:rPr>
                <w:rFonts w:ascii="Arial" w:hAnsi="Arial" w:cs="Arial"/>
                <w:color w:val="000000"/>
                <w:szCs w:val="24"/>
              </w:rPr>
            </w:pPr>
          </w:p>
          <w:p w:rsidRPr="00E276FE" w:rsidR="00E12A8A" w:rsidP="00D026D0" w:rsidRDefault="00E12A8A" w14:paraId="1FD1F66D" w14:textId="77777777">
            <w:pPr>
              <w:spacing w:line="276" w:lineRule="auto"/>
              <w:jc w:val="both"/>
              <w:rPr>
                <w:rFonts w:ascii="Arial" w:hAnsi="Arial" w:cs="Arial"/>
                <w:color w:val="000000"/>
                <w:szCs w:val="24"/>
              </w:rPr>
            </w:pPr>
          </w:p>
          <w:p w:rsidRPr="00E276FE" w:rsidR="00E12A8A" w:rsidP="00D026D0" w:rsidRDefault="00E12A8A" w14:paraId="4FB44FAE" w14:textId="77777777">
            <w:pPr>
              <w:spacing w:line="276" w:lineRule="auto"/>
              <w:jc w:val="both"/>
              <w:rPr>
                <w:rFonts w:ascii="Arial" w:hAnsi="Arial" w:cs="Arial"/>
                <w:color w:val="000000"/>
                <w:szCs w:val="24"/>
              </w:rPr>
            </w:pPr>
          </w:p>
          <w:p w:rsidRPr="00E276FE" w:rsidR="00E12A8A" w:rsidP="00D026D0" w:rsidRDefault="00E12A8A" w14:paraId="6639E261" w14:textId="77777777">
            <w:pPr>
              <w:spacing w:line="276" w:lineRule="auto"/>
              <w:jc w:val="both"/>
              <w:rPr>
                <w:rFonts w:ascii="Arial" w:hAnsi="Arial" w:cs="Arial"/>
                <w:color w:val="000000"/>
                <w:szCs w:val="24"/>
              </w:rPr>
            </w:pPr>
          </w:p>
          <w:p w:rsidRPr="00E276FE" w:rsidR="00E12A8A" w:rsidP="00D026D0" w:rsidRDefault="00E12A8A" w14:paraId="263CE92F" w14:textId="77777777">
            <w:pPr>
              <w:spacing w:line="276" w:lineRule="auto"/>
              <w:jc w:val="both"/>
              <w:rPr>
                <w:rFonts w:ascii="Arial" w:hAnsi="Arial" w:cs="Arial"/>
                <w:color w:val="000000"/>
                <w:szCs w:val="24"/>
              </w:rPr>
            </w:pPr>
          </w:p>
          <w:p w:rsidRPr="00E276FE" w:rsidR="00E12A8A" w:rsidP="00D026D0" w:rsidRDefault="00E12A8A" w14:paraId="372B696F" w14:textId="77777777">
            <w:pPr>
              <w:spacing w:line="276" w:lineRule="auto"/>
              <w:jc w:val="both"/>
              <w:rPr>
                <w:rFonts w:ascii="Arial" w:hAnsi="Arial" w:cs="Arial"/>
                <w:color w:val="000000"/>
                <w:szCs w:val="24"/>
              </w:rPr>
            </w:pPr>
          </w:p>
          <w:p w:rsidRPr="00E276FE" w:rsidR="00E12A8A" w:rsidP="00D026D0" w:rsidRDefault="00E12A8A" w14:paraId="09F0F841" w14:textId="77777777">
            <w:pPr>
              <w:spacing w:line="276" w:lineRule="auto"/>
              <w:jc w:val="both"/>
              <w:rPr>
                <w:rFonts w:ascii="Arial" w:hAnsi="Arial" w:cs="Arial"/>
                <w:color w:val="000000"/>
                <w:szCs w:val="24"/>
              </w:rPr>
            </w:pPr>
          </w:p>
          <w:p w:rsidRPr="00E276FE" w:rsidR="00E12A8A" w:rsidP="00D026D0" w:rsidRDefault="00E12A8A" w14:paraId="01EF440F" w14:textId="77777777">
            <w:pPr>
              <w:spacing w:line="276" w:lineRule="auto"/>
              <w:jc w:val="both"/>
              <w:rPr>
                <w:rFonts w:ascii="Arial" w:hAnsi="Arial" w:cs="Arial"/>
                <w:color w:val="000000"/>
                <w:szCs w:val="24"/>
              </w:rPr>
            </w:pPr>
          </w:p>
          <w:p w:rsidRPr="00E276FE" w:rsidR="00E12A8A" w:rsidP="00D026D0" w:rsidRDefault="00E12A8A" w14:paraId="1024468C" w14:textId="77777777">
            <w:pPr>
              <w:spacing w:line="276" w:lineRule="auto"/>
              <w:jc w:val="both"/>
              <w:rPr>
                <w:rFonts w:ascii="Arial" w:hAnsi="Arial" w:cs="Arial"/>
                <w:color w:val="000000"/>
                <w:szCs w:val="24"/>
              </w:rPr>
            </w:pPr>
          </w:p>
          <w:p w:rsidRPr="00E276FE" w:rsidR="00E12A8A" w:rsidP="00D026D0" w:rsidRDefault="00E12A8A" w14:paraId="261BEC5A" w14:textId="77777777">
            <w:pPr>
              <w:spacing w:line="276" w:lineRule="auto"/>
              <w:jc w:val="both"/>
              <w:rPr>
                <w:rFonts w:ascii="Arial" w:hAnsi="Arial" w:cs="Arial"/>
                <w:color w:val="000000"/>
                <w:szCs w:val="24"/>
              </w:rPr>
            </w:pPr>
          </w:p>
          <w:p w:rsidRPr="00E276FE" w:rsidR="00E12A8A" w:rsidP="00D026D0" w:rsidRDefault="00E12A8A" w14:paraId="7917C984" w14:textId="77777777">
            <w:pPr>
              <w:spacing w:line="276" w:lineRule="auto"/>
              <w:jc w:val="both"/>
              <w:rPr>
                <w:rFonts w:ascii="Arial" w:hAnsi="Arial" w:cs="Arial"/>
                <w:color w:val="000000"/>
                <w:szCs w:val="24"/>
              </w:rPr>
            </w:pPr>
          </w:p>
          <w:p w:rsidRPr="00E276FE" w:rsidR="00E12A8A" w:rsidP="00D026D0" w:rsidRDefault="00E12A8A" w14:paraId="6DF3E6E5" w14:textId="77777777">
            <w:pPr>
              <w:spacing w:line="276" w:lineRule="auto"/>
              <w:jc w:val="both"/>
              <w:rPr>
                <w:rFonts w:ascii="Arial" w:hAnsi="Arial" w:cs="Arial"/>
                <w:color w:val="000000"/>
                <w:szCs w:val="24"/>
              </w:rPr>
            </w:pPr>
          </w:p>
          <w:p w:rsidRPr="00E276FE" w:rsidR="00E12A8A" w:rsidP="00D026D0" w:rsidRDefault="00E12A8A" w14:paraId="7CA94529" w14:textId="77777777">
            <w:pPr>
              <w:spacing w:line="276" w:lineRule="auto"/>
              <w:jc w:val="both"/>
              <w:rPr>
                <w:rFonts w:ascii="Arial" w:hAnsi="Arial" w:cs="Arial"/>
                <w:color w:val="000000"/>
                <w:szCs w:val="24"/>
              </w:rPr>
            </w:pPr>
          </w:p>
          <w:p w:rsidRPr="00E276FE" w:rsidR="00E12A8A" w:rsidP="00D026D0" w:rsidRDefault="00E12A8A" w14:paraId="1DEABCEE" w14:textId="77777777">
            <w:pPr>
              <w:spacing w:line="276" w:lineRule="auto"/>
              <w:jc w:val="both"/>
              <w:rPr>
                <w:rFonts w:ascii="Arial" w:hAnsi="Arial" w:cs="Arial"/>
                <w:color w:val="000000"/>
                <w:szCs w:val="24"/>
              </w:rPr>
            </w:pPr>
          </w:p>
          <w:p w:rsidRPr="00E276FE" w:rsidR="00E12A8A" w:rsidP="00D026D0" w:rsidRDefault="00E12A8A" w14:paraId="3A14320E" w14:textId="77777777">
            <w:pPr>
              <w:spacing w:line="276" w:lineRule="auto"/>
              <w:jc w:val="both"/>
              <w:rPr>
                <w:rFonts w:ascii="Arial" w:hAnsi="Arial" w:cs="Arial"/>
                <w:color w:val="000000"/>
                <w:szCs w:val="24"/>
              </w:rPr>
            </w:pPr>
          </w:p>
          <w:p w:rsidRPr="00E276FE" w:rsidR="00E12A8A" w:rsidP="00D026D0" w:rsidRDefault="00E12A8A" w14:paraId="77B168E1" w14:textId="77777777">
            <w:pPr>
              <w:spacing w:line="276" w:lineRule="auto"/>
              <w:jc w:val="both"/>
              <w:rPr>
                <w:rFonts w:ascii="Arial" w:hAnsi="Arial" w:cs="Arial"/>
                <w:color w:val="000000"/>
                <w:szCs w:val="24"/>
              </w:rPr>
            </w:pPr>
          </w:p>
          <w:p w:rsidRPr="00E276FE" w:rsidR="00E12A8A" w:rsidP="00D026D0" w:rsidRDefault="00E12A8A" w14:paraId="75CDB939" w14:textId="77777777">
            <w:pPr>
              <w:spacing w:line="276" w:lineRule="auto"/>
              <w:jc w:val="both"/>
              <w:rPr>
                <w:rFonts w:ascii="Arial" w:hAnsi="Arial" w:cs="Arial"/>
                <w:color w:val="000000"/>
                <w:szCs w:val="24"/>
              </w:rPr>
            </w:pPr>
          </w:p>
          <w:p w:rsidRPr="00E276FE" w:rsidR="00E12A8A" w:rsidP="00D026D0" w:rsidRDefault="00E12A8A" w14:paraId="0BDF1C4A" w14:textId="77777777">
            <w:pPr>
              <w:spacing w:line="276" w:lineRule="auto"/>
              <w:jc w:val="both"/>
              <w:rPr>
                <w:rFonts w:ascii="Arial" w:hAnsi="Arial" w:cs="Arial"/>
                <w:color w:val="000000"/>
                <w:szCs w:val="24"/>
              </w:rPr>
            </w:pPr>
          </w:p>
          <w:p w:rsidRPr="00E276FE" w:rsidR="00E12A8A" w:rsidP="00D026D0" w:rsidRDefault="00E12A8A" w14:paraId="6BFDD1C7" w14:textId="77777777">
            <w:pPr>
              <w:spacing w:line="276" w:lineRule="auto"/>
              <w:jc w:val="both"/>
              <w:rPr>
                <w:rFonts w:ascii="Arial" w:hAnsi="Arial" w:cs="Arial"/>
                <w:color w:val="000000"/>
                <w:szCs w:val="24"/>
              </w:rPr>
            </w:pPr>
          </w:p>
          <w:p w:rsidRPr="00E276FE" w:rsidR="00E12A8A" w:rsidP="00D026D0" w:rsidRDefault="00E12A8A" w14:paraId="6D99291C" w14:textId="77777777">
            <w:pPr>
              <w:spacing w:line="276" w:lineRule="auto"/>
              <w:jc w:val="both"/>
              <w:rPr>
                <w:rFonts w:ascii="Arial" w:hAnsi="Arial" w:cs="Arial"/>
                <w:color w:val="000000"/>
                <w:szCs w:val="24"/>
              </w:rPr>
            </w:pPr>
          </w:p>
          <w:p w:rsidRPr="00E276FE" w:rsidR="00E12A8A" w:rsidP="00D026D0" w:rsidRDefault="00E12A8A" w14:paraId="34C575A0" w14:textId="77777777">
            <w:pPr>
              <w:spacing w:line="276" w:lineRule="auto"/>
              <w:jc w:val="both"/>
              <w:rPr>
                <w:rFonts w:ascii="Arial" w:hAnsi="Arial" w:cs="Arial"/>
                <w:color w:val="000000"/>
                <w:szCs w:val="24"/>
              </w:rPr>
            </w:pPr>
          </w:p>
          <w:p w:rsidRPr="00E276FE" w:rsidR="00E12A8A" w:rsidP="00D026D0" w:rsidRDefault="00E12A8A" w14:paraId="7084F6F1" w14:textId="77777777">
            <w:pPr>
              <w:spacing w:line="276" w:lineRule="auto"/>
              <w:jc w:val="both"/>
              <w:rPr>
                <w:rFonts w:ascii="Arial" w:hAnsi="Arial" w:cs="Arial"/>
                <w:color w:val="000000"/>
                <w:szCs w:val="24"/>
              </w:rPr>
            </w:pPr>
          </w:p>
          <w:p w:rsidRPr="00E276FE" w:rsidR="00E12A8A" w:rsidP="00D026D0" w:rsidRDefault="00E12A8A" w14:paraId="5204D047" w14:textId="77777777">
            <w:pPr>
              <w:spacing w:line="276" w:lineRule="auto"/>
              <w:jc w:val="both"/>
              <w:rPr>
                <w:rFonts w:ascii="Arial" w:hAnsi="Arial" w:cs="Arial"/>
                <w:color w:val="000000"/>
                <w:szCs w:val="24"/>
              </w:rPr>
            </w:pPr>
          </w:p>
          <w:p w:rsidRPr="00E276FE" w:rsidR="00E12A8A" w:rsidP="00D026D0" w:rsidRDefault="00E12A8A" w14:paraId="11EEF8E6" w14:textId="77777777">
            <w:pPr>
              <w:spacing w:line="276" w:lineRule="auto"/>
              <w:jc w:val="both"/>
              <w:rPr>
                <w:rFonts w:ascii="Arial" w:hAnsi="Arial" w:cs="Arial"/>
                <w:color w:val="000000"/>
                <w:szCs w:val="24"/>
              </w:rPr>
            </w:pPr>
          </w:p>
          <w:p w:rsidRPr="00E276FE" w:rsidR="00E12A8A" w:rsidP="00D026D0" w:rsidRDefault="00E12A8A" w14:paraId="05EF3436" w14:textId="77777777">
            <w:pPr>
              <w:spacing w:line="276" w:lineRule="auto"/>
              <w:jc w:val="both"/>
              <w:rPr>
                <w:rFonts w:ascii="Arial" w:hAnsi="Arial" w:cs="Arial"/>
                <w:color w:val="000000"/>
                <w:szCs w:val="24"/>
              </w:rPr>
            </w:pPr>
          </w:p>
          <w:p w:rsidRPr="00E276FE" w:rsidR="00E12A8A" w:rsidP="00D026D0" w:rsidRDefault="00E12A8A" w14:paraId="152DA651" w14:textId="77777777">
            <w:pPr>
              <w:spacing w:line="276" w:lineRule="auto"/>
              <w:jc w:val="both"/>
              <w:rPr>
                <w:rFonts w:ascii="Arial" w:hAnsi="Arial" w:cs="Arial"/>
                <w:color w:val="000000"/>
                <w:szCs w:val="24"/>
              </w:rPr>
            </w:pPr>
          </w:p>
          <w:p w:rsidRPr="00E276FE" w:rsidR="00E12A8A" w:rsidP="00D026D0" w:rsidRDefault="00E12A8A" w14:paraId="4E220C29" w14:textId="77777777">
            <w:pPr>
              <w:spacing w:line="276" w:lineRule="auto"/>
              <w:jc w:val="both"/>
              <w:rPr>
                <w:rFonts w:ascii="Arial" w:hAnsi="Arial" w:cs="Arial"/>
                <w:color w:val="000000"/>
                <w:szCs w:val="24"/>
              </w:rPr>
            </w:pPr>
          </w:p>
          <w:p w:rsidRPr="00E276FE" w:rsidR="00E276FE" w:rsidP="00D026D0" w:rsidRDefault="00E276FE" w14:paraId="32748ECE" w14:textId="77777777">
            <w:pPr>
              <w:spacing w:line="276" w:lineRule="auto"/>
              <w:jc w:val="both"/>
              <w:rPr>
                <w:rFonts w:ascii="Arial" w:hAnsi="Arial" w:cs="Arial"/>
                <w:color w:val="000000"/>
                <w:szCs w:val="24"/>
              </w:rPr>
            </w:pPr>
          </w:p>
          <w:p w:rsidRPr="00E276FE" w:rsidR="00E276FE" w:rsidP="00D026D0" w:rsidRDefault="00E276FE" w14:paraId="13D1B31A" w14:textId="77777777">
            <w:pPr>
              <w:spacing w:line="276" w:lineRule="auto"/>
              <w:jc w:val="both"/>
              <w:rPr>
                <w:rFonts w:ascii="Arial" w:hAnsi="Arial" w:cs="Arial"/>
                <w:color w:val="000000"/>
                <w:szCs w:val="24"/>
              </w:rPr>
            </w:pPr>
          </w:p>
          <w:p w:rsidRPr="00E276FE" w:rsidR="00E276FE" w:rsidP="00D026D0" w:rsidRDefault="00E276FE" w14:paraId="53775F35" w14:textId="77777777">
            <w:pPr>
              <w:spacing w:line="276" w:lineRule="auto"/>
              <w:jc w:val="both"/>
              <w:rPr>
                <w:rFonts w:ascii="Arial" w:hAnsi="Arial" w:cs="Arial"/>
                <w:color w:val="000000"/>
                <w:szCs w:val="24"/>
              </w:rPr>
            </w:pPr>
          </w:p>
          <w:p w:rsidRPr="00E276FE" w:rsidR="00E276FE" w:rsidP="00D026D0" w:rsidRDefault="00E276FE" w14:paraId="16349702" w14:textId="77777777">
            <w:pPr>
              <w:spacing w:line="276" w:lineRule="auto"/>
              <w:jc w:val="both"/>
              <w:rPr>
                <w:rFonts w:ascii="Arial" w:hAnsi="Arial" w:cs="Arial"/>
                <w:color w:val="000000"/>
                <w:szCs w:val="24"/>
              </w:rPr>
            </w:pPr>
          </w:p>
          <w:p w:rsidRPr="00E276FE" w:rsidR="00E276FE" w:rsidP="00D026D0" w:rsidRDefault="00E276FE" w14:paraId="4C19C2F4" w14:textId="77777777">
            <w:pPr>
              <w:spacing w:line="276" w:lineRule="auto"/>
              <w:jc w:val="both"/>
              <w:rPr>
                <w:rFonts w:ascii="Arial" w:hAnsi="Arial" w:cs="Arial"/>
                <w:color w:val="000000"/>
                <w:szCs w:val="24"/>
              </w:rPr>
            </w:pPr>
          </w:p>
          <w:p w:rsidRPr="00E276FE" w:rsidR="00E276FE" w:rsidP="00D026D0" w:rsidRDefault="00E276FE" w14:paraId="55BD8349" w14:textId="77777777">
            <w:pPr>
              <w:spacing w:line="276" w:lineRule="auto"/>
              <w:jc w:val="both"/>
              <w:rPr>
                <w:rFonts w:ascii="Arial" w:hAnsi="Arial" w:cs="Arial"/>
                <w:color w:val="000000"/>
                <w:szCs w:val="24"/>
              </w:rPr>
            </w:pPr>
          </w:p>
          <w:p w:rsidRPr="00E276FE" w:rsidR="00E276FE" w:rsidP="00D026D0" w:rsidRDefault="00E276FE" w14:paraId="722424C4" w14:textId="77777777">
            <w:pPr>
              <w:spacing w:line="276" w:lineRule="auto"/>
              <w:jc w:val="both"/>
              <w:rPr>
                <w:rFonts w:ascii="Arial" w:hAnsi="Arial" w:cs="Arial"/>
                <w:color w:val="000000"/>
                <w:szCs w:val="24"/>
              </w:rPr>
            </w:pPr>
          </w:p>
          <w:p w:rsidRPr="00E276FE" w:rsidR="00E276FE" w:rsidP="00D026D0" w:rsidRDefault="00E276FE" w14:paraId="69C64E99" w14:textId="77777777">
            <w:pPr>
              <w:spacing w:line="276" w:lineRule="auto"/>
              <w:jc w:val="both"/>
              <w:rPr>
                <w:rFonts w:ascii="Arial" w:hAnsi="Arial" w:cs="Arial"/>
                <w:color w:val="000000"/>
                <w:szCs w:val="24"/>
              </w:rPr>
            </w:pPr>
          </w:p>
          <w:p w:rsidRPr="00E276FE" w:rsidR="00E276FE" w:rsidP="00D026D0" w:rsidRDefault="00E276FE" w14:paraId="719B541B" w14:textId="77777777">
            <w:pPr>
              <w:spacing w:line="276" w:lineRule="auto"/>
              <w:jc w:val="both"/>
              <w:rPr>
                <w:rFonts w:ascii="Arial" w:hAnsi="Arial" w:cs="Arial"/>
                <w:color w:val="000000"/>
                <w:szCs w:val="24"/>
              </w:rPr>
            </w:pPr>
          </w:p>
          <w:p w:rsidRPr="00E276FE" w:rsidR="00E276FE" w:rsidP="00D026D0" w:rsidRDefault="00E276FE" w14:paraId="000042E1" w14:textId="77777777">
            <w:pPr>
              <w:spacing w:line="276" w:lineRule="auto"/>
              <w:jc w:val="both"/>
              <w:rPr>
                <w:rFonts w:ascii="Arial" w:hAnsi="Arial" w:cs="Arial"/>
                <w:color w:val="000000"/>
                <w:szCs w:val="24"/>
              </w:rPr>
            </w:pPr>
          </w:p>
          <w:p w:rsidRPr="00E276FE" w:rsidR="00E276FE" w:rsidP="00D026D0" w:rsidRDefault="00E276FE" w14:paraId="5023253C" w14:textId="77777777">
            <w:pPr>
              <w:spacing w:line="276" w:lineRule="auto"/>
              <w:jc w:val="both"/>
              <w:rPr>
                <w:rFonts w:ascii="Arial" w:hAnsi="Arial" w:cs="Arial"/>
                <w:color w:val="000000"/>
                <w:szCs w:val="24"/>
              </w:rPr>
            </w:pPr>
          </w:p>
          <w:p w:rsidRPr="00E276FE" w:rsidR="00E276FE" w:rsidP="00D026D0" w:rsidRDefault="00E276FE" w14:paraId="2C3480DE" w14:textId="77777777">
            <w:pPr>
              <w:spacing w:line="276" w:lineRule="auto"/>
              <w:jc w:val="both"/>
              <w:rPr>
                <w:rFonts w:ascii="Arial" w:hAnsi="Arial" w:cs="Arial"/>
                <w:color w:val="000000"/>
                <w:szCs w:val="24"/>
              </w:rPr>
            </w:pPr>
          </w:p>
          <w:p w:rsidRPr="00E276FE" w:rsidR="00E276FE" w:rsidP="00D026D0" w:rsidRDefault="00E276FE" w14:paraId="47A31A66" w14:textId="77777777">
            <w:pPr>
              <w:spacing w:line="276" w:lineRule="auto"/>
              <w:jc w:val="both"/>
              <w:rPr>
                <w:rFonts w:ascii="Arial" w:hAnsi="Arial" w:cs="Arial"/>
                <w:color w:val="000000"/>
                <w:szCs w:val="24"/>
              </w:rPr>
            </w:pPr>
          </w:p>
          <w:p w:rsidRPr="00E276FE" w:rsidR="00E276FE" w:rsidP="00D026D0" w:rsidRDefault="00E276FE" w14:paraId="2EAF7E25" w14:textId="77777777">
            <w:pPr>
              <w:spacing w:line="276" w:lineRule="auto"/>
              <w:jc w:val="both"/>
              <w:rPr>
                <w:rFonts w:ascii="Arial" w:hAnsi="Arial" w:cs="Arial"/>
                <w:color w:val="000000"/>
                <w:szCs w:val="24"/>
              </w:rPr>
            </w:pPr>
          </w:p>
          <w:p w:rsidRPr="00E276FE" w:rsidR="00E276FE" w:rsidP="00D026D0" w:rsidRDefault="00E276FE" w14:paraId="61B1A793" w14:textId="77777777">
            <w:pPr>
              <w:spacing w:line="276" w:lineRule="auto"/>
              <w:jc w:val="both"/>
              <w:rPr>
                <w:rFonts w:ascii="Arial" w:hAnsi="Arial" w:cs="Arial"/>
                <w:color w:val="000000"/>
                <w:szCs w:val="24"/>
              </w:rPr>
            </w:pPr>
          </w:p>
          <w:p w:rsidRPr="00E276FE" w:rsidR="00E276FE" w:rsidP="00D026D0" w:rsidRDefault="00E276FE" w14:paraId="1AD4EDDA" w14:textId="77777777">
            <w:pPr>
              <w:spacing w:line="276" w:lineRule="auto"/>
              <w:jc w:val="both"/>
              <w:rPr>
                <w:rFonts w:ascii="Arial" w:hAnsi="Arial" w:cs="Arial"/>
                <w:color w:val="000000"/>
                <w:szCs w:val="24"/>
              </w:rPr>
            </w:pPr>
          </w:p>
          <w:p w:rsidRPr="00E276FE" w:rsidR="00E276FE" w:rsidP="00D026D0" w:rsidRDefault="00E276FE" w14:paraId="500738C6" w14:textId="77777777">
            <w:pPr>
              <w:spacing w:line="276" w:lineRule="auto"/>
              <w:jc w:val="both"/>
              <w:rPr>
                <w:rFonts w:ascii="Arial" w:hAnsi="Arial" w:cs="Arial"/>
                <w:color w:val="000000"/>
                <w:szCs w:val="24"/>
              </w:rPr>
            </w:pPr>
          </w:p>
          <w:p w:rsidRPr="00E276FE" w:rsidR="00E276FE" w:rsidP="00D026D0" w:rsidRDefault="00E276FE" w14:paraId="3BD09B11" w14:textId="77777777">
            <w:pPr>
              <w:spacing w:line="276" w:lineRule="auto"/>
              <w:jc w:val="both"/>
              <w:rPr>
                <w:rFonts w:ascii="Arial" w:hAnsi="Arial" w:cs="Arial"/>
                <w:color w:val="000000"/>
                <w:szCs w:val="24"/>
              </w:rPr>
            </w:pPr>
          </w:p>
          <w:p w:rsidRPr="00E276FE" w:rsidR="00E276FE" w:rsidP="00D026D0" w:rsidRDefault="00E276FE" w14:paraId="553C008F" w14:textId="77777777">
            <w:pPr>
              <w:spacing w:line="276" w:lineRule="auto"/>
              <w:jc w:val="both"/>
              <w:rPr>
                <w:rFonts w:ascii="Arial" w:hAnsi="Arial" w:cs="Arial"/>
                <w:color w:val="000000"/>
                <w:szCs w:val="24"/>
              </w:rPr>
            </w:pPr>
          </w:p>
          <w:p w:rsidRPr="00E276FE" w:rsidR="00E276FE" w:rsidP="00D026D0" w:rsidRDefault="00E276FE" w14:paraId="450B64A4" w14:textId="77777777">
            <w:pPr>
              <w:spacing w:line="276" w:lineRule="auto"/>
              <w:jc w:val="both"/>
              <w:rPr>
                <w:rFonts w:ascii="Arial" w:hAnsi="Arial" w:cs="Arial"/>
                <w:color w:val="000000"/>
                <w:szCs w:val="24"/>
              </w:rPr>
            </w:pPr>
          </w:p>
          <w:p w:rsidRPr="00E276FE" w:rsidR="00E276FE" w:rsidP="00D026D0" w:rsidRDefault="00E276FE" w14:paraId="4177EE3B" w14:textId="77777777">
            <w:pPr>
              <w:spacing w:line="276" w:lineRule="auto"/>
              <w:jc w:val="both"/>
              <w:rPr>
                <w:rFonts w:ascii="Arial" w:hAnsi="Arial" w:cs="Arial"/>
                <w:color w:val="000000"/>
                <w:szCs w:val="24"/>
              </w:rPr>
            </w:pPr>
          </w:p>
          <w:p w:rsidRPr="00E276FE" w:rsidR="00E276FE" w:rsidP="00D026D0" w:rsidRDefault="00E276FE" w14:paraId="2F94294A" w14:textId="77777777">
            <w:pPr>
              <w:spacing w:line="276" w:lineRule="auto"/>
              <w:jc w:val="both"/>
              <w:rPr>
                <w:rFonts w:ascii="Arial" w:hAnsi="Arial" w:cs="Arial"/>
                <w:color w:val="000000"/>
                <w:szCs w:val="24"/>
              </w:rPr>
            </w:pPr>
          </w:p>
          <w:p w:rsidRPr="00E276FE" w:rsidR="00E276FE" w:rsidP="00D026D0" w:rsidRDefault="00E276FE" w14:paraId="55366A53" w14:textId="77777777">
            <w:pPr>
              <w:spacing w:line="276" w:lineRule="auto"/>
              <w:jc w:val="both"/>
              <w:rPr>
                <w:rFonts w:ascii="Arial" w:hAnsi="Arial" w:cs="Arial"/>
                <w:color w:val="000000"/>
                <w:szCs w:val="24"/>
              </w:rPr>
            </w:pPr>
          </w:p>
          <w:p w:rsidRPr="00E276FE" w:rsidR="00E276FE" w:rsidP="00D026D0" w:rsidRDefault="00E276FE" w14:paraId="6238B2A5" w14:textId="77777777">
            <w:pPr>
              <w:spacing w:line="276" w:lineRule="auto"/>
              <w:jc w:val="both"/>
              <w:rPr>
                <w:rFonts w:ascii="Arial" w:hAnsi="Arial" w:cs="Arial"/>
                <w:color w:val="000000"/>
                <w:szCs w:val="24"/>
              </w:rPr>
            </w:pPr>
          </w:p>
          <w:p w:rsidRPr="00E276FE" w:rsidR="00E276FE" w:rsidP="00D026D0" w:rsidRDefault="00E276FE" w14:paraId="458944AC" w14:textId="77777777">
            <w:pPr>
              <w:spacing w:line="276" w:lineRule="auto"/>
              <w:jc w:val="both"/>
              <w:rPr>
                <w:rFonts w:ascii="Arial" w:hAnsi="Arial" w:cs="Arial"/>
                <w:color w:val="000000"/>
                <w:szCs w:val="24"/>
              </w:rPr>
            </w:pPr>
            <w:r w:rsidRPr="00E276FE">
              <w:rPr>
                <w:rFonts w:ascii="Arial" w:hAnsi="Arial" w:cs="Arial"/>
                <w:color w:val="000000"/>
                <w:szCs w:val="24"/>
              </w:rPr>
              <w:t>MC</w:t>
            </w:r>
          </w:p>
          <w:p w:rsidRPr="00E276FE" w:rsidR="00E276FE" w:rsidP="00D026D0" w:rsidRDefault="00E276FE" w14:paraId="5EDED134" w14:textId="77777777">
            <w:pPr>
              <w:spacing w:line="276" w:lineRule="auto"/>
              <w:jc w:val="both"/>
              <w:rPr>
                <w:rFonts w:ascii="Arial" w:hAnsi="Arial" w:cs="Arial"/>
                <w:color w:val="000000"/>
                <w:szCs w:val="24"/>
              </w:rPr>
            </w:pPr>
          </w:p>
          <w:p w:rsidRPr="00E276FE" w:rsidR="00E276FE" w:rsidP="00D026D0" w:rsidRDefault="00E276FE" w14:paraId="6A448E7D" w14:textId="70C92760">
            <w:pPr>
              <w:spacing w:line="276" w:lineRule="auto"/>
              <w:jc w:val="both"/>
              <w:rPr>
                <w:rFonts w:ascii="Arial" w:hAnsi="Arial" w:cs="Arial"/>
                <w:color w:val="000000"/>
                <w:szCs w:val="24"/>
              </w:rPr>
            </w:pPr>
            <w:r w:rsidRPr="00E276FE">
              <w:rPr>
                <w:rFonts w:ascii="Arial" w:hAnsi="Arial" w:cs="Arial"/>
                <w:color w:val="000000"/>
                <w:szCs w:val="24"/>
              </w:rPr>
              <w:t>NM</w:t>
            </w:r>
          </w:p>
        </w:tc>
      </w:tr>
      <w:tr w:rsidRPr="00E276FE" w:rsidR="006F175C" w:rsidTr="000F5484" w14:paraId="0746B9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2"/>
        </w:trPr>
        <w:tc>
          <w:tcPr>
            <w:tcW w:w="847" w:type="dxa"/>
          </w:tcPr>
          <w:p w:rsidRPr="00E276FE" w:rsidR="006F175C" w:rsidP="0060107A" w:rsidRDefault="006F175C" w14:paraId="4283D8B4" w14:textId="76A288D7">
            <w:pPr>
              <w:spacing w:line="276" w:lineRule="auto"/>
              <w:jc w:val="both"/>
              <w:rPr>
                <w:rFonts w:ascii="Arial" w:hAnsi="Arial" w:cs="Arial"/>
                <w:color w:val="000000"/>
                <w:szCs w:val="24"/>
              </w:rPr>
            </w:pPr>
            <w:r w:rsidRPr="00E276FE">
              <w:rPr>
                <w:rFonts w:ascii="Arial" w:hAnsi="Arial" w:cs="Arial"/>
                <w:color w:val="000000"/>
                <w:szCs w:val="24"/>
              </w:rPr>
              <w:lastRenderedPageBreak/>
              <w:t>6.</w:t>
            </w:r>
          </w:p>
        </w:tc>
        <w:tc>
          <w:tcPr>
            <w:tcW w:w="1973" w:type="dxa"/>
          </w:tcPr>
          <w:p w:rsidRPr="00E276FE" w:rsidR="006F175C" w:rsidP="0060107A" w:rsidRDefault="006F175C" w14:paraId="571D4A41" w14:textId="2EA3781A">
            <w:pPr>
              <w:spacing w:line="276" w:lineRule="auto"/>
              <w:rPr>
                <w:rFonts w:ascii="Arial" w:hAnsi="Arial" w:cs="Arial"/>
                <w:color w:val="000000"/>
                <w:szCs w:val="24"/>
              </w:rPr>
            </w:pPr>
            <w:r w:rsidRPr="00E276FE">
              <w:rPr>
                <w:rFonts w:ascii="Arial" w:hAnsi="Arial" w:cs="Arial"/>
                <w:color w:val="000000"/>
                <w:szCs w:val="24"/>
              </w:rPr>
              <w:t>Mainstream schools Funding Formula</w:t>
            </w:r>
          </w:p>
        </w:tc>
        <w:tc>
          <w:tcPr>
            <w:tcW w:w="6252" w:type="dxa"/>
          </w:tcPr>
          <w:p w:rsidRPr="00E276FE" w:rsidR="006F175C" w:rsidP="0060107A" w:rsidRDefault="006F175C" w14:paraId="340AD651" w14:textId="77777777">
            <w:pPr>
              <w:spacing w:line="276" w:lineRule="auto"/>
              <w:jc w:val="both"/>
              <w:rPr>
                <w:rFonts w:ascii="Arial" w:hAnsi="Arial" w:cs="Arial"/>
                <w:color w:val="000000"/>
                <w:szCs w:val="24"/>
              </w:rPr>
            </w:pPr>
            <w:r w:rsidRPr="00E276FE">
              <w:rPr>
                <w:rFonts w:ascii="Arial" w:hAnsi="Arial" w:cs="Arial"/>
                <w:color w:val="000000"/>
                <w:szCs w:val="24"/>
              </w:rPr>
              <w:t>Nicola Monckton Presented a copy of the Mainstream funding formula Booklet.</w:t>
            </w:r>
          </w:p>
          <w:p w:rsidRPr="00E276FE" w:rsidR="006F175C" w:rsidP="0060107A" w:rsidRDefault="006F175C" w14:paraId="4005B962" w14:textId="77777777">
            <w:pPr>
              <w:spacing w:line="276" w:lineRule="auto"/>
              <w:jc w:val="both"/>
              <w:rPr>
                <w:rFonts w:ascii="Arial" w:hAnsi="Arial" w:cs="Arial"/>
                <w:color w:val="000000"/>
                <w:szCs w:val="24"/>
              </w:rPr>
            </w:pPr>
          </w:p>
          <w:p w:rsidRPr="00E276FE" w:rsidR="006F175C" w:rsidP="00436193" w:rsidRDefault="006F175C" w14:paraId="5E93B1F3" w14:textId="728649D0">
            <w:pPr>
              <w:spacing w:line="276" w:lineRule="auto"/>
              <w:jc w:val="both"/>
              <w:rPr>
                <w:rFonts w:ascii="Arial" w:hAnsi="Arial" w:cs="Arial"/>
                <w:color w:val="000000"/>
                <w:szCs w:val="24"/>
              </w:rPr>
            </w:pPr>
            <w:r w:rsidRPr="00E276FE">
              <w:rPr>
                <w:rFonts w:ascii="Arial" w:hAnsi="Arial" w:cs="Arial"/>
                <w:color w:val="000000"/>
                <w:szCs w:val="24"/>
              </w:rPr>
              <w:t>There were a few changes to the formula which w</w:t>
            </w:r>
            <w:r w:rsidRPr="00E276FE" w:rsidR="00436193">
              <w:rPr>
                <w:rFonts w:ascii="Arial" w:hAnsi="Arial" w:cs="Arial"/>
                <w:color w:val="000000"/>
                <w:szCs w:val="24"/>
              </w:rPr>
              <w:t>ere all previously subject to budget forum consultation and work by the formula review group, these are identified below</w:t>
            </w:r>
          </w:p>
          <w:p w:rsidRPr="00E276FE" w:rsidR="00436193" w:rsidP="006F175C" w:rsidRDefault="00436193" w14:paraId="73597DC0" w14:textId="627E13D0">
            <w:pPr>
              <w:pStyle w:val="ListParagraph"/>
              <w:numPr>
                <w:ilvl w:val="0"/>
                <w:numId w:val="6"/>
              </w:numPr>
              <w:spacing w:line="276" w:lineRule="auto"/>
              <w:jc w:val="both"/>
              <w:rPr>
                <w:rFonts w:ascii="Arial" w:hAnsi="Arial" w:cs="Arial"/>
                <w:color w:val="000000"/>
                <w:szCs w:val="24"/>
              </w:rPr>
            </w:pPr>
            <w:r w:rsidRPr="00E276FE">
              <w:rPr>
                <w:rFonts w:ascii="Arial" w:hAnsi="Arial" w:cs="Arial"/>
                <w:color w:val="000000"/>
                <w:szCs w:val="24"/>
              </w:rPr>
              <w:t xml:space="preserve">The pupil count data within the formula was changed to reflect the latest </w:t>
            </w:r>
            <w:r w:rsidRPr="00E276FE" w:rsidR="00C86EC2">
              <w:rPr>
                <w:rFonts w:ascii="Arial" w:hAnsi="Arial" w:cs="Arial"/>
                <w:color w:val="000000"/>
                <w:szCs w:val="24"/>
              </w:rPr>
              <w:t xml:space="preserve">unverified plasc </w:t>
            </w:r>
            <w:r w:rsidRPr="00E276FE" w:rsidR="00C86EC2">
              <w:rPr>
                <w:rFonts w:ascii="Arial" w:hAnsi="Arial" w:cs="Arial"/>
                <w:color w:val="000000"/>
                <w:szCs w:val="24"/>
              </w:rPr>
              <w:lastRenderedPageBreak/>
              <w:t>position, with an allowance to include a projection for the Easter nursery intake.</w:t>
            </w:r>
          </w:p>
          <w:p w:rsidRPr="00E276FE" w:rsidR="00CF7A6F" w:rsidP="000B7B0F" w:rsidRDefault="000B7B0F" w14:paraId="00FFAD2D" w14:textId="4DF21D10">
            <w:pPr>
              <w:pStyle w:val="ListParagraph"/>
              <w:numPr>
                <w:ilvl w:val="0"/>
                <w:numId w:val="6"/>
              </w:numPr>
              <w:rPr>
                <w:rFonts w:ascii="Arial" w:hAnsi="Arial" w:cs="Arial"/>
                <w:color w:val="000000"/>
                <w:szCs w:val="24"/>
              </w:rPr>
            </w:pPr>
            <w:r w:rsidRPr="00E276FE">
              <w:rPr>
                <w:rFonts w:ascii="Arial" w:hAnsi="Arial" w:cs="Arial"/>
                <w:color w:val="000000"/>
                <w:szCs w:val="24"/>
              </w:rPr>
              <w:t xml:space="preserve">Secondary ALN funding is now distributed </w:t>
            </w:r>
            <w:proofErr w:type="gramStart"/>
            <w:r w:rsidRPr="00E276FE">
              <w:rPr>
                <w:rFonts w:ascii="Arial" w:hAnsi="Arial" w:cs="Arial"/>
                <w:color w:val="000000"/>
                <w:szCs w:val="24"/>
              </w:rPr>
              <w:t>on the basis of</w:t>
            </w:r>
            <w:proofErr w:type="gramEnd"/>
            <w:r w:rsidRPr="00E276FE">
              <w:rPr>
                <w:rFonts w:ascii="Arial" w:hAnsi="Arial" w:cs="Arial"/>
                <w:color w:val="000000"/>
                <w:szCs w:val="24"/>
              </w:rPr>
              <w:t xml:space="preserve"> one third population, one third deprivation and one third the number of IDPs.</w:t>
            </w:r>
          </w:p>
          <w:p w:rsidRPr="00E276FE" w:rsidR="00EF02F5" w:rsidP="00EF02F5" w:rsidRDefault="00EF02F5" w14:paraId="62A48864" w14:textId="77777777">
            <w:pPr>
              <w:pStyle w:val="ListParagraph"/>
              <w:numPr>
                <w:ilvl w:val="0"/>
                <w:numId w:val="6"/>
              </w:numPr>
              <w:rPr>
                <w:rFonts w:ascii="Arial" w:hAnsi="Arial" w:cs="Arial"/>
                <w:color w:val="000000"/>
                <w:szCs w:val="24"/>
              </w:rPr>
            </w:pPr>
            <w:r w:rsidRPr="00E276FE">
              <w:rPr>
                <w:rFonts w:ascii="Arial" w:hAnsi="Arial" w:cs="Arial"/>
                <w:color w:val="000000"/>
                <w:szCs w:val="24"/>
              </w:rPr>
              <w:t>The primary teaching ratio has been changed from 30:1 with an additional PPA allowance to 27:1.</w:t>
            </w:r>
          </w:p>
          <w:p w:rsidRPr="00E276FE" w:rsidR="00EF02F5" w:rsidP="00EF02F5" w:rsidRDefault="00DF04A1" w14:paraId="2D232C9B" w14:textId="2D6CEBCE">
            <w:pPr>
              <w:pStyle w:val="ListParagraph"/>
              <w:numPr>
                <w:ilvl w:val="0"/>
                <w:numId w:val="6"/>
              </w:numPr>
              <w:rPr>
                <w:rFonts w:ascii="Arial" w:hAnsi="Arial" w:cs="Arial"/>
                <w:color w:val="000000"/>
                <w:szCs w:val="24"/>
              </w:rPr>
            </w:pPr>
            <w:r w:rsidRPr="00E276FE">
              <w:rPr>
                <w:rFonts w:ascii="Arial" w:hAnsi="Arial" w:cs="Arial"/>
                <w:color w:val="000000"/>
                <w:szCs w:val="24"/>
              </w:rPr>
              <w:t>The secondary year 10 and 11 teaching ratio has been changed from 15:1 to 17:1</w:t>
            </w:r>
          </w:p>
          <w:p w:rsidRPr="00E276FE" w:rsidR="00DF04A1" w:rsidP="00EF02F5" w:rsidRDefault="00DF04A1" w14:paraId="5E25D2FF" w14:textId="573E1628">
            <w:pPr>
              <w:pStyle w:val="ListParagraph"/>
              <w:numPr>
                <w:ilvl w:val="0"/>
                <w:numId w:val="6"/>
              </w:numPr>
              <w:rPr>
                <w:rFonts w:ascii="Arial" w:hAnsi="Arial" w:cs="Arial"/>
                <w:color w:val="000000"/>
                <w:szCs w:val="24"/>
              </w:rPr>
            </w:pPr>
            <w:r w:rsidRPr="00E276FE">
              <w:rPr>
                <w:rFonts w:ascii="Arial" w:hAnsi="Arial" w:cs="Arial"/>
                <w:color w:val="000000"/>
                <w:szCs w:val="24"/>
              </w:rPr>
              <w:t>The budget for Free school meals was delegated back to schools.</w:t>
            </w:r>
          </w:p>
          <w:p w:rsidRPr="00E276FE" w:rsidR="00DF04A1" w:rsidP="00EF02F5" w:rsidRDefault="000C3C57" w14:paraId="00060966" w14:textId="603B4A08">
            <w:pPr>
              <w:pStyle w:val="ListParagraph"/>
              <w:numPr>
                <w:ilvl w:val="0"/>
                <w:numId w:val="6"/>
              </w:numPr>
              <w:rPr>
                <w:rFonts w:ascii="Arial" w:hAnsi="Arial" w:cs="Arial"/>
                <w:color w:val="000000"/>
                <w:szCs w:val="24"/>
              </w:rPr>
            </w:pPr>
            <w:r w:rsidRPr="00E276FE">
              <w:rPr>
                <w:rFonts w:ascii="Arial" w:hAnsi="Arial" w:cs="Arial"/>
                <w:color w:val="000000"/>
                <w:szCs w:val="24"/>
              </w:rPr>
              <w:t>The previously top sliced budget to contribute to the Hwb end suer device fund was allocated back to schools.</w:t>
            </w:r>
          </w:p>
          <w:p w:rsidRPr="00E276FE" w:rsidR="000C1108" w:rsidP="00EF02F5" w:rsidRDefault="000C1108" w14:paraId="558FC2D8" w14:textId="37B2B222">
            <w:pPr>
              <w:pStyle w:val="ListParagraph"/>
              <w:numPr>
                <w:ilvl w:val="0"/>
                <w:numId w:val="6"/>
              </w:numPr>
              <w:rPr>
                <w:rFonts w:ascii="Arial" w:hAnsi="Arial" w:cs="Arial"/>
                <w:color w:val="000000"/>
                <w:szCs w:val="24"/>
              </w:rPr>
            </w:pPr>
            <w:r w:rsidRPr="00E276FE">
              <w:rPr>
                <w:rFonts w:ascii="Arial" w:hAnsi="Arial" w:cs="Arial"/>
                <w:color w:val="000000"/>
                <w:szCs w:val="24"/>
              </w:rPr>
              <w:t xml:space="preserve">The budget for licences was top </w:t>
            </w:r>
            <w:r w:rsidRPr="00E276FE" w:rsidR="00112C89">
              <w:rPr>
                <w:rFonts w:ascii="Arial" w:hAnsi="Arial" w:cs="Arial"/>
                <w:color w:val="000000"/>
                <w:szCs w:val="24"/>
              </w:rPr>
              <w:t>sliced</w:t>
            </w:r>
            <w:r w:rsidRPr="00E276FE">
              <w:rPr>
                <w:rFonts w:ascii="Arial" w:hAnsi="Arial" w:cs="Arial"/>
                <w:color w:val="000000"/>
                <w:szCs w:val="24"/>
              </w:rPr>
              <w:t xml:space="preserve"> from the </w:t>
            </w:r>
            <w:proofErr w:type="gramStart"/>
            <w:r w:rsidRPr="00E276FE">
              <w:rPr>
                <w:rFonts w:ascii="Arial" w:hAnsi="Arial" w:cs="Arial"/>
                <w:color w:val="000000"/>
                <w:szCs w:val="24"/>
              </w:rPr>
              <w:t>schools</w:t>
            </w:r>
            <w:proofErr w:type="gramEnd"/>
            <w:r w:rsidRPr="00E276FE">
              <w:rPr>
                <w:rFonts w:ascii="Arial" w:hAnsi="Arial" w:cs="Arial"/>
                <w:color w:val="000000"/>
                <w:szCs w:val="24"/>
              </w:rPr>
              <w:t xml:space="preserve"> formula and schools will no longer be subject to an SLA for this.</w:t>
            </w:r>
          </w:p>
          <w:p w:rsidRPr="00E276FE" w:rsidR="00112C89" w:rsidP="00112C89" w:rsidRDefault="00112C89" w14:paraId="3A87BBE8" w14:textId="77777777">
            <w:pPr>
              <w:pStyle w:val="ListParagraph"/>
              <w:rPr>
                <w:rFonts w:ascii="Arial" w:hAnsi="Arial" w:cs="Arial"/>
                <w:color w:val="000000"/>
                <w:szCs w:val="24"/>
              </w:rPr>
            </w:pPr>
          </w:p>
          <w:p w:rsidRPr="00E276FE" w:rsidR="006F175C" w:rsidP="0060107A" w:rsidRDefault="00686ABD" w14:paraId="476A4268" w14:textId="4727672B">
            <w:pPr>
              <w:spacing w:line="276" w:lineRule="auto"/>
              <w:jc w:val="both"/>
              <w:rPr>
                <w:rFonts w:ascii="Arial" w:hAnsi="Arial" w:cs="Arial"/>
                <w:color w:val="000000"/>
                <w:szCs w:val="24"/>
              </w:rPr>
            </w:pPr>
            <w:r w:rsidRPr="00E276FE">
              <w:rPr>
                <w:rFonts w:ascii="Arial" w:hAnsi="Arial" w:cs="Arial"/>
                <w:color w:val="000000"/>
                <w:szCs w:val="24"/>
              </w:rPr>
              <w:t>The</w:t>
            </w:r>
            <w:r w:rsidRPr="00E276FE" w:rsidR="00A02E5A">
              <w:rPr>
                <w:rFonts w:ascii="Arial" w:hAnsi="Arial" w:cs="Arial"/>
                <w:color w:val="000000"/>
                <w:szCs w:val="24"/>
              </w:rPr>
              <w:t xml:space="preserve"> legislation requires that 70% of the Councils formula is pupil led.  The mainstream formula </w:t>
            </w:r>
            <w:r w:rsidRPr="00E276FE" w:rsidR="00112C89">
              <w:rPr>
                <w:rFonts w:ascii="Arial" w:hAnsi="Arial" w:cs="Arial"/>
                <w:color w:val="000000"/>
                <w:szCs w:val="24"/>
              </w:rPr>
              <w:t xml:space="preserve">allocates 70 % of council funding (excluding Post 16 grant) via the Age Weighted Pupil Unit Vales (AWPUs).  </w:t>
            </w:r>
            <w:r w:rsidRPr="00E276FE" w:rsidR="000A1876">
              <w:rPr>
                <w:rFonts w:ascii="Arial" w:hAnsi="Arial" w:cs="Arial"/>
                <w:color w:val="000000"/>
                <w:szCs w:val="24"/>
              </w:rPr>
              <w:t>Further funding allocated via IDPs or deprivation is also deemed as pupil led.</w:t>
            </w:r>
          </w:p>
          <w:p w:rsidRPr="00E276FE" w:rsidR="000A1876" w:rsidP="0060107A" w:rsidRDefault="000A1876" w14:paraId="198BBD94" w14:textId="77777777">
            <w:pPr>
              <w:spacing w:line="276" w:lineRule="auto"/>
              <w:jc w:val="both"/>
              <w:rPr>
                <w:rFonts w:ascii="Arial" w:hAnsi="Arial" w:cs="Arial"/>
                <w:color w:val="000000"/>
                <w:szCs w:val="24"/>
              </w:rPr>
            </w:pPr>
          </w:p>
          <w:p w:rsidRPr="00E276FE" w:rsidR="000A1876" w:rsidP="0060107A" w:rsidRDefault="000A1876" w14:paraId="64D4CB3D" w14:textId="001509ED">
            <w:pPr>
              <w:spacing w:line="276" w:lineRule="auto"/>
              <w:jc w:val="both"/>
              <w:rPr>
                <w:rFonts w:ascii="Arial" w:hAnsi="Arial" w:cs="Arial"/>
                <w:color w:val="000000"/>
                <w:szCs w:val="24"/>
              </w:rPr>
            </w:pPr>
            <w:r w:rsidRPr="00E276FE">
              <w:rPr>
                <w:rFonts w:ascii="Arial" w:hAnsi="Arial" w:cs="Arial"/>
                <w:color w:val="000000"/>
                <w:szCs w:val="24"/>
              </w:rPr>
              <w:t>The P</w:t>
            </w:r>
            <w:r w:rsidRPr="00E276FE" w:rsidR="00E12A8A">
              <w:rPr>
                <w:rFonts w:ascii="Arial" w:hAnsi="Arial" w:cs="Arial"/>
                <w:color w:val="000000"/>
                <w:szCs w:val="24"/>
              </w:rPr>
              <w:t>os</w:t>
            </w:r>
            <w:r w:rsidRPr="00E276FE">
              <w:rPr>
                <w:rFonts w:ascii="Arial" w:hAnsi="Arial" w:cs="Arial"/>
                <w:color w:val="000000"/>
                <w:szCs w:val="24"/>
              </w:rPr>
              <w:t>t 16 grant continues to be allocated using a combination of pupil numbers and programme values.</w:t>
            </w:r>
          </w:p>
          <w:p w:rsidRPr="00E276FE" w:rsidR="00A02E5A" w:rsidP="0060107A" w:rsidRDefault="00A02E5A" w14:paraId="19B689CA" w14:textId="5AC19294">
            <w:pPr>
              <w:spacing w:line="276" w:lineRule="auto"/>
              <w:jc w:val="both"/>
              <w:rPr>
                <w:rFonts w:ascii="Arial" w:hAnsi="Arial" w:cs="Arial"/>
                <w:color w:val="000000"/>
                <w:szCs w:val="24"/>
              </w:rPr>
            </w:pPr>
          </w:p>
        </w:tc>
        <w:tc>
          <w:tcPr>
            <w:tcW w:w="1276" w:type="dxa"/>
          </w:tcPr>
          <w:p w:rsidRPr="00E276FE" w:rsidR="006F175C" w:rsidP="0060107A" w:rsidRDefault="006F175C" w14:paraId="0AD0CC9F" w14:textId="7D9D1E97">
            <w:pPr>
              <w:spacing w:line="276" w:lineRule="auto"/>
              <w:jc w:val="both"/>
              <w:rPr>
                <w:rFonts w:ascii="Arial" w:hAnsi="Arial" w:cs="Arial"/>
                <w:color w:val="000000"/>
                <w:szCs w:val="24"/>
              </w:rPr>
            </w:pPr>
          </w:p>
        </w:tc>
      </w:tr>
      <w:tr w:rsidRPr="00E276FE" w:rsidR="005229FE" w:rsidTr="000F5484" w14:paraId="3DD6BA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2"/>
        </w:trPr>
        <w:tc>
          <w:tcPr>
            <w:tcW w:w="847" w:type="dxa"/>
          </w:tcPr>
          <w:p w:rsidRPr="00E276FE" w:rsidR="005229FE" w:rsidP="0060107A" w:rsidRDefault="00FE2B2F" w14:paraId="57271BBC" w14:textId="5BAF3B7D">
            <w:pPr>
              <w:spacing w:line="276" w:lineRule="auto"/>
              <w:jc w:val="both"/>
              <w:rPr>
                <w:rFonts w:ascii="Arial" w:hAnsi="Arial" w:cs="Arial"/>
                <w:color w:val="000000"/>
                <w:szCs w:val="24"/>
              </w:rPr>
            </w:pPr>
            <w:r w:rsidRPr="00E276FE">
              <w:rPr>
                <w:rFonts w:ascii="Arial" w:hAnsi="Arial" w:cs="Arial"/>
                <w:color w:val="000000"/>
                <w:szCs w:val="24"/>
              </w:rPr>
              <w:t>7.</w:t>
            </w:r>
          </w:p>
        </w:tc>
        <w:tc>
          <w:tcPr>
            <w:tcW w:w="1973" w:type="dxa"/>
          </w:tcPr>
          <w:p w:rsidRPr="00E276FE" w:rsidR="005229FE" w:rsidP="0060107A" w:rsidRDefault="00FE2B2F" w14:paraId="125FEB9E" w14:textId="355BD26F">
            <w:pPr>
              <w:spacing w:line="276" w:lineRule="auto"/>
              <w:rPr>
                <w:rFonts w:ascii="Arial" w:hAnsi="Arial" w:cs="Arial"/>
                <w:color w:val="000000"/>
                <w:szCs w:val="24"/>
              </w:rPr>
            </w:pPr>
            <w:r w:rsidRPr="00E276FE">
              <w:rPr>
                <w:rFonts w:ascii="Arial" w:hAnsi="Arial" w:cs="Arial"/>
                <w:color w:val="000000"/>
                <w:szCs w:val="24"/>
              </w:rPr>
              <w:t>Special School’s Funding Formula</w:t>
            </w:r>
          </w:p>
        </w:tc>
        <w:tc>
          <w:tcPr>
            <w:tcW w:w="6252" w:type="dxa"/>
          </w:tcPr>
          <w:p w:rsidRPr="00E276FE" w:rsidR="00FE2B2F" w:rsidP="00FE2B2F" w:rsidRDefault="00FE2B2F" w14:paraId="1388D7A6" w14:textId="1AF1B057">
            <w:pPr>
              <w:spacing w:line="276" w:lineRule="auto"/>
              <w:jc w:val="both"/>
              <w:rPr>
                <w:rFonts w:ascii="Arial" w:hAnsi="Arial" w:cs="Arial"/>
                <w:color w:val="000000"/>
                <w:szCs w:val="24"/>
              </w:rPr>
            </w:pPr>
            <w:r w:rsidRPr="00E276FE">
              <w:rPr>
                <w:rFonts w:ascii="Arial" w:hAnsi="Arial" w:cs="Arial"/>
                <w:color w:val="000000"/>
                <w:szCs w:val="24"/>
              </w:rPr>
              <w:t xml:space="preserve">Nicola Monckton </w:t>
            </w:r>
            <w:r w:rsidR="006C34B7">
              <w:rPr>
                <w:rFonts w:ascii="Arial" w:hAnsi="Arial" w:cs="Arial"/>
                <w:color w:val="000000"/>
                <w:szCs w:val="24"/>
              </w:rPr>
              <w:t>p</w:t>
            </w:r>
            <w:r w:rsidRPr="00E276FE">
              <w:rPr>
                <w:rFonts w:ascii="Arial" w:hAnsi="Arial" w:cs="Arial"/>
                <w:color w:val="000000"/>
                <w:szCs w:val="24"/>
              </w:rPr>
              <w:t>resented a copy of the Mainstream funding formula Booklet.</w:t>
            </w:r>
          </w:p>
          <w:p w:rsidRPr="00E276FE" w:rsidR="005229FE" w:rsidP="0060107A" w:rsidRDefault="005229FE" w14:paraId="30E8DB3A" w14:textId="77777777">
            <w:pPr>
              <w:spacing w:line="276" w:lineRule="auto"/>
              <w:jc w:val="both"/>
              <w:rPr>
                <w:rFonts w:ascii="Arial" w:hAnsi="Arial" w:cs="Arial"/>
                <w:color w:val="000000"/>
                <w:szCs w:val="24"/>
              </w:rPr>
            </w:pPr>
          </w:p>
          <w:p w:rsidRPr="00E276FE" w:rsidR="00FE2B2F" w:rsidP="0060107A" w:rsidRDefault="00FE2B2F" w14:paraId="320544D7" w14:textId="77777777">
            <w:pPr>
              <w:spacing w:line="276" w:lineRule="auto"/>
              <w:jc w:val="both"/>
              <w:rPr>
                <w:rFonts w:ascii="Arial" w:hAnsi="Arial" w:cs="Arial"/>
                <w:color w:val="000000"/>
                <w:szCs w:val="24"/>
              </w:rPr>
            </w:pPr>
            <w:r w:rsidRPr="00E276FE">
              <w:rPr>
                <w:rFonts w:ascii="Arial" w:hAnsi="Arial" w:cs="Arial"/>
                <w:color w:val="000000"/>
                <w:szCs w:val="24"/>
              </w:rPr>
              <w:t>The formula is driven by band Weighted Pupil units, with pupils allocated to each band depending on the level of support they require.</w:t>
            </w:r>
          </w:p>
          <w:p w:rsidRPr="00E276FE" w:rsidR="00FE2B2F" w:rsidP="0060107A" w:rsidRDefault="00FE2B2F" w14:paraId="11443CE4" w14:textId="77777777">
            <w:pPr>
              <w:spacing w:line="276" w:lineRule="auto"/>
              <w:jc w:val="both"/>
              <w:rPr>
                <w:rFonts w:ascii="Arial" w:hAnsi="Arial" w:cs="Arial"/>
                <w:color w:val="000000"/>
                <w:szCs w:val="24"/>
              </w:rPr>
            </w:pPr>
          </w:p>
          <w:p w:rsidRPr="00E276FE" w:rsidR="00FE2B2F" w:rsidP="0060107A" w:rsidRDefault="007E331D" w14:paraId="0044B3ED" w14:textId="77777777">
            <w:pPr>
              <w:spacing w:line="276" w:lineRule="auto"/>
              <w:jc w:val="both"/>
              <w:rPr>
                <w:rFonts w:ascii="Arial" w:hAnsi="Arial" w:cs="Arial"/>
                <w:color w:val="000000"/>
                <w:szCs w:val="24"/>
              </w:rPr>
            </w:pPr>
            <w:r w:rsidRPr="00E276FE">
              <w:rPr>
                <w:rFonts w:ascii="Arial" w:hAnsi="Arial" w:cs="Arial"/>
                <w:color w:val="000000"/>
                <w:szCs w:val="24"/>
              </w:rPr>
              <w:t xml:space="preserve">The Special school formula </w:t>
            </w:r>
            <w:r w:rsidRPr="00E276FE" w:rsidR="00282F25">
              <w:rPr>
                <w:rFonts w:ascii="Arial" w:hAnsi="Arial" w:cs="Arial"/>
                <w:color w:val="000000"/>
                <w:szCs w:val="24"/>
              </w:rPr>
              <w:t>previously included funding for other council ALN provision run by Y Deri including</w:t>
            </w:r>
          </w:p>
          <w:p w:rsidRPr="00E276FE" w:rsidR="00282F25" w:rsidP="00282F25" w:rsidRDefault="00282F25" w14:paraId="7B7DA4AE" w14:textId="77777777">
            <w:pPr>
              <w:pStyle w:val="ListParagraph"/>
              <w:numPr>
                <w:ilvl w:val="0"/>
                <w:numId w:val="7"/>
              </w:numPr>
              <w:spacing w:line="276" w:lineRule="auto"/>
              <w:jc w:val="both"/>
              <w:rPr>
                <w:rFonts w:ascii="Arial" w:hAnsi="Arial" w:cs="Arial"/>
                <w:color w:val="000000"/>
                <w:szCs w:val="24"/>
              </w:rPr>
            </w:pPr>
            <w:r w:rsidRPr="00E276FE">
              <w:rPr>
                <w:rFonts w:ascii="Arial" w:hAnsi="Arial" w:cs="Arial"/>
                <w:color w:val="000000"/>
                <w:szCs w:val="24"/>
              </w:rPr>
              <w:t>Derw Newydd</w:t>
            </w:r>
          </w:p>
          <w:p w:rsidRPr="00E276FE" w:rsidR="00282F25" w:rsidP="00282F25" w:rsidRDefault="001E2946" w14:paraId="7A788D6A" w14:textId="3001E413">
            <w:pPr>
              <w:pStyle w:val="ListParagraph"/>
              <w:numPr>
                <w:ilvl w:val="0"/>
                <w:numId w:val="7"/>
              </w:numPr>
              <w:spacing w:line="276" w:lineRule="auto"/>
              <w:jc w:val="both"/>
              <w:rPr>
                <w:rFonts w:ascii="Arial" w:hAnsi="Arial" w:cs="Arial"/>
                <w:color w:val="000000"/>
                <w:szCs w:val="24"/>
              </w:rPr>
            </w:pPr>
            <w:r w:rsidRPr="00E276FE">
              <w:rPr>
                <w:rFonts w:ascii="Arial" w:hAnsi="Arial" w:cs="Arial"/>
                <w:color w:val="000000"/>
                <w:szCs w:val="24"/>
              </w:rPr>
              <w:t xml:space="preserve">Outreach and </w:t>
            </w:r>
            <w:r w:rsidR="006C34B7">
              <w:rPr>
                <w:rFonts w:ascii="Arial" w:hAnsi="Arial" w:cs="Arial"/>
                <w:color w:val="000000"/>
                <w:szCs w:val="24"/>
              </w:rPr>
              <w:t>E</w:t>
            </w:r>
            <w:r w:rsidRPr="00E276FE">
              <w:rPr>
                <w:rFonts w:ascii="Arial" w:hAnsi="Arial" w:cs="Arial"/>
                <w:color w:val="000000"/>
                <w:szCs w:val="24"/>
              </w:rPr>
              <w:t>ngagement Services</w:t>
            </w:r>
          </w:p>
          <w:p w:rsidRPr="00E276FE" w:rsidR="001E2946" w:rsidP="001E2946" w:rsidRDefault="001E2946" w14:paraId="2BCB7C17" w14:textId="77777777">
            <w:pPr>
              <w:spacing w:line="276" w:lineRule="auto"/>
              <w:jc w:val="both"/>
              <w:rPr>
                <w:rFonts w:ascii="Arial" w:hAnsi="Arial" w:cs="Arial"/>
                <w:color w:val="000000"/>
                <w:szCs w:val="24"/>
              </w:rPr>
            </w:pPr>
            <w:r w:rsidRPr="00E276FE">
              <w:rPr>
                <w:rFonts w:ascii="Arial" w:hAnsi="Arial" w:cs="Arial"/>
                <w:color w:val="000000"/>
                <w:szCs w:val="24"/>
              </w:rPr>
              <w:t>As a result, the budget delegated to Ysgol Y Deri appears lower when com</w:t>
            </w:r>
            <w:r w:rsidRPr="00E276FE" w:rsidR="00423FDD">
              <w:rPr>
                <w:rFonts w:ascii="Arial" w:hAnsi="Arial" w:cs="Arial"/>
                <w:color w:val="000000"/>
                <w:szCs w:val="24"/>
              </w:rPr>
              <w:t>pared with previous years.</w:t>
            </w:r>
          </w:p>
          <w:p w:rsidRPr="00E276FE" w:rsidR="00423FDD" w:rsidP="001E2946" w:rsidRDefault="00423FDD" w14:paraId="7C75C962" w14:textId="77777777">
            <w:pPr>
              <w:spacing w:line="276" w:lineRule="auto"/>
              <w:jc w:val="both"/>
              <w:rPr>
                <w:rFonts w:ascii="Arial" w:hAnsi="Arial" w:cs="Arial"/>
                <w:color w:val="000000"/>
                <w:szCs w:val="24"/>
              </w:rPr>
            </w:pPr>
          </w:p>
          <w:p w:rsidRPr="00E276FE" w:rsidR="00423FDD" w:rsidP="001E2946" w:rsidRDefault="00423FDD" w14:paraId="0F499CEF" w14:textId="6CD0F0AC">
            <w:pPr>
              <w:spacing w:line="276" w:lineRule="auto"/>
              <w:jc w:val="both"/>
              <w:rPr>
                <w:rFonts w:ascii="Arial" w:hAnsi="Arial" w:cs="Arial"/>
                <w:color w:val="000000"/>
                <w:szCs w:val="24"/>
              </w:rPr>
            </w:pPr>
            <w:r w:rsidRPr="00E276FE">
              <w:rPr>
                <w:rFonts w:ascii="Arial" w:hAnsi="Arial" w:cs="Arial"/>
                <w:color w:val="000000"/>
                <w:szCs w:val="24"/>
              </w:rPr>
              <w:t xml:space="preserve">These services will still be managed by Ysgol Y Deri, </w:t>
            </w:r>
            <w:r w:rsidRPr="00E276FE" w:rsidR="007142F1">
              <w:rPr>
                <w:rFonts w:ascii="Arial" w:hAnsi="Arial" w:cs="Arial"/>
                <w:color w:val="000000"/>
                <w:szCs w:val="24"/>
              </w:rPr>
              <w:t>however,</w:t>
            </w:r>
            <w:r w:rsidRPr="00E276FE">
              <w:rPr>
                <w:rFonts w:ascii="Arial" w:hAnsi="Arial" w:cs="Arial"/>
                <w:color w:val="000000"/>
                <w:szCs w:val="24"/>
              </w:rPr>
              <w:t xml:space="preserve"> will be funding separately via an SLA with the Council.</w:t>
            </w:r>
          </w:p>
          <w:p w:rsidRPr="00E276FE" w:rsidR="00423FDD" w:rsidP="001E2946" w:rsidRDefault="00423FDD" w14:paraId="04DECA98" w14:textId="4B5117CB">
            <w:pPr>
              <w:spacing w:line="276" w:lineRule="auto"/>
              <w:jc w:val="both"/>
              <w:rPr>
                <w:rFonts w:ascii="Arial" w:hAnsi="Arial" w:cs="Arial"/>
                <w:color w:val="000000"/>
                <w:szCs w:val="24"/>
              </w:rPr>
            </w:pPr>
          </w:p>
        </w:tc>
        <w:tc>
          <w:tcPr>
            <w:tcW w:w="1276" w:type="dxa"/>
          </w:tcPr>
          <w:p w:rsidRPr="00E276FE" w:rsidR="005229FE" w:rsidP="0060107A" w:rsidRDefault="005229FE" w14:paraId="720ED38D" w14:textId="77777777">
            <w:pPr>
              <w:spacing w:line="276" w:lineRule="auto"/>
              <w:jc w:val="both"/>
              <w:rPr>
                <w:rFonts w:ascii="Arial" w:hAnsi="Arial" w:cs="Arial"/>
                <w:color w:val="000000"/>
                <w:szCs w:val="24"/>
              </w:rPr>
            </w:pPr>
          </w:p>
        </w:tc>
      </w:tr>
      <w:tr w:rsidRPr="00E276FE" w:rsidR="00685668" w:rsidTr="000F5484" w14:paraId="578464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2"/>
        </w:trPr>
        <w:tc>
          <w:tcPr>
            <w:tcW w:w="847" w:type="dxa"/>
          </w:tcPr>
          <w:p w:rsidRPr="00E276FE" w:rsidR="00685668" w:rsidP="0060107A" w:rsidRDefault="00685668" w14:paraId="5211BFF8" w14:textId="3444C4D4">
            <w:pPr>
              <w:spacing w:line="276" w:lineRule="auto"/>
              <w:jc w:val="both"/>
              <w:rPr>
                <w:rFonts w:ascii="Arial" w:hAnsi="Arial" w:cs="Arial"/>
                <w:color w:val="000000"/>
                <w:szCs w:val="24"/>
              </w:rPr>
            </w:pPr>
            <w:r w:rsidRPr="00E276FE">
              <w:rPr>
                <w:rFonts w:ascii="Arial" w:hAnsi="Arial" w:cs="Arial"/>
                <w:color w:val="000000"/>
                <w:szCs w:val="24"/>
              </w:rPr>
              <w:t>8.</w:t>
            </w:r>
          </w:p>
        </w:tc>
        <w:tc>
          <w:tcPr>
            <w:tcW w:w="1973" w:type="dxa"/>
          </w:tcPr>
          <w:p w:rsidRPr="00E276FE" w:rsidR="00685668" w:rsidP="0060107A" w:rsidRDefault="00685668" w14:paraId="0DFE7805" w14:textId="09886F09">
            <w:pPr>
              <w:spacing w:line="276" w:lineRule="auto"/>
              <w:rPr>
                <w:rFonts w:ascii="Arial" w:hAnsi="Arial" w:cs="Arial"/>
                <w:color w:val="000000"/>
                <w:szCs w:val="24"/>
              </w:rPr>
            </w:pPr>
            <w:r w:rsidRPr="00E276FE">
              <w:rPr>
                <w:rFonts w:ascii="Arial" w:hAnsi="Arial" w:cs="Arial"/>
                <w:color w:val="000000"/>
                <w:szCs w:val="24"/>
              </w:rPr>
              <w:t>Special School</w:t>
            </w:r>
            <w:r w:rsidRPr="00E276FE" w:rsidR="00E675AF">
              <w:rPr>
                <w:rFonts w:ascii="Arial" w:hAnsi="Arial" w:cs="Arial"/>
                <w:color w:val="000000"/>
                <w:szCs w:val="24"/>
              </w:rPr>
              <w:t>’s formula review</w:t>
            </w:r>
          </w:p>
        </w:tc>
        <w:tc>
          <w:tcPr>
            <w:tcW w:w="6252" w:type="dxa"/>
          </w:tcPr>
          <w:p w:rsidRPr="00E276FE" w:rsidR="00073E62" w:rsidP="00073E62" w:rsidRDefault="00073E62" w14:paraId="16E3F49F" w14:textId="18D3DF3D">
            <w:pPr>
              <w:spacing w:line="276" w:lineRule="auto"/>
              <w:jc w:val="both"/>
              <w:rPr>
                <w:rFonts w:ascii="Arial" w:hAnsi="Arial" w:cs="Arial"/>
                <w:color w:val="000000"/>
                <w:szCs w:val="24"/>
              </w:rPr>
            </w:pPr>
            <w:r w:rsidRPr="00E276FE">
              <w:rPr>
                <w:rFonts w:ascii="Arial" w:hAnsi="Arial" w:cs="Arial"/>
                <w:color w:val="000000"/>
                <w:szCs w:val="24"/>
              </w:rPr>
              <w:t xml:space="preserve">KW gave a brief update with regards to the work currently underway on the </w:t>
            </w:r>
            <w:r w:rsidRPr="00E276FE" w:rsidR="00BF222B">
              <w:rPr>
                <w:rFonts w:ascii="Arial" w:hAnsi="Arial" w:cs="Arial"/>
                <w:color w:val="000000"/>
                <w:szCs w:val="24"/>
              </w:rPr>
              <w:t>s</w:t>
            </w:r>
            <w:r w:rsidRPr="00E276FE">
              <w:rPr>
                <w:rFonts w:ascii="Arial" w:hAnsi="Arial" w:cs="Arial"/>
                <w:color w:val="000000"/>
                <w:szCs w:val="24"/>
              </w:rPr>
              <w:t>pecial school formula review.</w:t>
            </w:r>
          </w:p>
          <w:p w:rsidRPr="00E276FE" w:rsidR="00073E62" w:rsidP="00073E62" w:rsidRDefault="00073E62" w14:paraId="422C452A" w14:textId="77777777">
            <w:pPr>
              <w:spacing w:line="276" w:lineRule="auto"/>
              <w:jc w:val="both"/>
              <w:rPr>
                <w:rFonts w:ascii="Arial" w:hAnsi="Arial" w:cs="Arial"/>
                <w:color w:val="000000"/>
                <w:szCs w:val="24"/>
              </w:rPr>
            </w:pPr>
          </w:p>
          <w:p w:rsidRPr="00E276FE" w:rsidR="00E675AF" w:rsidP="0060107A" w:rsidRDefault="00F91D4B" w14:paraId="21F4E53F" w14:textId="3D25BA2D">
            <w:pPr>
              <w:spacing w:line="276" w:lineRule="auto"/>
              <w:jc w:val="both"/>
              <w:rPr>
                <w:rFonts w:ascii="Arial" w:hAnsi="Arial" w:cs="Arial"/>
                <w:color w:val="000000"/>
                <w:szCs w:val="24"/>
              </w:rPr>
            </w:pPr>
            <w:r w:rsidRPr="00E276FE">
              <w:rPr>
                <w:rFonts w:ascii="Arial" w:hAnsi="Arial" w:cs="Arial"/>
                <w:color w:val="000000"/>
                <w:szCs w:val="24"/>
              </w:rPr>
              <w:t>Work has commence</w:t>
            </w:r>
            <w:r w:rsidRPr="00E276FE" w:rsidR="00B11946">
              <w:rPr>
                <w:rFonts w:ascii="Arial" w:hAnsi="Arial" w:cs="Arial"/>
                <w:color w:val="000000"/>
                <w:szCs w:val="24"/>
              </w:rPr>
              <w:t>d</w:t>
            </w:r>
            <w:r w:rsidRPr="00E276FE">
              <w:rPr>
                <w:rFonts w:ascii="Arial" w:hAnsi="Arial" w:cs="Arial"/>
                <w:color w:val="000000"/>
                <w:szCs w:val="24"/>
              </w:rPr>
              <w:t xml:space="preserve"> gathering information from other LAs to </w:t>
            </w:r>
            <w:r w:rsidRPr="00E276FE" w:rsidR="00AA47C3">
              <w:rPr>
                <w:rFonts w:ascii="Arial" w:hAnsi="Arial" w:cs="Arial"/>
                <w:color w:val="000000"/>
                <w:szCs w:val="24"/>
              </w:rPr>
              <w:t xml:space="preserve">understand different funding models across Wales including pupil bandings and the </w:t>
            </w:r>
            <w:r w:rsidRPr="00E276FE" w:rsidR="00B11946">
              <w:rPr>
                <w:rFonts w:ascii="Arial" w:hAnsi="Arial" w:cs="Arial"/>
                <w:color w:val="000000"/>
                <w:szCs w:val="24"/>
              </w:rPr>
              <w:t>criteria those bandings.</w:t>
            </w:r>
          </w:p>
          <w:p w:rsidRPr="00E276FE" w:rsidR="00B11946" w:rsidP="0060107A" w:rsidRDefault="00B11946" w14:paraId="79E7CF18" w14:textId="77777777">
            <w:pPr>
              <w:spacing w:line="276" w:lineRule="auto"/>
              <w:jc w:val="both"/>
              <w:rPr>
                <w:rFonts w:ascii="Arial" w:hAnsi="Arial" w:cs="Arial"/>
                <w:color w:val="000000"/>
                <w:szCs w:val="24"/>
              </w:rPr>
            </w:pPr>
          </w:p>
          <w:p w:rsidRPr="00E276FE" w:rsidR="00E675AF" w:rsidP="0060107A" w:rsidRDefault="00B11946" w14:paraId="352724C6" w14:textId="323E4738">
            <w:pPr>
              <w:spacing w:line="276" w:lineRule="auto"/>
              <w:jc w:val="both"/>
              <w:rPr>
                <w:rFonts w:ascii="Arial" w:hAnsi="Arial" w:cs="Arial"/>
                <w:color w:val="000000"/>
                <w:szCs w:val="24"/>
              </w:rPr>
            </w:pPr>
            <w:r w:rsidRPr="00E276FE">
              <w:rPr>
                <w:rFonts w:ascii="Arial" w:hAnsi="Arial" w:cs="Arial"/>
                <w:color w:val="000000"/>
                <w:szCs w:val="24"/>
              </w:rPr>
              <w:t xml:space="preserve">The </w:t>
            </w:r>
            <w:r w:rsidRPr="00E276FE" w:rsidR="00A7410B">
              <w:rPr>
                <w:rFonts w:ascii="Arial" w:hAnsi="Arial" w:cs="Arial"/>
                <w:color w:val="000000"/>
                <w:szCs w:val="24"/>
              </w:rPr>
              <w:t xml:space="preserve">review will also consider the </w:t>
            </w:r>
            <w:r w:rsidRPr="00E276FE" w:rsidR="001F1A4F">
              <w:rPr>
                <w:rFonts w:ascii="Arial" w:hAnsi="Arial" w:cs="Arial"/>
                <w:color w:val="000000"/>
                <w:szCs w:val="24"/>
              </w:rPr>
              <w:t>current</w:t>
            </w:r>
            <w:r w:rsidRPr="00E276FE" w:rsidR="00A7410B">
              <w:rPr>
                <w:rFonts w:ascii="Arial" w:hAnsi="Arial" w:cs="Arial"/>
                <w:color w:val="000000"/>
                <w:szCs w:val="24"/>
              </w:rPr>
              <w:t xml:space="preserve"> model of one </w:t>
            </w:r>
            <w:r w:rsidRPr="00E276FE" w:rsidR="001F1A4F">
              <w:rPr>
                <w:rFonts w:ascii="Arial" w:hAnsi="Arial" w:cs="Arial"/>
                <w:color w:val="000000"/>
                <w:szCs w:val="24"/>
              </w:rPr>
              <w:t>school across multiple sites and whether this is the best model.</w:t>
            </w:r>
          </w:p>
          <w:p w:rsidRPr="00E276FE" w:rsidR="00E675AF" w:rsidP="0060107A" w:rsidRDefault="00E675AF" w14:paraId="764F1302" w14:textId="0E7EAD16">
            <w:pPr>
              <w:spacing w:line="276" w:lineRule="auto"/>
              <w:jc w:val="both"/>
              <w:rPr>
                <w:rFonts w:ascii="Arial" w:hAnsi="Arial" w:cs="Arial"/>
                <w:color w:val="000000"/>
                <w:szCs w:val="24"/>
              </w:rPr>
            </w:pPr>
          </w:p>
        </w:tc>
        <w:tc>
          <w:tcPr>
            <w:tcW w:w="1276" w:type="dxa"/>
          </w:tcPr>
          <w:p w:rsidRPr="00E276FE" w:rsidR="00685668" w:rsidP="0060107A" w:rsidRDefault="00685668" w14:paraId="52992099" w14:textId="77777777">
            <w:pPr>
              <w:spacing w:line="276" w:lineRule="auto"/>
              <w:jc w:val="both"/>
              <w:rPr>
                <w:rFonts w:ascii="Arial" w:hAnsi="Arial" w:cs="Arial"/>
                <w:color w:val="000000"/>
                <w:szCs w:val="24"/>
              </w:rPr>
            </w:pPr>
          </w:p>
        </w:tc>
      </w:tr>
      <w:tr w:rsidRPr="00E276FE" w:rsidR="0060107A" w:rsidTr="000F5484" w14:paraId="5A603F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2"/>
        </w:trPr>
        <w:tc>
          <w:tcPr>
            <w:tcW w:w="847" w:type="dxa"/>
          </w:tcPr>
          <w:p w:rsidRPr="00E276FE" w:rsidR="0060107A" w:rsidP="0060107A" w:rsidRDefault="00E675AF" w14:paraId="695AF709" w14:textId="435432A6">
            <w:pPr>
              <w:spacing w:line="276" w:lineRule="auto"/>
              <w:jc w:val="both"/>
              <w:rPr>
                <w:rFonts w:ascii="Arial" w:hAnsi="Arial" w:cs="Arial"/>
                <w:color w:val="000000"/>
                <w:szCs w:val="24"/>
              </w:rPr>
            </w:pPr>
            <w:r w:rsidRPr="00E276FE">
              <w:rPr>
                <w:rFonts w:ascii="Arial" w:hAnsi="Arial" w:cs="Arial"/>
                <w:color w:val="000000"/>
                <w:szCs w:val="24"/>
              </w:rPr>
              <w:t>9</w:t>
            </w:r>
            <w:r w:rsidRPr="00E276FE" w:rsidR="0060107A">
              <w:rPr>
                <w:rFonts w:ascii="Arial" w:hAnsi="Arial" w:cs="Arial"/>
                <w:color w:val="000000"/>
                <w:szCs w:val="24"/>
              </w:rPr>
              <w:t>.</w:t>
            </w:r>
          </w:p>
        </w:tc>
        <w:tc>
          <w:tcPr>
            <w:tcW w:w="1973" w:type="dxa"/>
          </w:tcPr>
          <w:p w:rsidRPr="00E276FE" w:rsidR="0060107A" w:rsidP="0060107A" w:rsidRDefault="0060107A" w14:paraId="61C416A5" w14:textId="105FD6AD">
            <w:pPr>
              <w:spacing w:line="276" w:lineRule="auto"/>
              <w:rPr>
                <w:rFonts w:ascii="Arial" w:hAnsi="Arial" w:cs="Arial"/>
                <w:color w:val="000000"/>
                <w:szCs w:val="24"/>
              </w:rPr>
            </w:pPr>
            <w:r w:rsidRPr="00E276FE">
              <w:rPr>
                <w:rFonts w:ascii="Arial" w:hAnsi="Arial" w:cs="Arial"/>
                <w:color w:val="000000"/>
                <w:szCs w:val="24"/>
              </w:rPr>
              <w:t>Grants Update</w:t>
            </w:r>
          </w:p>
        </w:tc>
        <w:tc>
          <w:tcPr>
            <w:tcW w:w="6252" w:type="dxa"/>
          </w:tcPr>
          <w:p w:rsidRPr="00E276FE" w:rsidR="001E1B98" w:rsidP="0060107A" w:rsidRDefault="001E1B98" w14:paraId="13626E9E" w14:textId="77777777">
            <w:pPr>
              <w:spacing w:line="276" w:lineRule="auto"/>
              <w:jc w:val="both"/>
              <w:rPr>
                <w:rFonts w:ascii="Arial" w:hAnsi="Arial" w:cs="Arial"/>
                <w:color w:val="000000"/>
                <w:szCs w:val="24"/>
              </w:rPr>
            </w:pPr>
            <w:r w:rsidRPr="00E276FE">
              <w:rPr>
                <w:rFonts w:ascii="Arial" w:hAnsi="Arial" w:cs="Arial"/>
                <w:color w:val="000000"/>
                <w:szCs w:val="24"/>
              </w:rPr>
              <w:t xml:space="preserve">NM circulated a </w:t>
            </w:r>
            <w:r w:rsidRPr="00E276FE" w:rsidR="00E675AF">
              <w:rPr>
                <w:rFonts w:ascii="Arial" w:hAnsi="Arial" w:cs="Arial"/>
                <w:color w:val="000000"/>
                <w:szCs w:val="24"/>
              </w:rPr>
              <w:t xml:space="preserve">summary document to advise of all 2026/27 </w:t>
            </w:r>
            <w:r w:rsidRPr="00E276FE" w:rsidR="00000F13">
              <w:rPr>
                <w:rFonts w:ascii="Arial" w:hAnsi="Arial" w:cs="Arial"/>
                <w:color w:val="000000"/>
                <w:szCs w:val="24"/>
              </w:rPr>
              <w:t>grants</w:t>
            </w:r>
            <w:r w:rsidRPr="00E276FE" w:rsidR="00E675AF">
              <w:rPr>
                <w:rFonts w:ascii="Arial" w:hAnsi="Arial" w:cs="Arial"/>
                <w:color w:val="000000"/>
                <w:szCs w:val="24"/>
              </w:rPr>
              <w:t xml:space="preserve"> </w:t>
            </w:r>
            <w:r w:rsidRPr="00E276FE" w:rsidR="00000F13">
              <w:rPr>
                <w:rFonts w:ascii="Arial" w:hAnsi="Arial" w:cs="Arial"/>
                <w:color w:val="000000"/>
                <w:szCs w:val="24"/>
              </w:rPr>
              <w:t xml:space="preserve">awarded to schools </w:t>
            </w:r>
            <w:r w:rsidRPr="00E276FE" w:rsidR="00E675AF">
              <w:rPr>
                <w:rFonts w:ascii="Arial" w:hAnsi="Arial" w:cs="Arial"/>
                <w:color w:val="000000"/>
                <w:szCs w:val="24"/>
              </w:rPr>
              <w:t>to date</w:t>
            </w:r>
            <w:r w:rsidRPr="00E276FE" w:rsidR="004075CC">
              <w:rPr>
                <w:rFonts w:ascii="Arial" w:hAnsi="Arial" w:cs="Arial"/>
                <w:color w:val="000000"/>
                <w:szCs w:val="24"/>
              </w:rPr>
              <w:t xml:space="preserve">.  </w:t>
            </w:r>
          </w:p>
          <w:p w:rsidRPr="00E276FE" w:rsidR="001E1B98" w:rsidP="0060107A" w:rsidRDefault="001E1B98" w14:paraId="5293E783" w14:textId="77777777">
            <w:pPr>
              <w:spacing w:line="276" w:lineRule="auto"/>
              <w:jc w:val="both"/>
              <w:rPr>
                <w:rFonts w:ascii="Arial" w:hAnsi="Arial" w:cs="Arial"/>
                <w:color w:val="000000"/>
                <w:szCs w:val="24"/>
              </w:rPr>
            </w:pPr>
          </w:p>
          <w:p w:rsidRPr="00E276FE" w:rsidR="0060107A" w:rsidP="0060107A" w:rsidRDefault="004B2D34" w14:paraId="47BB6225" w14:textId="3B5E7815">
            <w:pPr>
              <w:spacing w:line="276" w:lineRule="auto"/>
              <w:jc w:val="both"/>
              <w:rPr>
                <w:rFonts w:ascii="Arial" w:hAnsi="Arial" w:cs="Arial"/>
                <w:color w:val="000000"/>
                <w:szCs w:val="24"/>
              </w:rPr>
            </w:pPr>
            <w:r w:rsidRPr="00E276FE">
              <w:rPr>
                <w:rFonts w:ascii="Arial" w:hAnsi="Arial" w:cs="Arial"/>
                <w:color w:val="000000"/>
                <w:szCs w:val="24"/>
              </w:rPr>
              <w:t xml:space="preserve">All grants </w:t>
            </w:r>
            <w:r w:rsidRPr="00E276FE" w:rsidR="00BB3ECA">
              <w:rPr>
                <w:rFonts w:ascii="Arial" w:hAnsi="Arial" w:cs="Arial"/>
                <w:color w:val="000000"/>
                <w:szCs w:val="24"/>
              </w:rPr>
              <w:t xml:space="preserve">confirmed to date </w:t>
            </w:r>
            <w:r w:rsidRPr="00E276FE">
              <w:rPr>
                <w:rFonts w:ascii="Arial" w:hAnsi="Arial" w:cs="Arial"/>
                <w:color w:val="000000"/>
                <w:szCs w:val="24"/>
              </w:rPr>
              <w:t xml:space="preserve">have </w:t>
            </w:r>
            <w:r w:rsidRPr="00E276FE" w:rsidR="00BB3ECA">
              <w:rPr>
                <w:rFonts w:ascii="Arial" w:hAnsi="Arial" w:cs="Arial"/>
                <w:color w:val="000000"/>
                <w:szCs w:val="24"/>
              </w:rPr>
              <w:t xml:space="preserve">already </w:t>
            </w:r>
            <w:r w:rsidRPr="00E276FE">
              <w:rPr>
                <w:rFonts w:ascii="Arial" w:hAnsi="Arial" w:cs="Arial"/>
                <w:color w:val="000000"/>
                <w:szCs w:val="24"/>
              </w:rPr>
              <w:t>been included in school budget</w:t>
            </w:r>
            <w:r w:rsidRPr="00E276FE" w:rsidR="00BB3ECA">
              <w:rPr>
                <w:rFonts w:ascii="Arial" w:hAnsi="Arial" w:cs="Arial"/>
                <w:color w:val="000000"/>
                <w:szCs w:val="24"/>
              </w:rPr>
              <w:t xml:space="preserve"> draft</w:t>
            </w:r>
            <w:r w:rsidRPr="00E276FE">
              <w:rPr>
                <w:rFonts w:ascii="Arial" w:hAnsi="Arial" w:cs="Arial"/>
                <w:color w:val="000000"/>
                <w:szCs w:val="24"/>
              </w:rPr>
              <w:t>s.</w:t>
            </w:r>
          </w:p>
          <w:p w:rsidRPr="00E276FE" w:rsidR="0060107A" w:rsidP="0060107A" w:rsidRDefault="0060107A" w14:paraId="7AB1013A" w14:textId="77777777">
            <w:pPr>
              <w:spacing w:line="276" w:lineRule="auto"/>
              <w:jc w:val="both"/>
              <w:rPr>
                <w:rFonts w:ascii="Arial" w:hAnsi="Arial" w:cs="Arial"/>
                <w:color w:val="000000"/>
                <w:szCs w:val="24"/>
              </w:rPr>
            </w:pPr>
          </w:p>
          <w:p w:rsidRPr="00E276FE" w:rsidR="00A912B7" w:rsidP="0060107A" w:rsidRDefault="006E4B2A" w14:paraId="49B31321" w14:textId="68947487">
            <w:pPr>
              <w:spacing w:line="276" w:lineRule="auto"/>
              <w:jc w:val="both"/>
              <w:rPr>
                <w:rFonts w:ascii="Arial" w:hAnsi="Arial" w:cs="Arial"/>
                <w:color w:val="000000"/>
                <w:szCs w:val="24"/>
              </w:rPr>
            </w:pPr>
            <w:r w:rsidRPr="00E276FE">
              <w:rPr>
                <w:rFonts w:ascii="Arial" w:hAnsi="Arial" w:cs="Arial"/>
                <w:color w:val="000000"/>
                <w:szCs w:val="24"/>
              </w:rPr>
              <w:t xml:space="preserve">The methodology for allocating PDG has changed, in that WG have changed from using the latest Free school meal eligibility, to </w:t>
            </w:r>
            <w:r w:rsidRPr="00E276FE" w:rsidR="00A912B7">
              <w:rPr>
                <w:rFonts w:ascii="Arial" w:hAnsi="Arial" w:cs="Arial"/>
                <w:color w:val="000000"/>
                <w:szCs w:val="24"/>
              </w:rPr>
              <w:t>include any pupil that has been eligible in the previous two years.  They are calling this “FSM Ever2”.</w:t>
            </w:r>
            <w:r w:rsidRPr="00E276FE" w:rsidR="003E0B48">
              <w:rPr>
                <w:rFonts w:ascii="Arial" w:hAnsi="Arial" w:cs="Arial"/>
                <w:color w:val="000000"/>
                <w:szCs w:val="24"/>
              </w:rPr>
              <w:t xml:space="preserve">  When compared to the previous methodology of a PDG </w:t>
            </w:r>
            <w:r w:rsidRPr="00E276FE" w:rsidR="00BB3ECA">
              <w:rPr>
                <w:rFonts w:ascii="Arial" w:hAnsi="Arial" w:cs="Arial"/>
                <w:color w:val="000000"/>
                <w:szCs w:val="24"/>
              </w:rPr>
              <w:t>“s</w:t>
            </w:r>
            <w:r w:rsidRPr="00E276FE" w:rsidR="003E0B48">
              <w:rPr>
                <w:rFonts w:ascii="Arial" w:hAnsi="Arial" w:cs="Arial"/>
                <w:color w:val="000000"/>
                <w:szCs w:val="24"/>
              </w:rPr>
              <w:t>moothing budget</w:t>
            </w:r>
            <w:r w:rsidRPr="00E276FE" w:rsidR="00BB3ECA">
              <w:rPr>
                <w:rFonts w:ascii="Arial" w:hAnsi="Arial" w:cs="Arial"/>
                <w:color w:val="000000"/>
                <w:szCs w:val="24"/>
              </w:rPr>
              <w:t>”</w:t>
            </w:r>
            <w:r w:rsidRPr="00E276FE" w:rsidR="003E0B48">
              <w:rPr>
                <w:rFonts w:ascii="Arial" w:hAnsi="Arial" w:cs="Arial"/>
                <w:color w:val="000000"/>
                <w:szCs w:val="24"/>
              </w:rPr>
              <w:t xml:space="preserve"> awarded, this has resulted in </w:t>
            </w:r>
            <w:r w:rsidRPr="00E276FE" w:rsidR="007A62FD">
              <w:rPr>
                <w:rFonts w:ascii="Arial" w:hAnsi="Arial" w:cs="Arial"/>
                <w:color w:val="000000"/>
                <w:szCs w:val="24"/>
              </w:rPr>
              <w:t xml:space="preserve">slightly </w:t>
            </w:r>
            <w:r w:rsidRPr="00E276FE" w:rsidR="003E0B48">
              <w:rPr>
                <w:rFonts w:ascii="Arial" w:hAnsi="Arial" w:cs="Arial"/>
                <w:color w:val="000000"/>
                <w:szCs w:val="24"/>
              </w:rPr>
              <w:t>less funding overall for the Vale of Glamorgan.</w:t>
            </w:r>
          </w:p>
          <w:p w:rsidRPr="00E276FE" w:rsidR="00A912B7" w:rsidP="0060107A" w:rsidRDefault="00A912B7" w14:paraId="3AA593E1" w14:textId="191580BC">
            <w:pPr>
              <w:spacing w:line="276" w:lineRule="auto"/>
              <w:jc w:val="both"/>
              <w:rPr>
                <w:rFonts w:ascii="Arial" w:hAnsi="Arial" w:cs="Arial"/>
                <w:color w:val="000000"/>
                <w:szCs w:val="24"/>
              </w:rPr>
            </w:pPr>
          </w:p>
        </w:tc>
        <w:tc>
          <w:tcPr>
            <w:tcW w:w="1276" w:type="dxa"/>
          </w:tcPr>
          <w:p w:rsidRPr="00E276FE" w:rsidR="0060107A" w:rsidP="0060107A" w:rsidRDefault="0060107A" w14:paraId="7D26F3B4" w14:textId="77777777">
            <w:pPr>
              <w:spacing w:line="276" w:lineRule="auto"/>
              <w:jc w:val="both"/>
              <w:rPr>
                <w:rFonts w:ascii="Arial" w:hAnsi="Arial" w:cs="Arial"/>
                <w:color w:val="000000"/>
                <w:szCs w:val="24"/>
              </w:rPr>
            </w:pPr>
          </w:p>
        </w:tc>
      </w:tr>
      <w:tr w:rsidRPr="00E276FE" w:rsidR="0060107A" w:rsidTr="000F5484" w14:paraId="60C4EE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2"/>
        </w:trPr>
        <w:tc>
          <w:tcPr>
            <w:tcW w:w="847" w:type="dxa"/>
          </w:tcPr>
          <w:p w:rsidRPr="00E276FE" w:rsidR="0060107A" w:rsidP="0060107A" w:rsidRDefault="00A368FF" w14:paraId="01087E17" w14:textId="3B246D8A">
            <w:pPr>
              <w:spacing w:line="276" w:lineRule="auto"/>
              <w:jc w:val="both"/>
              <w:rPr>
                <w:rFonts w:ascii="Arial" w:hAnsi="Arial" w:cs="Arial"/>
                <w:color w:val="000000"/>
                <w:szCs w:val="24"/>
              </w:rPr>
            </w:pPr>
            <w:r w:rsidRPr="00E276FE">
              <w:rPr>
                <w:rFonts w:ascii="Arial" w:hAnsi="Arial" w:cs="Arial"/>
                <w:color w:val="000000"/>
                <w:szCs w:val="24"/>
              </w:rPr>
              <w:t>10</w:t>
            </w:r>
            <w:r w:rsidRPr="00E276FE" w:rsidR="0060107A">
              <w:rPr>
                <w:rFonts w:ascii="Arial" w:hAnsi="Arial" w:cs="Arial"/>
                <w:color w:val="000000"/>
                <w:szCs w:val="24"/>
              </w:rPr>
              <w:t>.</w:t>
            </w:r>
          </w:p>
        </w:tc>
        <w:tc>
          <w:tcPr>
            <w:tcW w:w="1973" w:type="dxa"/>
          </w:tcPr>
          <w:p w:rsidRPr="00E276FE" w:rsidR="0060107A" w:rsidP="0060107A" w:rsidRDefault="00A368FF" w14:paraId="3DD9E743" w14:textId="29F55670">
            <w:pPr>
              <w:spacing w:line="276" w:lineRule="auto"/>
              <w:rPr>
                <w:rFonts w:ascii="Arial" w:hAnsi="Arial" w:cs="Arial"/>
                <w:color w:val="000000"/>
                <w:szCs w:val="24"/>
              </w:rPr>
            </w:pPr>
            <w:r w:rsidRPr="00E276FE">
              <w:rPr>
                <w:rFonts w:ascii="Arial" w:hAnsi="Arial" w:cs="Arial"/>
                <w:color w:val="000000"/>
                <w:szCs w:val="24"/>
              </w:rPr>
              <w:t xml:space="preserve">Audit Guidance for Schools </w:t>
            </w:r>
          </w:p>
        </w:tc>
        <w:tc>
          <w:tcPr>
            <w:tcW w:w="6252" w:type="dxa"/>
          </w:tcPr>
          <w:p w:rsidRPr="00E276FE" w:rsidR="00713F84" w:rsidP="0060107A" w:rsidRDefault="00A368FF" w14:paraId="6832833F" w14:textId="66287005">
            <w:pPr>
              <w:spacing w:line="276" w:lineRule="auto"/>
              <w:jc w:val="both"/>
              <w:rPr>
                <w:rFonts w:ascii="Arial" w:hAnsi="Arial" w:cs="Arial"/>
                <w:color w:val="000000"/>
                <w:szCs w:val="24"/>
              </w:rPr>
            </w:pPr>
            <w:r w:rsidRPr="00E276FE">
              <w:rPr>
                <w:rFonts w:ascii="Arial" w:hAnsi="Arial" w:cs="Arial"/>
                <w:color w:val="000000"/>
                <w:szCs w:val="24"/>
              </w:rPr>
              <w:t>NM presented th</w:t>
            </w:r>
            <w:r w:rsidRPr="00E276FE" w:rsidR="00A93FF0">
              <w:rPr>
                <w:rFonts w:ascii="Arial" w:hAnsi="Arial" w:cs="Arial"/>
                <w:color w:val="000000"/>
                <w:szCs w:val="24"/>
              </w:rPr>
              <w:t xml:space="preserve">e revised version of the Audit guidance for schools to the forum.  </w:t>
            </w:r>
          </w:p>
          <w:p w:rsidRPr="00E276FE" w:rsidR="00A93FF0" w:rsidP="0060107A" w:rsidRDefault="00A93FF0" w14:paraId="175E7FA0" w14:textId="77777777">
            <w:pPr>
              <w:spacing w:line="276" w:lineRule="auto"/>
              <w:jc w:val="both"/>
              <w:rPr>
                <w:rFonts w:ascii="Arial" w:hAnsi="Arial" w:cs="Arial"/>
                <w:color w:val="000000"/>
                <w:szCs w:val="24"/>
              </w:rPr>
            </w:pPr>
          </w:p>
          <w:p w:rsidRPr="00E276FE" w:rsidR="00A93FF0" w:rsidP="0060107A" w:rsidRDefault="00A93FF0" w14:paraId="47335474" w14:textId="472F28AC">
            <w:pPr>
              <w:spacing w:line="276" w:lineRule="auto"/>
              <w:jc w:val="both"/>
              <w:rPr>
                <w:rFonts w:ascii="Arial" w:hAnsi="Arial" w:cs="Arial"/>
                <w:color w:val="000000"/>
                <w:szCs w:val="24"/>
              </w:rPr>
            </w:pPr>
            <w:r w:rsidRPr="00E276FE">
              <w:rPr>
                <w:rFonts w:ascii="Arial" w:hAnsi="Arial" w:cs="Arial"/>
                <w:color w:val="000000"/>
                <w:szCs w:val="24"/>
              </w:rPr>
              <w:t xml:space="preserve">Previously there were two separate documents, differentiating between primary and secondary schools due to </w:t>
            </w:r>
            <w:r w:rsidRPr="00E276FE" w:rsidR="008A0A34">
              <w:rPr>
                <w:rFonts w:ascii="Arial" w:hAnsi="Arial" w:cs="Arial"/>
                <w:color w:val="000000"/>
                <w:szCs w:val="24"/>
              </w:rPr>
              <w:t>secondary schools being chequebook managed.</w:t>
            </w:r>
          </w:p>
          <w:p w:rsidRPr="00E276FE" w:rsidR="008A0A34" w:rsidP="0060107A" w:rsidRDefault="008A0A34" w14:paraId="3E4502C9" w14:textId="77777777">
            <w:pPr>
              <w:spacing w:line="276" w:lineRule="auto"/>
              <w:jc w:val="both"/>
              <w:rPr>
                <w:rFonts w:ascii="Arial" w:hAnsi="Arial" w:cs="Arial"/>
                <w:color w:val="000000"/>
                <w:szCs w:val="24"/>
              </w:rPr>
            </w:pPr>
          </w:p>
          <w:p w:rsidRPr="00E276FE" w:rsidR="008A0A34" w:rsidP="0060107A" w:rsidRDefault="008A0A34" w14:paraId="2DAA45F6" w14:textId="424579E0">
            <w:pPr>
              <w:spacing w:line="276" w:lineRule="auto"/>
              <w:jc w:val="both"/>
              <w:rPr>
                <w:rFonts w:ascii="Arial" w:hAnsi="Arial" w:cs="Arial"/>
                <w:color w:val="000000"/>
                <w:szCs w:val="24"/>
              </w:rPr>
            </w:pPr>
            <w:r w:rsidRPr="00E276FE">
              <w:rPr>
                <w:rFonts w:ascii="Arial" w:hAnsi="Arial" w:cs="Arial"/>
                <w:color w:val="000000"/>
                <w:szCs w:val="24"/>
              </w:rPr>
              <w:t xml:space="preserve">Secondary schools are no longer chequebook managed and there is therefore no requirement for primary and secondary schools to have separate </w:t>
            </w:r>
            <w:r w:rsidRPr="00E276FE" w:rsidR="00E15634">
              <w:rPr>
                <w:rFonts w:ascii="Arial" w:hAnsi="Arial" w:cs="Arial"/>
                <w:color w:val="000000"/>
                <w:szCs w:val="24"/>
              </w:rPr>
              <w:t>audit guidance.</w:t>
            </w:r>
          </w:p>
          <w:p w:rsidRPr="00E276FE" w:rsidR="00E15634" w:rsidP="0060107A" w:rsidRDefault="00E15634" w14:paraId="78647345" w14:textId="77777777">
            <w:pPr>
              <w:spacing w:line="276" w:lineRule="auto"/>
              <w:jc w:val="both"/>
              <w:rPr>
                <w:rFonts w:ascii="Arial" w:hAnsi="Arial" w:cs="Arial"/>
                <w:color w:val="000000"/>
                <w:szCs w:val="24"/>
              </w:rPr>
            </w:pPr>
          </w:p>
          <w:p w:rsidRPr="00E276FE" w:rsidR="0072366A" w:rsidP="0060107A" w:rsidRDefault="00E15634" w14:paraId="6220AA0D" w14:textId="65C60188">
            <w:pPr>
              <w:spacing w:line="276" w:lineRule="auto"/>
              <w:jc w:val="both"/>
              <w:rPr>
                <w:rFonts w:ascii="Arial" w:hAnsi="Arial" w:cs="Arial"/>
                <w:color w:val="000000"/>
                <w:szCs w:val="24"/>
              </w:rPr>
            </w:pPr>
            <w:r w:rsidRPr="00E276FE">
              <w:rPr>
                <w:rFonts w:ascii="Arial" w:hAnsi="Arial" w:cs="Arial"/>
                <w:color w:val="000000"/>
                <w:szCs w:val="24"/>
              </w:rPr>
              <w:t xml:space="preserve">Please note – </w:t>
            </w:r>
            <w:r w:rsidRPr="00E276FE" w:rsidR="0072366A">
              <w:rPr>
                <w:rFonts w:ascii="Arial" w:hAnsi="Arial" w:cs="Arial"/>
                <w:color w:val="000000"/>
                <w:szCs w:val="24"/>
              </w:rPr>
              <w:t xml:space="preserve">Audit have </w:t>
            </w:r>
            <w:r w:rsidRPr="00E276FE" w:rsidR="007D0F3A">
              <w:rPr>
                <w:rFonts w:ascii="Arial" w:hAnsi="Arial" w:cs="Arial"/>
                <w:color w:val="000000"/>
                <w:szCs w:val="24"/>
              </w:rPr>
              <w:t>revised section 8 – personal expenses.</w:t>
            </w:r>
          </w:p>
          <w:p w:rsidRPr="00E276FE" w:rsidR="007D0F3A" w:rsidP="0060107A" w:rsidRDefault="007D0F3A" w14:paraId="3D57A0F4" w14:textId="77777777">
            <w:pPr>
              <w:spacing w:line="276" w:lineRule="auto"/>
              <w:jc w:val="both"/>
              <w:rPr>
                <w:rFonts w:ascii="Arial" w:hAnsi="Arial" w:cs="Arial"/>
                <w:color w:val="000000"/>
                <w:szCs w:val="24"/>
              </w:rPr>
            </w:pPr>
          </w:p>
          <w:p w:rsidRPr="00E276FE" w:rsidR="0060107A" w:rsidP="005678E0" w:rsidRDefault="0072366A" w14:paraId="3B19BDFE" w14:textId="77777777">
            <w:pPr>
              <w:spacing w:line="276" w:lineRule="auto"/>
              <w:jc w:val="both"/>
              <w:rPr>
                <w:rFonts w:ascii="Arial" w:hAnsi="Arial" w:cs="Arial"/>
                <w:color w:val="000000"/>
                <w:szCs w:val="24"/>
              </w:rPr>
            </w:pPr>
            <w:r w:rsidRPr="00E276FE">
              <w:rPr>
                <w:rFonts w:ascii="Arial" w:hAnsi="Arial" w:cs="Arial"/>
                <w:color w:val="000000"/>
                <w:szCs w:val="24"/>
              </w:rPr>
              <w:t xml:space="preserve">Expense claims made via Fusion are intended for personal staff expenses only such as mileage claims, eye </w:t>
            </w:r>
            <w:r w:rsidRPr="00E276FE">
              <w:rPr>
                <w:rFonts w:ascii="Arial" w:hAnsi="Arial" w:cs="Arial"/>
                <w:color w:val="000000"/>
                <w:szCs w:val="24"/>
              </w:rPr>
              <w:lastRenderedPageBreak/>
              <w:t xml:space="preserve">tests and professional fees where applicable. Items such as equipment, subscriptions, food, refreshments and hotel stays should </w:t>
            </w:r>
            <w:r w:rsidRPr="00E276FE">
              <w:rPr>
                <w:rFonts w:ascii="Arial" w:hAnsi="Arial" w:cs="Arial"/>
                <w:b/>
                <w:bCs/>
                <w:color w:val="000000"/>
                <w:szCs w:val="24"/>
              </w:rPr>
              <w:t>not be</w:t>
            </w:r>
            <w:r w:rsidRPr="00E276FE">
              <w:rPr>
                <w:rFonts w:ascii="Arial" w:hAnsi="Arial" w:cs="Arial"/>
                <w:color w:val="000000"/>
                <w:szCs w:val="24"/>
              </w:rPr>
              <w:t xml:space="preserve"> purchased on personal credit / debit cards and reclaimed via Expenses</w:t>
            </w:r>
            <w:r w:rsidRPr="00E276FE" w:rsidR="005678E0">
              <w:rPr>
                <w:rFonts w:ascii="Arial" w:hAnsi="Arial" w:cs="Arial"/>
                <w:color w:val="000000"/>
                <w:szCs w:val="24"/>
              </w:rPr>
              <w:t>.</w:t>
            </w:r>
          </w:p>
          <w:p w:rsidRPr="00E276FE" w:rsidR="005678E0" w:rsidP="005678E0" w:rsidRDefault="005678E0" w14:paraId="73BA6BD8" w14:textId="77777777">
            <w:pPr>
              <w:spacing w:line="276" w:lineRule="auto"/>
              <w:jc w:val="both"/>
              <w:rPr>
                <w:rFonts w:ascii="Arial" w:hAnsi="Arial" w:cs="Arial"/>
                <w:color w:val="000000"/>
                <w:szCs w:val="24"/>
              </w:rPr>
            </w:pPr>
          </w:p>
          <w:p w:rsidRPr="00E276FE" w:rsidR="005449CE" w:rsidP="005678E0" w:rsidRDefault="005678E0" w14:paraId="6B89C3F0" w14:textId="42D48AF2">
            <w:pPr>
              <w:spacing w:line="276" w:lineRule="auto"/>
              <w:jc w:val="both"/>
              <w:rPr>
                <w:rFonts w:ascii="Arial" w:hAnsi="Arial" w:cs="Arial"/>
                <w:color w:val="000000"/>
                <w:szCs w:val="24"/>
              </w:rPr>
            </w:pPr>
            <w:r w:rsidRPr="00E276FE">
              <w:rPr>
                <w:rFonts w:ascii="Arial" w:hAnsi="Arial" w:cs="Arial"/>
                <w:color w:val="000000"/>
                <w:szCs w:val="24"/>
              </w:rPr>
              <w:t>Schools are advised to apply for council purchase cards</w:t>
            </w:r>
            <w:r w:rsidRPr="00E276FE" w:rsidR="001207EB">
              <w:rPr>
                <w:rFonts w:ascii="Arial" w:hAnsi="Arial" w:cs="Arial"/>
                <w:color w:val="000000"/>
                <w:szCs w:val="24"/>
              </w:rPr>
              <w:t xml:space="preserve"> for any expenditure that cannot be procured </w:t>
            </w:r>
            <w:r w:rsidRPr="00E276FE" w:rsidR="00891CCA">
              <w:rPr>
                <w:rFonts w:ascii="Arial" w:hAnsi="Arial" w:cs="Arial"/>
                <w:color w:val="000000"/>
                <w:szCs w:val="24"/>
              </w:rPr>
              <w:t>through invoices.</w:t>
            </w:r>
          </w:p>
        </w:tc>
        <w:tc>
          <w:tcPr>
            <w:tcW w:w="1276" w:type="dxa"/>
          </w:tcPr>
          <w:p w:rsidRPr="00E276FE" w:rsidR="0060107A" w:rsidP="0060107A" w:rsidRDefault="0060107A" w14:paraId="7C5F2485" w14:textId="15C60E3F">
            <w:pPr>
              <w:spacing w:line="276" w:lineRule="auto"/>
              <w:jc w:val="both"/>
              <w:rPr>
                <w:rFonts w:ascii="Arial" w:hAnsi="Arial" w:cs="Arial"/>
                <w:color w:val="000000"/>
                <w:szCs w:val="24"/>
              </w:rPr>
            </w:pPr>
          </w:p>
          <w:p w:rsidRPr="00E276FE" w:rsidR="0060107A" w:rsidP="0060107A" w:rsidRDefault="0060107A" w14:paraId="4152742E" w14:textId="77777777">
            <w:pPr>
              <w:spacing w:line="276" w:lineRule="auto"/>
              <w:jc w:val="both"/>
              <w:rPr>
                <w:rFonts w:ascii="Arial" w:hAnsi="Arial" w:cs="Arial"/>
                <w:color w:val="000000"/>
                <w:szCs w:val="24"/>
              </w:rPr>
            </w:pPr>
          </w:p>
          <w:p w:rsidRPr="00E276FE" w:rsidR="0060107A" w:rsidP="0060107A" w:rsidRDefault="0060107A" w14:paraId="5B088880" w14:textId="77777777">
            <w:pPr>
              <w:spacing w:line="276" w:lineRule="auto"/>
              <w:jc w:val="both"/>
              <w:rPr>
                <w:rFonts w:ascii="Arial" w:hAnsi="Arial" w:cs="Arial"/>
                <w:color w:val="000000"/>
                <w:szCs w:val="24"/>
              </w:rPr>
            </w:pPr>
          </w:p>
          <w:p w:rsidRPr="00E276FE" w:rsidR="00713F84" w:rsidP="0060107A" w:rsidRDefault="00713F84" w14:paraId="76E4B5CE" w14:textId="77777777">
            <w:pPr>
              <w:spacing w:line="276" w:lineRule="auto"/>
              <w:jc w:val="both"/>
              <w:rPr>
                <w:rFonts w:ascii="Arial" w:hAnsi="Arial" w:cs="Arial"/>
                <w:color w:val="000000"/>
                <w:szCs w:val="24"/>
              </w:rPr>
            </w:pPr>
          </w:p>
          <w:p w:rsidRPr="00E276FE" w:rsidR="00713F84" w:rsidP="0060107A" w:rsidRDefault="00713F84" w14:paraId="3C316709" w14:textId="77777777">
            <w:pPr>
              <w:spacing w:line="276" w:lineRule="auto"/>
              <w:jc w:val="both"/>
              <w:rPr>
                <w:rFonts w:ascii="Arial" w:hAnsi="Arial" w:cs="Arial"/>
                <w:color w:val="000000"/>
                <w:szCs w:val="24"/>
              </w:rPr>
            </w:pPr>
          </w:p>
          <w:p w:rsidRPr="00E276FE" w:rsidR="00713F84" w:rsidP="0060107A" w:rsidRDefault="00713F84" w14:paraId="1D30A5E9" w14:textId="77777777">
            <w:pPr>
              <w:spacing w:line="276" w:lineRule="auto"/>
              <w:jc w:val="both"/>
              <w:rPr>
                <w:rFonts w:ascii="Arial" w:hAnsi="Arial" w:cs="Arial"/>
                <w:color w:val="000000"/>
                <w:szCs w:val="24"/>
              </w:rPr>
            </w:pPr>
          </w:p>
          <w:p w:rsidRPr="00E276FE" w:rsidR="00713F84" w:rsidP="0060107A" w:rsidRDefault="00713F84" w14:paraId="7E8C3625" w14:textId="77777777">
            <w:pPr>
              <w:spacing w:line="276" w:lineRule="auto"/>
              <w:jc w:val="both"/>
              <w:rPr>
                <w:rFonts w:ascii="Arial" w:hAnsi="Arial" w:cs="Arial"/>
                <w:color w:val="000000"/>
                <w:szCs w:val="24"/>
              </w:rPr>
            </w:pPr>
          </w:p>
          <w:p w:rsidRPr="00E276FE" w:rsidR="00713F84" w:rsidP="0060107A" w:rsidRDefault="00713F84" w14:paraId="58E90E2C" w14:textId="77777777">
            <w:pPr>
              <w:spacing w:line="276" w:lineRule="auto"/>
              <w:jc w:val="both"/>
              <w:rPr>
                <w:rFonts w:ascii="Arial" w:hAnsi="Arial" w:cs="Arial"/>
                <w:color w:val="000000"/>
                <w:szCs w:val="24"/>
              </w:rPr>
            </w:pPr>
          </w:p>
          <w:p w:rsidRPr="00E276FE" w:rsidR="00713F84" w:rsidP="0060107A" w:rsidRDefault="00713F84" w14:paraId="2822EF7C" w14:textId="77777777">
            <w:pPr>
              <w:spacing w:line="276" w:lineRule="auto"/>
              <w:jc w:val="both"/>
              <w:rPr>
                <w:rFonts w:ascii="Arial" w:hAnsi="Arial" w:cs="Arial"/>
                <w:color w:val="000000"/>
                <w:szCs w:val="24"/>
              </w:rPr>
            </w:pPr>
          </w:p>
          <w:p w:rsidRPr="00E276FE" w:rsidR="00713F84" w:rsidP="0060107A" w:rsidRDefault="00713F84" w14:paraId="3C5BCF55" w14:textId="77777777">
            <w:pPr>
              <w:spacing w:line="276" w:lineRule="auto"/>
              <w:jc w:val="both"/>
              <w:rPr>
                <w:rFonts w:ascii="Arial" w:hAnsi="Arial" w:cs="Arial"/>
                <w:color w:val="000000"/>
                <w:szCs w:val="24"/>
              </w:rPr>
            </w:pPr>
          </w:p>
          <w:p w:rsidRPr="00E276FE" w:rsidR="00713F84" w:rsidP="0060107A" w:rsidRDefault="00713F84" w14:paraId="593690D4" w14:textId="77777777">
            <w:pPr>
              <w:spacing w:line="276" w:lineRule="auto"/>
              <w:jc w:val="both"/>
              <w:rPr>
                <w:rFonts w:ascii="Arial" w:hAnsi="Arial" w:cs="Arial"/>
                <w:color w:val="000000"/>
                <w:szCs w:val="24"/>
              </w:rPr>
            </w:pPr>
          </w:p>
          <w:p w:rsidRPr="00E276FE" w:rsidR="00713F84" w:rsidP="0060107A" w:rsidRDefault="00713F84" w14:paraId="61B2AE8D" w14:textId="77777777">
            <w:pPr>
              <w:spacing w:line="276" w:lineRule="auto"/>
              <w:jc w:val="both"/>
              <w:rPr>
                <w:rFonts w:ascii="Arial" w:hAnsi="Arial" w:cs="Arial"/>
                <w:color w:val="000000"/>
                <w:szCs w:val="24"/>
              </w:rPr>
            </w:pPr>
          </w:p>
          <w:p w:rsidRPr="00E276FE" w:rsidR="00713F84" w:rsidP="0060107A" w:rsidRDefault="00713F84" w14:paraId="768360CA" w14:textId="77777777">
            <w:pPr>
              <w:spacing w:line="276" w:lineRule="auto"/>
              <w:jc w:val="both"/>
              <w:rPr>
                <w:rFonts w:ascii="Arial" w:hAnsi="Arial" w:cs="Arial"/>
                <w:color w:val="000000"/>
                <w:szCs w:val="24"/>
              </w:rPr>
            </w:pPr>
          </w:p>
          <w:p w:rsidRPr="00E276FE" w:rsidR="00713F84" w:rsidP="0060107A" w:rsidRDefault="00713F84" w14:paraId="0D5428F4" w14:textId="77777777">
            <w:pPr>
              <w:spacing w:line="276" w:lineRule="auto"/>
              <w:jc w:val="both"/>
              <w:rPr>
                <w:rFonts w:ascii="Arial" w:hAnsi="Arial" w:cs="Arial"/>
                <w:color w:val="000000"/>
                <w:szCs w:val="24"/>
              </w:rPr>
            </w:pPr>
          </w:p>
          <w:p w:rsidRPr="00E276FE" w:rsidR="00713F84" w:rsidP="0060107A" w:rsidRDefault="00713F84" w14:paraId="3F6AACE3" w14:textId="77777777">
            <w:pPr>
              <w:spacing w:line="276" w:lineRule="auto"/>
              <w:jc w:val="both"/>
              <w:rPr>
                <w:rFonts w:ascii="Arial" w:hAnsi="Arial" w:cs="Arial"/>
                <w:color w:val="000000"/>
                <w:szCs w:val="24"/>
              </w:rPr>
            </w:pPr>
          </w:p>
          <w:p w:rsidRPr="00E276FE" w:rsidR="00713F84" w:rsidP="0060107A" w:rsidRDefault="00713F84" w14:paraId="4DED49BC" w14:textId="77777777">
            <w:pPr>
              <w:spacing w:line="276" w:lineRule="auto"/>
              <w:jc w:val="both"/>
              <w:rPr>
                <w:rFonts w:ascii="Arial" w:hAnsi="Arial" w:cs="Arial"/>
                <w:color w:val="000000"/>
                <w:szCs w:val="24"/>
              </w:rPr>
            </w:pPr>
          </w:p>
          <w:p w:rsidRPr="00E276FE" w:rsidR="00713F84" w:rsidP="0060107A" w:rsidRDefault="00713F84" w14:paraId="654A0CCC" w14:textId="77777777">
            <w:pPr>
              <w:spacing w:line="276" w:lineRule="auto"/>
              <w:jc w:val="both"/>
              <w:rPr>
                <w:rFonts w:ascii="Arial" w:hAnsi="Arial" w:cs="Arial"/>
                <w:color w:val="000000"/>
                <w:szCs w:val="24"/>
              </w:rPr>
            </w:pPr>
          </w:p>
          <w:p w:rsidRPr="00E276FE" w:rsidR="00713F84" w:rsidP="0060107A" w:rsidRDefault="00713F84" w14:paraId="16AC8F58" w14:textId="77777777">
            <w:pPr>
              <w:spacing w:line="276" w:lineRule="auto"/>
              <w:jc w:val="both"/>
              <w:rPr>
                <w:rFonts w:ascii="Arial" w:hAnsi="Arial" w:cs="Arial"/>
                <w:color w:val="000000"/>
                <w:szCs w:val="24"/>
              </w:rPr>
            </w:pPr>
          </w:p>
          <w:p w:rsidRPr="00E276FE" w:rsidR="00713F84" w:rsidP="0060107A" w:rsidRDefault="00713F84" w14:paraId="2E1BB28A" w14:textId="77777777">
            <w:pPr>
              <w:spacing w:line="276" w:lineRule="auto"/>
              <w:jc w:val="both"/>
              <w:rPr>
                <w:rFonts w:ascii="Arial" w:hAnsi="Arial" w:cs="Arial"/>
                <w:color w:val="000000"/>
                <w:szCs w:val="24"/>
              </w:rPr>
            </w:pPr>
          </w:p>
          <w:p w:rsidRPr="00E276FE" w:rsidR="00713F84" w:rsidP="0060107A" w:rsidRDefault="00713F84" w14:paraId="0D00BD0D" w14:textId="77777777">
            <w:pPr>
              <w:spacing w:line="276" w:lineRule="auto"/>
              <w:jc w:val="both"/>
              <w:rPr>
                <w:rFonts w:ascii="Arial" w:hAnsi="Arial" w:cs="Arial"/>
                <w:color w:val="000000"/>
                <w:szCs w:val="24"/>
              </w:rPr>
            </w:pPr>
          </w:p>
          <w:p w:rsidRPr="00E276FE" w:rsidR="00713F84" w:rsidP="0060107A" w:rsidRDefault="00713F84" w14:paraId="5FCF0D35" w14:textId="77777777">
            <w:pPr>
              <w:spacing w:line="276" w:lineRule="auto"/>
              <w:jc w:val="both"/>
              <w:rPr>
                <w:rFonts w:ascii="Arial" w:hAnsi="Arial" w:cs="Arial"/>
                <w:color w:val="000000"/>
                <w:szCs w:val="24"/>
              </w:rPr>
            </w:pPr>
          </w:p>
          <w:p w:rsidRPr="00E276FE" w:rsidR="00713F84" w:rsidP="0060107A" w:rsidRDefault="00713F84" w14:paraId="52C1C92E" w14:textId="77777777">
            <w:pPr>
              <w:spacing w:line="276" w:lineRule="auto"/>
              <w:jc w:val="both"/>
              <w:rPr>
                <w:rFonts w:ascii="Arial" w:hAnsi="Arial" w:cs="Arial"/>
                <w:color w:val="000000"/>
                <w:szCs w:val="24"/>
              </w:rPr>
            </w:pPr>
          </w:p>
          <w:p w:rsidRPr="00E276FE" w:rsidR="000938CF" w:rsidP="0060107A" w:rsidRDefault="000938CF" w14:paraId="40D64556" w14:textId="77777777">
            <w:pPr>
              <w:spacing w:line="276" w:lineRule="auto"/>
              <w:jc w:val="both"/>
              <w:rPr>
                <w:rFonts w:ascii="Arial" w:hAnsi="Arial" w:cs="Arial"/>
                <w:color w:val="000000"/>
                <w:szCs w:val="24"/>
              </w:rPr>
            </w:pPr>
          </w:p>
          <w:p w:rsidRPr="00E276FE" w:rsidR="006A097E" w:rsidP="0060107A" w:rsidRDefault="006A097E" w14:paraId="2CF84259" w14:textId="77777777">
            <w:pPr>
              <w:spacing w:line="276" w:lineRule="auto"/>
              <w:jc w:val="both"/>
              <w:rPr>
                <w:rFonts w:ascii="Arial" w:hAnsi="Arial" w:cs="Arial"/>
                <w:color w:val="000000"/>
                <w:szCs w:val="24"/>
              </w:rPr>
            </w:pPr>
          </w:p>
          <w:p w:rsidRPr="00E276FE" w:rsidR="00783659" w:rsidP="0060107A" w:rsidRDefault="00783659" w14:paraId="1F2EC83F" w14:textId="36869F71">
            <w:pPr>
              <w:spacing w:line="276" w:lineRule="auto"/>
              <w:jc w:val="both"/>
              <w:rPr>
                <w:rFonts w:ascii="Arial" w:hAnsi="Arial" w:cs="Arial"/>
                <w:color w:val="000000"/>
                <w:szCs w:val="24"/>
              </w:rPr>
            </w:pPr>
          </w:p>
        </w:tc>
      </w:tr>
      <w:tr w:rsidRPr="00E276FE" w:rsidR="0060107A" w:rsidTr="000F5484" w14:paraId="213F834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trPr>
        <w:tc>
          <w:tcPr>
            <w:tcW w:w="847" w:type="dxa"/>
          </w:tcPr>
          <w:p w:rsidRPr="00E276FE" w:rsidR="0060107A" w:rsidP="0060107A" w:rsidRDefault="00AA5168" w14:paraId="5213F7EA" w14:textId="67FF075D">
            <w:pPr>
              <w:spacing w:line="276" w:lineRule="auto"/>
              <w:jc w:val="both"/>
              <w:rPr>
                <w:rFonts w:ascii="Arial" w:hAnsi="Arial" w:cs="Arial"/>
                <w:color w:val="000000"/>
                <w:szCs w:val="24"/>
              </w:rPr>
            </w:pPr>
            <w:r w:rsidRPr="00E276FE">
              <w:rPr>
                <w:rFonts w:ascii="Arial" w:hAnsi="Arial" w:cs="Arial"/>
                <w:color w:val="000000"/>
                <w:szCs w:val="24"/>
              </w:rPr>
              <w:lastRenderedPageBreak/>
              <w:t>1</w:t>
            </w:r>
            <w:r w:rsidRPr="00E276FE" w:rsidR="00226D22">
              <w:rPr>
                <w:rFonts w:ascii="Arial" w:hAnsi="Arial" w:cs="Arial"/>
                <w:color w:val="000000"/>
                <w:szCs w:val="24"/>
              </w:rPr>
              <w:t>1</w:t>
            </w:r>
            <w:r w:rsidRPr="00E276FE">
              <w:rPr>
                <w:rFonts w:ascii="Arial" w:hAnsi="Arial" w:cs="Arial"/>
                <w:color w:val="000000"/>
                <w:szCs w:val="24"/>
              </w:rPr>
              <w:t>.</w:t>
            </w:r>
          </w:p>
        </w:tc>
        <w:tc>
          <w:tcPr>
            <w:tcW w:w="1973" w:type="dxa"/>
          </w:tcPr>
          <w:p w:rsidRPr="00E276FE" w:rsidR="0060107A" w:rsidP="0060107A" w:rsidRDefault="00AA5168" w14:paraId="631AACAA" w14:textId="6D3E545E">
            <w:pPr>
              <w:spacing w:line="276" w:lineRule="auto"/>
              <w:rPr>
                <w:rFonts w:ascii="Arial" w:hAnsi="Arial" w:cs="Arial"/>
                <w:color w:val="000000"/>
                <w:szCs w:val="24"/>
              </w:rPr>
            </w:pPr>
            <w:r w:rsidRPr="00E276FE">
              <w:rPr>
                <w:rFonts w:ascii="Arial" w:hAnsi="Arial" w:cs="Arial"/>
                <w:color w:val="000000"/>
                <w:szCs w:val="24"/>
              </w:rPr>
              <w:t>Budget Forum Programme of work 26/27</w:t>
            </w:r>
          </w:p>
        </w:tc>
        <w:tc>
          <w:tcPr>
            <w:tcW w:w="6252" w:type="dxa"/>
          </w:tcPr>
          <w:p w:rsidRPr="00E276FE" w:rsidR="00B47555" w:rsidP="0060107A" w:rsidRDefault="00B47555" w14:paraId="0AD7DF6C" w14:textId="69605B90">
            <w:pPr>
              <w:spacing w:line="276" w:lineRule="auto"/>
              <w:jc w:val="both"/>
              <w:rPr>
                <w:rFonts w:ascii="Arial" w:hAnsi="Arial" w:cs="Arial"/>
                <w:color w:val="000000"/>
                <w:szCs w:val="24"/>
              </w:rPr>
            </w:pPr>
            <w:r w:rsidRPr="00E276FE">
              <w:rPr>
                <w:rFonts w:ascii="Arial" w:hAnsi="Arial" w:cs="Arial"/>
                <w:color w:val="000000"/>
                <w:szCs w:val="24"/>
              </w:rPr>
              <w:t>A review of the Post 16 funding formula will be added to the 2026/27 Budget Forum Programme of work.</w:t>
            </w:r>
            <w:r w:rsidRPr="00E276FE" w:rsidR="000E03F6">
              <w:rPr>
                <w:rFonts w:ascii="Arial" w:hAnsi="Arial" w:cs="Arial"/>
                <w:color w:val="000000"/>
                <w:szCs w:val="24"/>
              </w:rPr>
              <w:t xml:space="preserve">  NM to invite secondary Head-teachers to a meeting in late September 2026.</w:t>
            </w:r>
          </w:p>
          <w:p w:rsidRPr="00E276FE" w:rsidR="000E03F6" w:rsidP="0060107A" w:rsidRDefault="000E03F6" w14:paraId="595D0037" w14:textId="77777777">
            <w:pPr>
              <w:spacing w:line="276" w:lineRule="auto"/>
              <w:jc w:val="both"/>
              <w:rPr>
                <w:rFonts w:ascii="Arial" w:hAnsi="Arial" w:cs="Arial"/>
                <w:color w:val="000000"/>
                <w:szCs w:val="24"/>
              </w:rPr>
            </w:pPr>
          </w:p>
          <w:p w:rsidRPr="00E276FE" w:rsidR="00AA5168" w:rsidP="0060107A" w:rsidRDefault="00B335C3" w14:paraId="6BD4DD97" w14:textId="5144D3CC">
            <w:pPr>
              <w:spacing w:line="276" w:lineRule="auto"/>
              <w:jc w:val="both"/>
              <w:rPr>
                <w:rFonts w:ascii="Arial" w:hAnsi="Arial" w:cs="Arial"/>
                <w:color w:val="000000"/>
                <w:szCs w:val="24"/>
              </w:rPr>
            </w:pPr>
            <w:r w:rsidRPr="00E276FE">
              <w:rPr>
                <w:rFonts w:ascii="Arial" w:hAnsi="Arial" w:cs="Arial"/>
                <w:color w:val="000000"/>
                <w:szCs w:val="24"/>
              </w:rPr>
              <w:t xml:space="preserve">The </w:t>
            </w:r>
            <w:r w:rsidRPr="00E276FE" w:rsidR="00875FCF">
              <w:rPr>
                <w:rFonts w:ascii="Arial" w:hAnsi="Arial" w:cs="Arial"/>
                <w:color w:val="000000"/>
                <w:szCs w:val="24"/>
              </w:rPr>
              <w:t>B</w:t>
            </w:r>
            <w:r w:rsidRPr="00E276FE">
              <w:rPr>
                <w:rFonts w:ascii="Arial" w:hAnsi="Arial" w:cs="Arial"/>
                <w:color w:val="000000"/>
                <w:szCs w:val="24"/>
              </w:rPr>
              <w:t xml:space="preserve">udget Forum Programme of Work for 2026/27 </w:t>
            </w:r>
            <w:r w:rsidRPr="00E276FE" w:rsidR="00377FAE">
              <w:rPr>
                <w:rFonts w:ascii="Arial" w:hAnsi="Arial" w:cs="Arial"/>
                <w:color w:val="000000"/>
                <w:szCs w:val="24"/>
              </w:rPr>
              <w:t>has now been extended to i</w:t>
            </w:r>
            <w:r w:rsidRPr="00E276FE">
              <w:rPr>
                <w:rFonts w:ascii="Arial" w:hAnsi="Arial" w:cs="Arial"/>
                <w:color w:val="000000"/>
                <w:szCs w:val="24"/>
              </w:rPr>
              <w:t xml:space="preserve">nclude the following </w:t>
            </w:r>
            <w:r w:rsidRPr="00E276FE" w:rsidR="00E45660">
              <w:rPr>
                <w:rFonts w:ascii="Arial" w:hAnsi="Arial" w:cs="Arial"/>
                <w:color w:val="000000"/>
                <w:szCs w:val="24"/>
              </w:rPr>
              <w:t xml:space="preserve">work </w:t>
            </w:r>
            <w:r w:rsidRPr="00E276FE" w:rsidR="00377FAE">
              <w:rPr>
                <w:rFonts w:ascii="Arial" w:hAnsi="Arial" w:cs="Arial"/>
                <w:color w:val="000000"/>
                <w:szCs w:val="24"/>
              </w:rPr>
              <w:t>streams</w:t>
            </w:r>
          </w:p>
          <w:p w:rsidRPr="00E276FE" w:rsidR="00AA5168" w:rsidRDefault="00AA5168" w14:paraId="370C6BD0" w14:textId="35D12CCA">
            <w:pPr>
              <w:pStyle w:val="ListParagraph"/>
              <w:numPr>
                <w:ilvl w:val="0"/>
                <w:numId w:val="5"/>
              </w:numPr>
              <w:spacing w:after="200" w:line="276" w:lineRule="auto"/>
              <w:rPr>
                <w:rFonts w:ascii="Arial" w:hAnsi="Arial" w:eastAsiaTheme="minorHAnsi" w:cstheme="minorBidi"/>
                <w:szCs w:val="24"/>
              </w:rPr>
            </w:pPr>
            <w:r w:rsidRPr="00E276FE">
              <w:rPr>
                <w:rFonts w:ascii="Arial" w:hAnsi="Arial" w:eastAsiaTheme="minorHAnsi" w:cstheme="minorBidi"/>
                <w:szCs w:val="24"/>
              </w:rPr>
              <w:t xml:space="preserve">Formula review to implement the new </w:t>
            </w:r>
            <w:r w:rsidRPr="00E276FE" w:rsidR="00B335C3">
              <w:rPr>
                <w:rFonts w:ascii="Arial" w:hAnsi="Arial" w:eastAsiaTheme="minorHAnsi" w:cstheme="minorBidi"/>
                <w:szCs w:val="24"/>
              </w:rPr>
              <w:t xml:space="preserve">WG </w:t>
            </w:r>
            <w:r w:rsidRPr="00E276FE">
              <w:rPr>
                <w:rFonts w:ascii="Arial" w:hAnsi="Arial" w:eastAsiaTheme="minorHAnsi" w:cstheme="minorBidi"/>
                <w:szCs w:val="24"/>
              </w:rPr>
              <w:t xml:space="preserve">school funding regulations </w:t>
            </w:r>
            <w:r w:rsidRPr="00E276FE" w:rsidR="00F972E2">
              <w:rPr>
                <w:rFonts w:ascii="Arial" w:hAnsi="Arial" w:eastAsiaTheme="minorHAnsi" w:cstheme="minorBidi"/>
                <w:szCs w:val="24"/>
              </w:rPr>
              <w:t>(NM)</w:t>
            </w:r>
          </w:p>
          <w:p w:rsidRPr="00E276FE" w:rsidR="00B2301F" w:rsidRDefault="00B2301F" w14:paraId="054D56A1" w14:textId="53E9AAD8">
            <w:pPr>
              <w:pStyle w:val="ListParagraph"/>
              <w:numPr>
                <w:ilvl w:val="0"/>
                <w:numId w:val="5"/>
              </w:numPr>
              <w:spacing w:after="200" w:line="276" w:lineRule="auto"/>
              <w:rPr>
                <w:rFonts w:ascii="Arial" w:hAnsi="Arial" w:eastAsiaTheme="minorHAnsi" w:cstheme="minorBidi"/>
                <w:szCs w:val="24"/>
              </w:rPr>
            </w:pPr>
            <w:r w:rsidRPr="00E276FE">
              <w:rPr>
                <w:rFonts w:ascii="Arial" w:hAnsi="Arial" w:eastAsiaTheme="minorHAnsi" w:cstheme="minorBidi"/>
                <w:szCs w:val="24"/>
              </w:rPr>
              <w:t xml:space="preserve">Finance Scheme for </w:t>
            </w:r>
            <w:proofErr w:type="gramStart"/>
            <w:r w:rsidRPr="00E276FE">
              <w:rPr>
                <w:rFonts w:ascii="Arial" w:hAnsi="Arial" w:eastAsiaTheme="minorHAnsi" w:cstheme="minorBidi"/>
                <w:szCs w:val="24"/>
              </w:rPr>
              <w:t>schools</w:t>
            </w:r>
            <w:proofErr w:type="gramEnd"/>
            <w:r w:rsidRPr="00E276FE">
              <w:rPr>
                <w:rFonts w:ascii="Arial" w:hAnsi="Arial" w:eastAsiaTheme="minorHAnsi" w:cstheme="minorBidi"/>
                <w:szCs w:val="24"/>
              </w:rPr>
              <w:t xml:space="preserve"> update to implement the new WG school funding regulations and guidance</w:t>
            </w:r>
            <w:r w:rsidRPr="00E276FE" w:rsidR="00F972E2">
              <w:rPr>
                <w:rFonts w:ascii="Arial" w:hAnsi="Arial" w:eastAsiaTheme="minorHAnsi" w:cstheme="minorBidi"/>
                <w:szCs w:val="24"/>
              </w:rPr>
              <w:t xml:space="preserve"> (NM)</w:t>
            </w:r>
          </w:p>
          <w:p w:rsidRPr="00E276FE" w:rsidR="00AA5168" w:rsidRDefault="00AA5168" w14:paraId="01148896" w14:textId="3CE4A523">
            <w:pPr>
              <w:pStyle w:val="ListParagraph"/>
              <w:numPr>
                <w:ilvl w:val="0"/>
                <w:numId w:val="5"/>
              </w:numPr>
              <w:spacing w:after="200" w:line="276" w:lineRule="auto"/>
              <w:rPr>
                <w:rFonts w:ascii="Arial" w:hAnsi="Arial" w:eastAsiaTheme="minorHAnsi" w:cstheme="minorBidi"/>
                <w:szCs w:val="24"/>
              </w:rPr>
            </w:pPr>
            <w:r w:rsidRPr="00E276FE">
              <w:rPr>
                <w:rFonts w:ascii="Arial" w:hAnsi="Arial" w:eastAsiaTheme="minorHAnsi" w:cstheme="minorBidi"/>
                <w:szCs w:val="24"/>
              </w:rPr>
              <w:t>Deficit recovery workshops</w:t>
            </w:r>
            <w:r w:rsidRPr="00E276FE" w:rsidR="00F972E2">
              <w:rPr>
                <w:rFonts w:ascii="Arial" w:hAnsi="Arial" w:eastAsiaTheme="minorHAnsi" w:cstheme="minorBidi"/>
                <w:szCs w:val="24"/>
              </w:rPr>
              <w:t xml:space="preserve"> (DT)</w:t>
            </w:r>
          </w:p>
          <w:p w:rsidRPr="00E276FE" w:rsidR="00377FAE" w:rsidRDefault="00377FAE" w14:paraId="7A644685" w14:textId="6D92D6A5">
            <w:pPr>
              <w:pStyle w:val="ListParagraph"/>
              <w:numPr>
                <w:ilvl w:val="0"/>
                <w:numId w:val="5"/>
              </w:numPr>
              <w:spacing w:after="200" w:line="276" w:lineRule="auto"/>
              <w:rPr>
                <w:rFonts w:ascii="Arial" w:hAnsi="Arial" w:eastAsiaTheme="minorHAnsi" w:cstheme="minorBidi"/>
                <w:szCs w:val="24"/>
              </w:rPr>
            </w:pPr>
            <w:r w:rsidRPr="00E276FE">
              <w:rPr>
                <w:rFonts w:ascii="Arial" w:hAnsi="Arial" w:eastAsiaTheme="minorHAnsi" w:cstheme="minorBidi"/>
                <w:szCs w:val="24"/>
              </w:rPr>
              <w:t>Post 16 Formula review</w:t>
            </w:r>
          </w:p>
          <w:p w:rsidRPr="00E276FE" w:rsidR="00AA5168" w:rsidP="00F92AE4" w:rsidRDefault="00AA5168" w14:paraId="115EDBBD" w14:textId="35417B84">
            <w:pPr>
              <w:spacing w:line="276" w:lineRule="auto"/>
              <w:jc w:val="both"/>
              <w:rPr>
                <w:rFonts w:ascii="Arial" w:hAnsi="Arial" w:cs="Arial"/>
                <w:color w:val="000000"/>
                <w:szCs w:val="24"/>
              </w:rPr>
            </w:pPr>
          </w:p>
        </w:tc>
        <w:tc>
          <w:tcPr>
            <w:tcW w:w="1276" w:type="dxa"/>
          </w:tcPr>
          <w:p w:rsidRPr="00E276FE" w:rsidR="006F2FB4" w:rsidP="0060107A" w:rsidRDefault="006F2FB4" w14:paraId="479E8C78" w14:textId="77777777">
            <w:pPr>
              <w:spacing w:line="276" w:lineRule="auto"/>
              <w:jc w:val="both"/>
              <w:rPr>
                <w:rFonts w:ascii="Arial" w:hAnsi="Arial" w:cs="Arial"/>
                <w:color w:val="000000"/>
                <w:szCs w:val="24"/>
              </w:rPr>
            </w:pPr>
          </w:p>
          <w:p w:rsidRPr="00E276FE" w:rsidR="006F2FB4" w:rsidP="0060107A" w:rsidRDefault="006F2FB4" w14:paraId="43DE16FB" w14:textId="77777777">
            <w:pPr>
              <w:spacing w:line="276" w:lineRule="auto"/>
              <w:jc w:val="both"/>
              <w:rPr>
                <w:rFonts w:ascii="Arial" w:hAnsi="Arial" w:cs="Arial"/>
                <w:color w:val="000000"/>
                <w:szCs w:val="24"/>
              </w:rPr>
            </w:pPr>
          </w:p>
          <w:p w:rsidRPr="00E276FE" w:rsidR="000E03F6" w:rsidP="0060107A" w:rsidRDefault="000E03F6" w14:paraId="6941428F" w14:textId="1F8118A4">
            <w:pPr>
              <w:spacing w:line="276" w:lineRule="auto"/>
              <w:jc w:val="both"/>
              <w:rPr>
                <w:rFonts w:ascii="Arial" w:hAnsi="Arial" w:cs="Arial"/>
                <w:color w:val="000000"/>
                <w:szCs w:val="24"/>
              </w:rPr>
            </w:pPr>
            <w:r w:rsidRPr="00E276FE">
              <w:rPr>
                <w:rFonts w:ascii="Arial" w:hAnsi="Arial" w:cs="Arial"/>
                <w:color w:val="000000"/>
                <w:szCs w:val="24"/>
              </w:rPr>
              <w:t>NM</w:t>
            </w:r>
          </w:p>
          <w:p w:rsidRPr="00E276FE" w:rsidR="006F2FB4" w:rsidP="0060107A" w:rsidRDefault="006F2FB4" w14:paraId="251A284D" w14:textId="77777777">
            <w:pPr>
              <w:spacing w:line="276" w:lineRule="auto"/>
              <w:jc w:val="both"/>
              <w:rPr>
                <w:rFonts w:ascii="Arial" w:hAnsi="Arial" w:cs="Arial"/>
                <w:color w:val="000000"/>
                <w:szCs w:val="24"/>
              </w:rPr>
            </w:pPr>
          </w:p>
          <w:p w:rsidRPr="00E276FE" w:rsidR="006F2FB4" w:rsidP="0060107A" w:rsidRDefault="006F2FB4" w14:paraId="566A4EAC" w14:textId="77777777">
            <w:pPr>
              <w:spacing w:line="276" w:lineRule="auto"/>
              <w:jc w:val="both"/>
              <w:rPr>
                <w:rFonts w:ascii="Arial" w:hAnsi="Arial" w:cs="Arial"/>
                <w:color w:val="000000"/>
                <w:szCs w:val="24"/>
              </w:rPr>
            </w:pPr>
          </w:p>
          <w:p w:rsidRPr="00E276FE" w:rsidR="006F2FB4" w:rsidP="0060107A" w:rsidRDefault="006F2FB4" w14:paraId="3A422796" w14:textId="77777777">
            <w:pPr>
              <w:spacing w:line="276" w:lineRule="auto"/>
              <w:jc w:val="both"/>
              <w:rPr>
                <w:rFonts w:ascii="Arial" w:hAnsi="Arial" w:cs="Arial"/>
                <w:color w:val="000000"/>
                <w:szCs w:val="24"/>
              </w:rPr>
            </w:pPr>
          </w:p>
          <w:p w:rsidRPr="00E276FE" w:rsidR="006F2FB4" w:rsidP="0060107A" w:rsidRDefault="006F2FB4" w14:paraId="5FE1170E" w14:textId="77777777">
            <w:pPr>
              <w:spacing w:line="276" w:lineRule="auto"/>
              <w:jc w:val="both"/>
              <w:rPr>
                <w:rFonts w:ascii="Arial" w:hAnsi="Arial" w:cs="Arial"/>
                <w:color w:val="000000"/>
                <w:szCs w:val="24"/>
              </w:rPr>
            </w:pPr>
          </w:p>
          <w:p w:rsidRPr="00E276FE" w:rsidR="006F2FB4" w:rsidP="0060107A" w:rsidRDefault="006F2FB4" w14:paraId="470F4575" w14:textId="77777777">
            <w:pPr>
              <w:spacing w:line="276" w:lineRule="auto"/>
              <w:jc w:val="both"/>
              <w:rPr>
                <w:rFonts w:ascii="Arial" w:hAnsi="Arial" w:cs="Arial"/>
                <w:color w:val="000000"/>
                <w:szCs w:val="24"/>
              </w:rPr>
            </w:pPr>
          </w:p>
          <w:p w:rsidRPr="00E276FE" w:rsidR="006F2FB4" w:rsidP="0060107A" w:rsidRDefault="006F2FB4" w14:paraId="051377D5" w14:textId="77777777">
            <w:pPr>
              <w:spacing w:line="276" w:lineRule="auto"/>
              <w:jc w:val="both"/>
              <w:rPr>
                <w:rFonts w:ascii="Arial" w:hAnsi="Arial" w:cs="Arial"/>
                <w:color w:val="000000"/>
                <w:szCs w:val="24"/>
              </w:rPr>
            </w:pPr>
          </w:p>
          <w:p w:rsidRPr="00E276FE" w:rsidR="006F2FB4" w:rsidP="0060107A" w:rsidRDefault="006F2FB4" w14:paraId="3E1CF6AE" w14:textId="77777777">
            <w:pPr>
              <w:spacing w:line="276" w:lineRule="auto"/>
              <w:jc w:val="both"/>
              <w:rPr>
                <w:rFonts w:ascii="Arial" w:hAnsi="Arial" w:cs="Arial"/>
                <w:color w:val="000000"/>
                <w:szCs w:val="24"/>
              </w:rPr>
            </w:pPr>
          </w:p>
          <w:p w:rsidRPr="00E276FE" w:rsidR="0060107A" w:rsidP="0060107A" w:rsidRDefault="0060107A" w14:paraId="7F209D4D" w14:textId="2C2C4F4C">
            <w:pPr>
              <w:spacing w:line="276" w:lineRule="auto"/>
              <w:jc w:val="both"/>
              <w:rPr>
                <w:rFonts w:ascii="Arial" w:hAnsi="Arial" w:cs="Arial"/>
                <w:color w:val="000000"/>
                <w:szCs w:val="24"/>
              </w:rPr>
            </w:pPr>
          </w:p>
        </w:tc>
      </w:tr>
      <w:tr w:rsidRPr="00E276FE" w:rsidR="00226D22" w:rsidTr="000F5484" w14:paraId="111C1D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trPr>
        <w:tc>
          <w:tcPr>
            <w:tcW w:w="847" w:type="dxa"/>
          </w:tcPr>
          <w:p w:rsidRPr="00E276FE" w:rsidR="00226D22" w:rsidP="0060107A" w:rsidRDefault="00226D22" w14:paraId="2F2C56FE" w14:textId="741A976C">
            <w:pPr>
              <w:spacing w:line="276" w:lineRule="auto"/>
              <w:jc w:val="both"/>
              <w:rPr>
                <w:rFonts w:ascii="Arial" w:hAnsi="Arial" w:cs="Arial"/>
                <w:color w:val="000000"/>
                <w:szCs w:val="24"/>
              </w:rPr>
            </w:pPr>
            <w:r w:rsidRPr="00E276FE">
              <w:rPr>
                <w:rFonts w:ascii="Arial" w:hAnsi="Arial" w:cs="Arial"/>
                <w:color w:val="000000"/>
                <w:szCs w:val="24"/>
              </w:rPr>
              <w:t>12.</w:t>
            </w:r>
          </w:p>
        </w:tc>
        <w:tc>
          <w:tcPr>
            <w:tcW w:w="1973" w:type="dxa"/>
          </w:tcPr>
          <w:p w:rsidRPr="00E276FE" w:rsidR="00226D22" w:rsidP="0060107A" w:rsidRDefault="00226D22" w14:paraId="53120B0A" w14:textId="5D54947E">
            <w:pPr>
              <w:spacing w:line="276" w:lineRule="auto"/>
              <w:rPr>
                <w:rFonts w:ascii="Arial" w:hAnsi="Arial" w:cs="Arial"/>
                <w:color w:val="000000"/>
                <w:szCs w:val="24"/>
              </w:rPr>
            </w:pPr>
            <w:r w:rsidRPr="00E276FE">
              <w:rPr>
                <w:rFonts w:ascii="Arial" w:hAnsi="Arial" w:cs="Arial"/>
                <w:color w:val="000000"/>
                <w:szCs w:val="24"/>
              </w:rPr>
              <w:t>AOB</w:t>
            </w:r>
          </w:p>
        </w:tc>
        <w:tc>
          <w:tcPr>
            <w:tcW w:w="6252" w:type="dxa"/>
          </w:tcPr>
          <w:p w:rsidRPr="00E276FE" w:rsidR="00226D22" w:rsidP="0060107A" w:rsidRDefault="00226D22" w14:paraId="763E6462" w14:textId="0867DB37">
            <w:pPr>
              <w:spacing w:line="276" w:lineRule="auto"/>
              <w:jc w:val="both"/>
              <w:rPr>
                <w:rFonts w:ascii="Arial" w:hAnsi="Arial" w:cs="Arial"/>
                <w:color w:val="000000"/>
                <w:szCs w:val="24"/>
              </w:rPr>
            </w:pPr>
            <w:r w:rsidRPr="00E276FE">
              <w:rPr>
                <w:rFonts w:ascii="Arial" w:hAnsi="Arial" w:cs="Arial"/>
                <w:color w:val="000000"/>
                <w:szCs w:val="24"/>
              </w:rPr>
              <w:t>None.</w:t>
            </w:r>
          </w:p>
        </w:tc>
        <w:tc>
          <w:tcPr>
            <w:tcW w:w="1276" w:type="dxa"/>
          </w:tcPr>
          <w:p w:rsidRPr="00E276FE" w:rsidR="00226D22" w:rsidP="0060107A" w:rsidRDefault="00226D22" w14:paraId="529DF711" w14:textId="77777777">
            <w:pPr>
              <w:spacing w:line="276" w:lineRule="auto"/>
              <w:jc w:val="both"/>
              <w:rPr>
                <w:rFonts w:ascii="Arial" w:hAnsi="Arial" w:cs="Arial"/>
                <w:color w:val="000000"/>
                <w:szCs w:val="24"/>
              </w:rPr>
            </w:pPr>
          </w:p>
        </w:tc>
      </w:tr>
      <w:tr w:rsidRPr="00D026D0" w:rsidR="0060107A" w:rsidTr="000F5484" w14:paraId="6EF967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trPr>
        <w:tc>
          <w:tcPr>
            <w:tcW w:w="847" w:type="dxa"/>
          </w:tcPr>
          <w:p w:rsidRPr="00E276FE" w:rsidR="0060107A" w:rsidP="0060107A" w:rsidRDefault="0060107A" w14:paraId="48987DCF" w14:textId="19422B97">
            <w:pPr>
              <w:spacing w:line="276" w:lineRule="auto"/>
              <w:jc w:val="both"/>
              <w:rPr>
                <w:rFonts w:ascii="Arial" w:hAnsi="Arial" w:cs="Arial"/>
                <w:color w:val="000000"/>
                <w:szCs w:val="24"/>
              </w:rPr>
            </w:pPr>
            <w:r w:rsidRPr="00E276FE">
              <w:rPr>
                <w:rFonts w:ascii="Arial" w:hAnsi="Arial" w:cs="Arial"/>
                <w:color w:val="000000"/>
                <w:szCs w:val="24"/>
              </w:rPr>
              <w:t>1</w:t>
            </w:r>
            <w:r w:rsidRPr="00E276FE" w:rsidR="00226D22">
              <w:rPr>
                <w:rFonts w:ascii="Arial" w:hAnsi="Arial" w:cs="Arial"/>
                <w:color w:val="000000"/>
                <w:szCs w:val="24"/>
              </w:rPr>
              <w:t>2</w:t>
            </w:r>
            <w:r w:rsidRPr="00E276FE">
              <w:rPr>
                <w:rFonts w:ascii="Arial" w:hAnsi="Arial" w:cs="Arial"/>
                <w:color w:val="000000"/>
                <w:szCs w:val="24"/>
              </w:rPr>
              <w:t xml:space="preserve">. </w:t>
            </w:r>
          </w:p>
        </w:tc>
        <w:tc>
          <w:tcPr>
            <w:tcW w:w="1973" w:type="dxa"/>
          </w:tcPr>
          <w:p w:rsidRPr="00E276FE" w:rsidR="0060107A" w:rsidP="0060107A" w:rsidRDefault="0060107A" w14:paraId="1D1F4977" w14:textId="3757E287">
            <w:pPr>
              <w:spacing w:line="276" w:lineRule="auto"/>
              <w:rPr>
                <w:rFonts w:ascii="Arial" w:hAnsi="Arial" w:cs="Arial"/>
                <w:color w:val="000000"/>
                <w:szCs w:val="24"/>
              </w:rPr>
            </w:pPr>
            <w:r w:rsidRPr="00E276FE">
              <w:rPr>
                <w:rFonts w:ascii="Arial" w:hAnsi="Arial" w:cs="Arial"/>
                <w:color w:val="000000"/>
                <w:szCs w:val="24"/>
              </w:rPr>
              <w:t>Meeting dates for 2026/27</w:t>
            </w:r>
          </w:p>
        </w:tc>
        <w:tc>
          <w:tcPr>
            <w:tcW w:w="6252" w:type="dxa"/>
          </w:tcPr>
          <w:p w:rsidRPr="00E276FE" w:rsidR="0060107A" w:rsidP="0060107A" w:rsidRDefault="00E45660" w14:paraId="156D11A0" w14:textId="5FDEB12E">
            <w:pPr>
              <w:spacing w:line="276" w:lineRule="auto"/>
              <w:jc w:val="both"/>
              <w:rPr>
                <w:rFonts w:ascii="Arial" w:hAnsi="Arial" w:cs="Arial"/>
                <w:color w:val="000000"/>
                <w:szCs w:val="24"/>
              </w:rPr>
            </w:pPr>
            <w:r w:rsidRPr="00E276FE">
              <w:rPr>
                <w:rFonts w:ascii="Arial" w:hAnsi="Arial" w:cs="Arial"/>
                <w:color w:val="000000"/>
                <w:szCs w:val="24"/>
              </w:rPr>
              <w:t>Meeting dates are listed below.</w:t>
            </w:r>
            <w:r w:rsidRPr="00E276FE" w:rsidR="0060107A">
              <w:rPr>
                <w:rFonts w:ascii="Arial" w:hAnsi="Arial" w:cs="Arial"/>
                <w:color w:val="000000"/>
                <w:szCs w:val="24"/>
              </w:rPr>
              <w:t xml:space="preserve"> </w:t>
            </w:r>
          </w:p>
          <w:p w:rsidRPr="00E276FE" w:rsidR="0060107A" w:rsidP="0060107A" w:rsidRDefault="0060107A" w14:paraId="74833F59" w14:textId="77777777">
            <w:pPr>
              <w:spacing w:line="276" w:lineRule="auto"/>
              <w:jc w:val="both"/>
              <w:rPr>
                <w:rFonts w:ascii="Arial" w:hAnsi="Arial" w:cs="Arial"/>
                <w:color w:val="000000"/>
                <w:szCs w:val="24"/>
              </w:rPr>
            </w:pPr>
          </w:p>
          <w:p w:rsidRPr="00E276FE" w:rsidR="0060107A" w:rsidRDefault="0060107A" w14:paraId="09F684E6" w14:textId="4292F0E3">
            <w:pPr>
              <w:pStyle w:val="ListParagraph"/>
              <w:numPr>
                <w:ilvl w:val="0"/>
                <w:numId w:val="1"/>
              </w:numPr>
              <w:spacing w:line="276" w:lineRule="auto"/>
              <w:jc w:val="both"/>
              <w:rPr>
                <w:rFonts w:ascii="Arial" w:hAnsi="Arial" w:cs="Arial"/>
                <w:color w:val="000000"/>
                <w:szCs w:val="24"/>
              </w:rPr>
            </w:pPr>
            <w:r w:rsidRPr="00E276FE">
              <w:rPr>
                <w:rFonts w:ascii="Arial" w:hAnsi="Arial" w:cs="Arial"/>
                <w:color w:val="000000"/>
                <w:szCs w:val="24"/>
              </w:rPr>
              <w:t>16</w:t>
            </w:r>
            <w:r w:rsidRPr="00E276FE">
              <w:rPr>
                <w:rFonts w:ascii="Arial" w:hAnsi="Arial" w:cs="Arial"/>
                <w:color w:val="000000"/>
                <w:szCs w:val="24"/>
                <w:vertAlign w:val="superscript"/>
              </w:rPr>
              <w:t>th</w:t>
            </w:r>
            <w:r w:rsidRPr="00E276FE">
              <w:rPr>
                <w:rFonts w:ascii="Arial" w:hAnsi="Arial" w:cs="Arial"/>
                <w:color w:val="000000"/>
                <w:szCs w:val="24"/>
              </w:rPr>
              <w:t xml:space="preserve"> September 2026 </w:t>
            </w:r>
            <w:r w:rsidRPr="00E276FE" w:rsidR="001E6077">
              <w:rPr>
                <w:rFonts w:ascii="Arial" w:hAnsi="Arial" w:cs="Arial"/>
                <w:color w:val="000000"/>
                <w:szCs w:val="24"/>
              </w:rPr>
              <w:t>–</w:t>
            </w:r>
            <w:r w:rsidRPr="00E276FE">
              <w:rPr>
                <w:rFonts w:ascii="Arial" w:hAnsi="Arial" w:cs="Arial"/>
                <w:color w:val="000000"/>
                <w:szCs w:val="24"/>
              </w:rPr>
              <w:t xml:space="preserve"> </w:t>
            </w:r>
            <w:r w:rsidRPr="00E276FE" w:rsidR="001E6077">
              <w:rPr>
                <w:rFonts w:ascii="Arial" w:hAnsi="Arial" w:cs="Arial"/>
                <w:color w:val="000000"/>
                <w:szCs w:val="24"/>
              </w:rPr>
              <w:t>Cowbridge School</w:t>
            </w:r>
          </w:p>
          <w:p w:rsidRPr="00E276FE" w:rsidR="0060107A" w:rsidRDefault="0060107A" w14:paraId="0E248195" w14:textId="2EEA8DE2">
            <w:pPr>
              <w:pStyle w:val="ListParagraph"/>
              <w:numPr>
                <w:ilvl w:val="0"/>
                <w:numId w:val="1"/>
              </w:numPr>
              <w:spacing w:line="276" w:lineRule="auto"/>
              <w:jc w:val="both"/>
              <w:rPr>
                <w:rFonts w:ascii="Arial" w:hAnsi="Arial" w:cs="Arial"/>
                <w:color w:val="000000"/>
                <w:szCs w:val="24"/>
              </w:rPr>
            </w:pPr>
            <w:r w:rsidRPr="00E276FE">
              <w:rPr>
                <w:rFonts w:ascii="Arial" w:hAnsi="Arial" w:cs="Arial"/>
                <w:color w:val="000000"/>
                <w:szCs w:val="24"/>
              </w:rPr>
              <w:t>9</w:t>
            </w:r>
            <w:r w:rsidRPr="00E276FE">
              <w:rPr>
                <w:rFonts w:ascii="Arial" w:hAnsi="Arial" w:cs="Arial"/>
                <w:color w:val="000000"/>
                <w:szCs w:val="24"/>
                <w:vertAlign w:val="superscript"/>
              </w:rPr>
              <w:t>th</w:t>
            </w:r>
            <w:r w:rsidRPr="00E276FE">
              <w:rPr>
                <w:rFonts w:ascii="Arial" w:hAnsi="Arial" w:cs="Arial"/>
                <w:color w:val="000000"/>
                <w:szCs w:val="24"/>
              </w:rPr>
              <w:t xml:space="preserve"> December 2026 – </w:t>
            </w:r>
            <w:r w:rsidRPr="00E276FE" w:rsidR="001E6077">
              <w:rPr>
                <w:rFonts w:ascii="Arial" w:hAnsi="Arial" w:cs="Arial"/>
                <w:color w:val="000000"/>
                <w:szCs w:val="24"/>
              </w:rPr>
              <w:t>Cowbridge School</w:t>
            </w:r>
          </w:p>
          <w:p w:rsidRPr="00E276FE" w:rsidR="0060107A" w:rsidP="0060107A" w:rsidRDefault="0060107A" w14:paraId="545216D9" w14:textId="092BECD7">
            <w:pPr>
              <w:pStyle w:val="ListParagraph"/>
              <w:numPr>
                <w:ilvl w:val="0"/>
                <w:numId w:val="1"/>
              </w:numPr>
              <w:spacing w:line="276" w:lineRule="auto"/>
              <w:jc w:val="both"/>
              <w:rPr>
                <w:rFonts w:ascii="Arial" w:hAnsi="Arial" w:cs="Arial"/>
                <w:color w:val="000000"/>
                <w:szCs w:val="24"/>
              </w:rPr>
            </w:pPr>
            <w:r w:rsidRPr="00E276FE">
              <w:rPr>
                <w:rFonts w:ascii="Arial" w:hAnsi="Arial" w:cs="Arial"/>
                <w:color w:val="000000"/>
                <w:szCs w:val="24"/>
              </w:rPr>
              <w:t>17</w:t>
            </w:r>
            <w:r w:rsidRPr="00E276FE">
              <w:rPr>
                <w:rFonts w:ascii="Arial" w:hAnsi="Arial" w:cs="Arial"/>
                <w:color w:val="000000"/>
                <w:szCs w:val="24"/>
                <w:vertAlign w:val="superscript"/>
              </w:rPr>
              <w:t>th</w:t>
            </w:r>
            <w:r w:rsidRPr="00E276FE">
              <w:rPr>
                <w:rFonts w:ascii="Arial" w:hAnsi="Arial" w:cs="Arial"/>
                <w:color w:val="000000"/>
                <w:szCs w:val="24"/>
              </w:rPr>
              <w:t xml:space="preserve"> March 2027 – </w:t>
            </w:r>
            <w:r w:rsidRPr="00E276FE" w:rsidR="001E6077">
              <w:rPr>
                <w:rFonts w:ascii="Arial" w:hAnsi="Arial" w:cs="Arial"/>
                <w:color w:val="000000"/>
                <w:szCs w:val="24"/>
              </w:rPr>
              <w:t>Cowbridge School</w:t>
            </w:r>
          </w:p>
        </w:tc>
        <w:tc>
          <w:tcPr>
            <w:tcW w:w="1276" w:type="dxa"/>
          </w:tcPr>
          <w:p w:rsidR="0060107A" w:rsidP="0060107A" w:rsidRDefault="0060107A" w14:paraId="6C435AA5" w14:textId="77777777">
            <w:pPr>
              <w:spacing w:line="276" w:lineRule="auto"/>
              <w:jc w:val="both"/>
              <w:rPr>
                <w:rFonts w:ascii="Arial" w:hAnsi="Arial" w:cs="Arial"/>
                <w:color w:val="000000"/>
                <w:szCs w:val="24"/>
              </w:rPr>
            </w:pPr>
          </w:p>
        </w:tc>
      </w:tr>
    </w:tbl>
    <w:p w:rsidRPr="00D026D0" w:rsidR="00FE5280" w:rsidP="00033CE8" w:rsidRDefault="00FE5280" w14:paraId="06576B32" w14:textId="77777777">
      <w:pPr>
        <w:spacing w:line="276" w:lineRule="auto"/>
        <w:jc w:val="both"/>
        <w:rPr>
          <w:rFonts w:ascii="Arial" w:hAnsi="Arial" w:cs="Arial"/>
          <w:szCs w:val="24"/>
        </w:rPr>
      </w:pPr>
    </w:p>
    <w:sectPr w:rsidRPr="00D026D0" w:rsidR="00FE5280" w:rsidSect="007406F9">
      <w:headerReference w:type="even" r:id="rId12"/>
      <w:headerReference w:type="default" r:id="rId13"/>
      <w:footerReference w:type="even" r:id="rId14"/>
      <w:footerReference w:type="default" r:id="rId15"/>
      <w:headerReference w:type="first" r:id="rId16"/>
      <w:footerReference w:type="first" r:id="rId17"/>
      <w:pgSz w:w="11907" w:h="16840" w:code="9"/>
      <w:pgMar w:top="993" w:right="397" w:bottom="1618" w:left="227" w:header="720" w:footer="720" w:gutter="624"/>
      <w:pgBorders w:offsetFrom="page">
        <w:top w:val="single" w:color="auto" w:sz="8" w:space="24" w:shadow="1"/>
        <w:left w:val="single" w:color="auto" w:sz="8" w:space="24" w:shadow="1"/>
        <w:bottom w:val="single" w:color="auto" w:sz="8" w:space="24" w:shadow="1"/>
        <w:right w:val="single" w:color="auto" w:sz="8" w:space="24" w:shadow="1"/>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013E2" w14:textId="77777777" w:rsidR="00047988" w:rsidRDefault="00047988" w:rsidP="00F039E9">
      <w:r>
        <w:separator/>
      </w:r>
    </w:p>
  </w:endnote>
  <w:endnote w:type="continuationSeparator" w:id="0">
    <w:p w14:paraId="1D8FE41D" w14:textId="77777777" w:rsidR="00047988" w:rsidRDefault="00047988" w:rsidP="00F03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45BE8" w14:textId="77777777" w:rsidR="00BF0288" w:rsidRDefault="00BF0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426522"/>
      <w:docPartObj>
        <w:docPartGallery w:val="Page Numbers (Bottom of Page)"/>
        <w:docPartUnique/>
      </w:docPartObj>
    </w:sdtPr>
    <w:sdtEndPr>
      <w:rPr>
        <w:noProof/>
      </w:rPr>
    </w:sdtEndPr>
    <w:sdtContent>
      <w:p w14:paraId="68C8D689" w14:textId="77777777" w:rsidR="001C3278" w:rsidRDefault="001C3278">
        <w:pPr>
          <w:pStyle w:val="Footer"/>
          <w:jc w:val="center"/>
        </w:pPr>
        <w:r>
          <w:fldChar w:fldCharType="begin"/>
        </w:r>
        <w:r>
          <w:instrText xml:space="preserve"> PAGE   \* MERGEFORMAT </w:instrText>
        </w:r>
        <w:r>
          <w:fldChar w:fldCharType="separate"/>
        </w:r>
        <w:r w:rsidR="00C34328">
          <w:rPr>
            <w:noProof/>
          </w:rPr>
          <w:t>3</w:t>
        </w:r>
        <w:r>
          <w:rPr>
            <w:noProof/>
          </w:rPr>
          <w:fldChar w:fldCharType="end"/>
        </w:r>
      </w:p>
    </w:sdtContent>
  </w:sdt>
  <w:p w14:paraId="7BDB2AEB" w14:textId="77777777" w:rsidR="001C3278" w:rsidRDefault="001C32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84FC0" w14:textId="77777777" w:rsidR="00BF0288" w:rsidRDefault="00BF0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3412E" w14:textId="77777777" w:rsidR="00047988" w:rsidRDefault="00047988" w:rsidP="00F039E9">
      <w:r>
        <w:separator/>
      </w:r>
    </w:p>
  </w:footnote>
  <w:footnote w:type="continuationSeparator" w:id="0">
    <w:p w14:paraId="494C3ACC" w14:textId="77777777" w:rsidR="00047988" w:rsidRDefault="00047988" w:rsidP="00F03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9E1B3" w14:textId="6652875B" w:rsidR="00BF0288" w:rsidRDefault="00BF0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AC34" w14:textId="071FA8CC" w:rsidR="00BF0288" w:rsidRDefault="00BF0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51F2" w14:textId="4345C2E4" w:rsidR="00BF0288" w:rsidRDefault="00BF0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A34D0"/>
    <w:multiLevelType w:val="hybridMultilevel"/>
    <w:tmpl w:val="0B2E369A"/>
    <w:lvl w:ilvl="0" w:tplc="0809000F">
      <w:start w:val="1"/>
      <w:numFmt w:val="decimal"/>
      <w:lvlText w:val="%1."/>
      <w:lvlJc w:val="left"/>
      <w:pPr>
        <w:ind w:left="720" w:hanging="360"/>
      </w:pPr>
      <w:rPr>
        <w:rFonts w:hint="default"/>
      </w:rPr>
    </w:lvl>
    <w:lvl w:ilvl="1" w:tplc="365005A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906EB"/>
    <w:multiLevelType w:val="hybridMultilevel"/>
    <w:tmpl w:val="31062E7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3B4F0C84"/>
    <w:multiLevelType w:val="hybridMultilevel"/>
    <w:tmpl w:val="6B7CE8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FC2B1D"/>
    <w:multiLevelType w:val="hybridMultilevel"/>
    <w:tmpl w:val="72DE2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4854FC"/>
    <w:multiLevelType w:val="hybridMultilevel"/>
    <w:tmpl w:val="31A044FC"/>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5" w15:restartNumberingAfterBreak="0">
    <w:nsid w:val="45296CEA"/>
    <w:multiLevelType w:val="hybridMultilevel"/>
    <w:tmpl w:val="4D9E0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2141B9"/>
    <w:multiLevelType w:val="hybridMultilevel"/>
    <w:tmpl w:val="53D69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54705F"/>
    <w:multiLevelType w:val="hybridMultilevel"/>
    <w:tmpl w:val="2B6C1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29689D"/>
    <w:multiLevelType w:val="hybridMultilevel"/>
    <w:tmpl w:val="F0E410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0211FC"/>
    <w:multiLevelType w:val="hybridMultilevel"/>
    <w:tmpl w:val="14DEE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BD729C"/>
    <w:multiLevelType w:val="hybridMultilevel"/>
    <w:tmpl w:val="75468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9207416">
    <w:abstractNumId w:val="3"/>
  </w:num>
  <w:num w:numId="2" w16cid:durableId="409161769">
    <w:abstractNumId w:val="0"/>
  </w:num>
  <w:num w:numId="3" w16cid:durableId="1510412440">
    <w:abstractNumId w:val="4"/>
  </w:num>
  <w:num w:numId="4" w16cid:durableId="1112365009">
    <w:abstractNumId w:val="1"/>
  </w:num>
  <w:num w:numId="5" w16cid:durableId="853542134">
    <w:abstractNumId w:val="8"/>
  </w:num>
  <w:num w:numId="6" w16cid:durableId="1463960344">
    <w:abstractNumId w:val="6"/>
  </w:num>
  <w:num w:numId="7" w16cid:durableId="785849723">
    <w:abstractNumId w:val="2"/>
  </w:num>
  <w:num w:numId="8" w16cid:durableId="411858185">
    <w:abstractNumId w:val="5"/>
  </w:num>
  <w:num w:numId="9" w16cid:durableId="863983691">
    <w:abstractNumId w:val="9"/>
  </w:num>
  <w:num w:numId="10" w16cid:durableId="2040007480">
    <w:abstractNumId w:val="7"/>
  </w:num>
  <w:num w:numId="11" w16cid:durableId="904610054">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2E"/>
    <w:rsid w:val="00000E03"/>
    <w:rsid w:val="00000F13"/>
    <w:rsid w:val="00003BC1"/>
    <w:rsid w:val="00004BBA"/>
    <w:rsid w:val="00005E0F"/>
    <w:rsid w:val="000074BA"/>
    <w:rsid w:val="00007934"/>
    <w:rsid w:val="0001080E"/>
    <w:rsid w:val="000109BA"/>
    <w:rsid w:val="00010B1B"/>
    <w:rsid w:val="00011570"/>
    <w:rsid w:val="000119C0"/>
    <w:rsid w:val="00011C77"/>
    <w:rsid w:val="00012C98"/>
    <w:rsid w:val="00013944"/>
    <w:rsid w:val="00014724"/>
    <w:rsid w:val="000157E5"/>
    <w:rsid w:val="00016B10"/>
    <w:rsid w:val="000173F9"/>
    <w:rsid w:val="00021621"/>
    <w:rsid w:val="0002378D"/>
    <w:rsid w:val="00024E42"/>
    <w:rsid w:val="00025673"/>
    <w:rsid w:val="00025FE7"/>
    <w:rsid w:val="0002601D"/>
    <w:rsid w:val="0003014B"/>
    <w:rsid w:val="00030565"/>
    <w:rsid w:val="000317A7"/>
    <w:rsid w:val="00031BEF"/>
    <w:rsid w:val="00032CA5"/>
    <w:rsid w:val="00033CE8"/>
    <w:rsid w:val="0003454C"/>
    <w:rsid w:val="00034B6C"/>
    <w:rsid w:val="00034DCB"/>
    <w:rsid w:val="0003546A"/>
    <w:rsid w:val="00036EB8"/>
    <w:rsid w:val="00037BF9"/>
    <w:rsid w:val="00041DEC"/>
    <w:rsid w:val="000427CD"/>
    <w:rsid w:val="00042AA8"/>
    <w:rsid w:val="00042B5F"/>
    <w:rsid w:val="00042CB5"/>
    <w:rsid w:val="000432E2"/>
    <w:rsid w:val="0004337E"/>
    <w:rsid w:val="000441D0"/>
    <w:rsid w:val="000462B2"/>
    <w:rsid w:val="00046801"/>
    <w:rsid w:val="00047988"/>
    <w:rsid w:val="00050B85"/>
    <w:rsid w:val="00050F28"/>
    <w:rsid w:val="00052C8A"/>
    <w:rsid w:val="00053274"/>
    <w:rsid w:val="000548C7"/>
    <w:rsid w:val="00055BCF"/>
    <w:rsid w:val="000568C2"/>
    <w:rsid w:val="000575C0"/>
    <w:rsid w:val="00057F22"/>
    <w:rsid w:val="00062511"/>
    <w:rsid w:val="00063F3B"/>
    <w:rsid w:val="000646F6"/>
    <w:rsid w:val="000657AF"/>
    <w:rsid w:val="00066298"/>
    <w:rsid w:val="000674EB"/>
    <w:rsid w:val="00067B4C"/>
    <w:rsid w:val="00067CCC"/>
    <w:rsid w:val="000714A3"/>
    <w:rsid w:val="00071EAA"/>
    <w:rsid w:val="00073218"/>
    <w:rsid w:val="00073C41"/>
    <w:rsid w:val="00073D76"/>
    <w:rsid w:val="00073E62"/>
    <w:rsid w:val="00074DA1"/>
    <w:rsid w:val="00075E0B"/>
    <w:rsid w:val="00077EE4"/>
    <w:rsid w:val="000819F4"/>
    <w:rsid w:val="00081BEF"/>
    <w:rsid w:val="00081D5E"/>
    <w:rsid w:val="0008475A"/>
    <w:rsid w:val="000853A5"/>
    <w:rsid w:val="00085BED"/>
    <w:rsid w:val="00085EA3"/>
    <w:rsid w:val="00086926"/>
    <w:rsid w:val="00087A7B"/>
    <w:rsid w:val="00090038"/>
    <w:rsid w:val="0009015B"/>
    <w:rsid w:val="00090385"/>
    <w:rsid w:val="00090AF2"/>
    <w:rsid w:val="00090B3D"/>
    <w:rsid w:val="00090BD0"/>
    <w:rsid w:val="00090E1A"/>
    <w:rsid w:val="000922ED"/>
    <w:rsid w:val="00092327"/>
    <w:rsid w:val="00092F48"/>
    <w:rsid w:val="000938CF"/>
    <w:rsid w:val="00094049"/>
    <w:rsid w:val="000952B0"/>
    <w:rsid w:val="00095FAF"/>
    <w:rsid w:val="000A0176"/>
    <w:rsid w:val="000A06A7"/>
    <w:rsid w:val="000A1876"/>
    <w:rsid w:val="000A1D06"/>
    <w:rsid w:val="000A3B53"/>
    <w:rsid w:val="000A75DE"/>
    <w:rsid w:val="000B184B"/>
    <w:rsid w:val="000B1F62"/>
    <w:rsid w:val="000B2261"/>
    <w:rsid w:val="000B3313"/>
    <w:rsid w:val="000B379F"/>
    <w:rsid w:val="000B4566"/>
    <w:rsid w:val="000B5604"/>
    <w:rsid w:val="000B615E"/>
    <w:rsid w:val="000B7B0F"/>
    <w:rsid w:val="000C1093"/>
    <w:rsid w:val="000C1108"/>
    <w:rsid w:val="000C1BCD"/>
    <w:rsid w:val="000C34C2"/>
    <w:rsid w:val="000C39DA"/>
    <w:rsid w:val="000C3C57"/>
    <w:rsid w:val="000C4364"/>
    <w:rsid w:val="000C5AD0"/>
    <w:rsid w:val="000C6BDE"/>
    <w:rsid w:val="000D033A"/>
    <w:rsid w:val="000D109F"/>
    <w:rsid w:val="000D111E"/>
    <w:rsid w:val="000D1CC6"/>
    <w:rsid w:val="000D21E2"/>
    <w:rsid w:val="000D2967"/>
    <w:rsid w:val="000D29B2"/>
    <w:rsid w:val="000D3248"/>
    <w:rsid w:val="000D3448"/>
    <w:rsid w:val="000D4BAA"/>
    <w:rsid w:val="000D4EEB"/>
    <w:rsid w:val="000D50CA"/>
    <w:rsid w:val="000D5AC3"/>
    <w:rsid w:val="000D5BDB"/>
    <w:rsid w:val="000D629B"/>
    <w:rsid w:val="000D6327"/>
    <w:rsid w:val="000E03F6"/>
    <w:rsid w:val="000E07D9"/>
    <w:rsid w:val="000E08F5"/>
    <w:rsid w:val="000E1625"/>
    <w:rsid w:val="000E2406"/>
    <w:rsid w:val="000E2800"/>
    <w:rsid w:val="000E2CC5"/>
    <w:rsid w:val="000E2F12"/>
    <w:rsid w:val="000E3466"/>
    <w:rsid w:val="000E3C82"/>
    <w:rsid w:val="000E4054"/>
    <w:rsid w:val="000E40B6"/>
    <w:rsid w:val="000E6948"/>
    <w:rsid w:val="000E6E18"/>
    <w:rsid w:val="000F06EE"/>
    <w:rsid w:val="000F1676"/>
    <w:rsid w:val="000F2230"/>
    <w:rsid w:val="000F22D5"/>
    <w:rsid w:val="000F35C0"/>
    <w:rsid w:val="000F3EC1"/>
    <w:rsid w:val="000F5484"/>
    <w:rsid w:val="000F61DD"/>
    <w:rsid w:val="000F6838"/>
    <w:rsid w:val="001016B1"/>
    <w:rsid w:val="00101919"/>
    <w:rsid w:val="00101BB7"/>
    <w:rsid w:val="001036EF"/>
    <w:rsid w:val="00104794"/>
    <w:rsid w:val="00105479"/>
    <w:rsid w:val="00105589"/>
    <w:rsid w:val="0010572A"/>
    <w:rsid w:val="0010581F"/>
    <w:rsid w:val="0010591C"/>
    <w:rsid w:val="001059A2"/>
    <w:rsid w:val="001101A5"/>
    <w:rsid w:val="00110227"/>
    <w:rsid w:val="0011022D"/>
    <w:rsid w:val="00110561"/>
    <w:rsid w:val="00110D69"/>
    <w:rsid w:val="00112C89"/>
    <w:rsid w:val="00113A67"/>
    <w:rsid w:val="001147BE"/>
    <w:rsid w:val="001147C3"/>
    <w:rsid w:val="0011602B"/>
    <w:rsid w:val="00117411"/>
    <w:rsid w:val="00117612"/>
    <w:rsid w:val="001207EB"/>
    <w:rsid w:val="00121620"/>
    <w:rsid w:val="00121D4E"/>
    <w:rsid w:val="00121D5E"/>
    <w:rsid w:val="001222D1"/>
    <w:rsid w:val="0012231C"/>
    <w:rsid w:val="0012298B"/>
    <w:rsid w:val="00122D50"/>
    <w:rsid w:val="00123B9F"/>
    <w:rsid w:val="001251AB"/>
    <w:rsid w:val="001257EE"/>
    <w:rsid w:val="00126993"/>
    <w:rsid w:val="00131608"/>
    <w:rsid w:val="00132946"/>
    <w:rsid w:val="00134BCA"/>
    <w:rsid w:val="00134DBE"/>
    <w:rsid w:val="00136A63"/>
    <w:rsid w:val="00140A97"/>
    <w:rsid w:val="00141033"/>
    <w:rsid w:val="0014132F"/>
    <w:rsid w:val="00141AE2"/>
    <w:rsid w:val="00141FB9"/>
    <w:rsid w:val="0014224B"/>
    <w:rsid w:val="001430BE"/>
    <w:rsid w:val="00143907"/>
    <w:rsid w:val="00143C89"/>
    <w:rsid w:val="001442A8"/>
    <w:rsid w:val="001462AB"/>
    <w:rsid w:val="0014655A"/>
    <w:rsid w:val="00146D97"/>
    <w:rsid w:val="00150746"/>
    <w:rsid w:val="00151695"/>
    <w:rsid w:val="0015192A"/>
    <w:rsid w:val="00152735"/>
    <w:rsid w:val="00152B1B"/>
    <w:rsid w:val="001539B9"/>
    <w:rsid w:val="00153A07"/>
    <w:rsid w:val="00153BF6"/>
    <w:rsid w:val="0015476E"/>
    <w:rsid w:val="00157C35"/>
    <w:rsid w:val="00157D47"/>
    <w:rsid w:val="00161789"/>
    <w:rsid w:val="001636D2"/>
    <w:rsid w:val="00164D7A"/>
    <w:rsid w:val="00165C32"/>
    <w:rsid w:val="00165EC9"/>
    <w:rsid w:val="0016652A"/>
    <w:rsid w:val="001669D7"/>
    <w:rsid w:val="001674A3"/>
    <w:rsid w:val="00172EAD"/>
    <w:rsid w:val="00176B8A"/>
    <w:rsid w:val="00176BDA"/>
    <w:rsid w:val="00177A5D"/>
    <w:rsid w:val="00180F05"/>
    <w:rsid w:val="001816E7"/>
    <w:rsid w:val="001821B7"/>
    <w:rsid w:val="00183A1B"/>
    <w:rsid w:val="00184327"/>
    <w:rsid w:val="0018442E"/>
    <w:rsid w:val="00184896"/>
    <w:rsid w:val="001852BD"/>
    <w:rsid w:val="00185876"/>
    <w:rsid w:val="00186672"/>
    <w:rsid w:val="0018769D"/>
    <w:rsid w:val="0018793D"/>
    <w:rsid w:val="00187F05"/>
    <w:rsid w:val="001908A6"/>
    <w:rsid w:val="001912DF"/>
    <w:rsid w:val="00191872"/>
    <w:rsid w:val="0019188E"/>
    <w:rsid w:val="00191CC9"/>
    <w:rsid w:val="001920CD"/>
    <w:rsid w:val="001922C3"/>
    <w:rsid w:val="00192B85"/>
    <w:rsid w:val="00193D2F"/>
    <w:rsid w:val="001946F3"/>
    <w:rsid w:val="00194F40"/>
    <w:rsid w:val="001953BE"/>
    <w:rsid w:val="00197143"/>
    <w:rsid w:val="00197A24"/>
    <w:rsid w:val="001A092D"/>
    <w:rsid w:val="001A2EF4"/>
    <w:rsid w:val="001A44F1"/>
    <w:rsid w:val="001A67C4"/>
    <w:rsid w:val="001A7B54"/>
    <w:rsid w:val="001B0F2E"/>
    <w:rsid w:val="001B1802"/>
    <w:rsid w:val="001B2BAF"/>
    <w:rsid w:val="001B3D4B"/>
    <w:rsid w:val="001B59BC"/>
    <w:rsid w:val="001C08C2"/>
    <w:rsid w:val="001C0E70"/>
    <w:rsid w:val="001C2DBA"/>
    <w:rsid w:val="001C3278"/>
    <w:rsid w:val="001C474E"/>
    <w:rsid w:val="001C4F41"/>
    <w:rsid w:val="001C6435"/>
    <w:rsid w:val="001C647D"/>
    <w:rsid w:val="001C6B0F"/>
    <w:rsid w:val="001C7869"/>
    <w:rsid w:val="001D000B"/>
    <w:rsid w:val="001D1378"/>
    <w:rsid w:val="001D1890"/>
    <w:rsid w:val="001D3830"/>
    <w:rsid w:val="001D4C3F"/>
    <w:rsid w:val="001D609A"/>
    <w:rsid w:val="001D6318"/>
    <w:rsid w:val="001D6E4E"/>
    <w:rsid w:val="001D6ED5"/>
    <w:rsid w:val="001D708A"/>
    <w:rsid w:val="001D7AB1"/>
    <w:rsid w:val="001E1365"/>
    <w:rsid w:val="001E14C2"/>
    <w:rsid w:val="001E1B98"/>
    <w:rsid w:val="001E24E5"/>
    <w:rsid w:val="001E288D"/>
    <w:rsid w:val="001E2946"/>
    <w:rsid w:val="001E2E47"/>
    <w:rsid w:val="001E31B2"/>
    <w:rsid w:val="001E3BB1"/>
    <w:rsid w:val="001E3DFC"/>
    <w:rsid w:val="001E3ED0"/>
    <w:rsid w:val="001E4154"/>
    <w:rsid w:val="001E6077"/>
    <w:rsid w:val="001E6421"/>
    <w:rsid w:val="001E672C"/>
    <w:rsid w:val="001F014F"/>
    <w:rsid w:val="001F0D67"/>
    <w:rsid w:val="001F1A4F"/>
    <w:rsid w:val="001F1D96"/>
    <w:rsid w:val="001F306E"/>
    <w:rsid w:val="001F4AA5"/>
    <w:rsid w:val="001F745A"/>
    <w:rsid w:val="00201C79"/>
    <w:rsid w:val="00201CD1"/>
    <w:rsid w:val="00204145"/>
    <w:rsid w:val="00206EFE"/>
    <w:rsid w:val="002079F6"/>
    <w:rsid w:val="00207F55"/>
    <w:rsid w:val="00211634"/>
    <w:rsid w:val="002122DC"/>
    <w:rsid w:val="00212A5C"/>
    <w:rsid w:val="00213461"/>
    <w:rsid w:val="00214C29"/>
    <w:rsid w:val="00214CD1"/>
    <w:rsid w:val="002160BA"/>
    <w:rsid w:val="002161A7"/>
    <w:rsid w:val="00217FA0"/>
    <w:rsid w:val="00221A72"/>
    <w:rsid w:val="002228CD"/>
    <w:rsid w:val="00223CD2"/>
    <w:rsid w:val="00225FE3"/>
    <w:rsid w:val="00226A2C"/>
    <w:rsid w:val="00226D22"/>
    <w:rsid w:val="00226D74"/>
    <w:rsid w:val="00227A23"/>
    <w:rsid w:val="00231A17"/>
    <w:rsid w:val="00232C6D"/>
    <w:rsid w:val="002349F5"/>
    <w:rsid w:val="00236207"/>
    <w:rsid w:val="00236578"/>
    <w:rsid w:val="00236DE6"/>
    <w:rsid w:val="00236E8C"/>
    <w:rsid w:val="00237643"/>
    <w:rsid w:val="002405B3"/>
    <w:rsid w:val="002406C6"/>
    <w:rsid w:val="00241436"/>
    <w:rsid w:val="00241F36"/>
    <w:rsid w:val="00244310"/>
    <w:rsid w:val="002443B9"/>
    <w:rsid w:val="00244EDA"/>
    <w:rsid w:val="002470D0"/>
    <w:rsid w:val="002478D8"/>
    <w:rsid w:val="0025050F"/>
    <w:rsid w:val="0025184C"/>
    <w:rsid w:val="00251B16"/>
    <w:rsid w:val="00252D2F"/>
    <w:rsid w:val="002533F7"/>
    <w:rsid w:val="002537CE"/>
    <w:rsid w:val="00253817"/>
    <w:rsid w:val="00255157"/>
    <w:rsid w:val="00255BD5"/>
    <w:rsid w:val="00255CBF"/>
    <w:rsid w:val="00256697"/>
    <w:rsid w:val="00256DD1"/>
    <w:rsid w:val="0025752C"/>
    <w:rsid w:val="00260263"/>
    <w:rsid w:val="0026033C"/>
    <w:rsid w:val="00262029"/>
    <w:rsid w:val="0026286D"/>
    <w:rsid w:val="002636CD"/>
    <w:rsid w:val="00263D55"/>
    <w:rsid w:val="00264062"/>
    <w:rsid w:val="0026469A"/>
    <w:rsid w:val="00264986"/>
    <w:rsid w:val="00265459"/>
    <w:rsid w:val="00265C58"/>
    <w:rsid w:val="00265F24"/>
    <w:rsid w:val="00266D0F"/>
    <w:rsid w:val="0026753A"/>
    <w:rsid w:val="0027092C"/>
    <w:rsid w:val="00270BDC"/>
    <w:rsid w:val="0027152E"/>
    <w:rsid w:val="00271743"/>
    <w:rsid w:val="00273A9D"/>
    <w:rsid w:val="00274488"/>
    <w:rsid w:val="00275D3E"/>
    <w:rsid w:val="00276FD6"/>
    <w:rsid w:val="00277053"/>
    <w:rsid w:val="002777B3"/>
    <w:rsid w:val="0028188B"/>
    <w:rsid w:val="002818D2"/>
    <w:rsid w:val="00282F25"/>
    <w:rsid w:val="00283319"/>
    <w:rsid w:val="00284728"/>
    <w:rsid w:val="0028536A"/>
    <w:rsid w:val="002853DD"/>
    <w:rsid w:val="00286DB6"/>
    <w:rsid w:val="00287256"/>
    <w:rsid w:val="002873AA"/>
    <w:rsid w:val="002873ED"/>
    <w:rsid w:val="00290952"/>
    <w:rsid w:val="00290F98"/>
    <w:rsid w:val="002925C6"/>
    <w:rsid w:val="00292F6C"/>
    <w:rsid w:val="00292FC8"/>
    <w:rsid w:val="0029375E"/>
    <w:rsid w:val="00293AAF"/>
    <w:rsid w:val="00294405"/>
    <w:rsid w:val="00294EDA"/>
    <w:rsid w:val="00296131"/>
    <w:rsid w:val="002967CF"/>
    <w:rsid w:val="0029765E"/>
    <w:rsid w:val="0029776B"/>
    <w:rsid w:val="002A1597"/>
    <w:rsid w:val="002A16D7"/>
    <w:rsid w:val="002A175C"/>
    <w:rsid w:val="002A176F"/>
    <w:rsid w:val="002A20FF"/>
    <w:rsid w:val="002A2534"/>
    <w:rsid w:val="002A31FA"/>
    <w:rsid w:val="002A395E"/>
    <w:rsid w:val="002A4061"/>
    <w:rsid w:val="002A5E6B"/>
    <w:rsid w:val="002B05B9"/>
    <w:rsid w:val="002B07BC"/>
    <w:rsid w:val="002B1E7D"/>
    <w:rsid w:val="002B2543"/>
    <w:rsid w:val="002B4C6D"/>
    <w:rsid w:val="002B4F1E"/>
    <w:rsid w:val="002B5548"/>
    <w:rsid w:val="002B5A7F"/>
    <w:rsid w:val="002B5D65"/>
    <w:rsid w:val="002B61EE"/>
    <w:rsid w:val="002B64F6"/>
    <w:rsid w:val="002B652E"/>
    <w:rsid w:val="002B6C5A"/>
    <w:rsid w:val="002C2835"/>
    <w:rsid w:val="002C2AE0"/>
    <w:rsid w:val="002C32CA"/>
    <w:rsid w:val="002C351F"/>
    <w:rsid w:val="002C4B65"/>
    <w:rsid w:val="002C4E23"/>
    <w:rsid w:val="002C537A"/>
    <w:rsid w:val="002C6BFF"/>
    <w:rsid w:val="002C78EA"/>
    <w:rsid w:val="002D19FB"/>
    <w:rsid w:val="002D2454"/>
    <w:rsid w:val="002D2B1A"/>
    <w:rsid w:val="002D4640"/>
    <w:rsid w:val="002D4684"/>
    <w:rsid w:val="002D6CA8"/>
    <w:rsid w:val="002D6F01"/>
    <w:rsid w:val="002E1671"/>
    <w:rsid w:val="002E19B7"/>
    <w:rsid w:val="002E25AB"/>
    <w:rsid w:val="002E2CFA"/>
    <w:rsid w:val="002E3013"/>
    <w:rsid w:val="002E318C"/>
    <w:rsid w:val="002E48D6"/>
    <w:rsid w:val="002E4F87"/>
    <w:rsid w:val="002E50E6"/>
    <w:rsid w:val="002E6372"/>
    <w:rsid w:val="002E63E6"/>
    <w:rsid w:val="002E6555"/>
    <w:rsid w:val="002E7B50"/>
    <w:rsid w:val="002F02E8"/>
    <w:rsid w:val="002F0990"/>
    <w:rsid w:val="002F1664"/>
    <w:rsid w:val="002F1FAA"/>
    <w:rsid w:val="002F3022"/>
    <w:rsid w:val="002F3319"/>
    <w:rsid w:val="002F36C9"/>
    <w:rsid w:val="002F3711"/>
    <w:rsid w:val="002F64AB"/>
    <w:rsid w:val="002F69CA"/>
    <w:rsid w:val="0030024D"/>
    <w:rsid w:val="0030063F"/>
    <w:rsid w:val="003008B1"/>
    <w:rsid w:val="0030100C"/>
    <w:rsid w:val="00301717"/>
    <w:rsid w:val="00303A13"/>
    <w:rsid w:val="00303FAC"/>
    <w:rsid w:val="00304105"/>
    <w:rsid w:val="00304C08"/>
    <w:rsid w:val="00306A94"/>
    <w:rsid w:val="003072EB"/>
    <w:rsid w:val="00307702"/>
    <w:rsid w:val="00310CEC"/>
    <w:rsid w:val="00310F20"/>
    <w:rsid w:val="003140BC"/>
    <w:rsid w:val="0031423D"/>
    <w:rsid w:val="0032150A"/>
    <w:rsid w:val="0032172F"/>
    <w:rsid w:val="00321CB3"/>
    <w:rsid w:val="003226EF"/>
    <w:rsid w:val="00324169"/>
    <w:rsid w:val="003246A3"/>
    <w:rsid w:val="00324A3F"/>
    <w:rsid w:val="00324C43"/>
    <w:rsid w:val="00324FEC"/>
    <w:rsid w:val="0032665C"/>
    <w:rsid w:val="00330565"/>
    <w:rsid w:val="003317D6"/>
    <w:rsid w:val="00333CF2"/>
    <w:rsid w:val="00334904"/>
    <w:rsid w:val="0033528C"/>
    <w:rsid w:val="003353EB"/>
    <w:rsid w:val="0033565C"/>
    <w:rsid w:val="0033624C"/>
    <w:rsid w:val="00336B26"/>
    <w:rsid w:val="003373A2"/>
    <w:rsid w:val="0034016A"/>
    <w:rsid w:val="00343DA6"/>
    <w:rsid w:val="00344F66"/>
    <w:rsid w:val="00345BBF"/>
    <w:rsid w:val="00345D39"/>
    <w:rsid w:val="00345FDE"/>
    <w:rsid w:val="003471CE"/>
    <w:rsid w:val="003475A0"/>
    <w:rsid w:val="003477D3"/>
    <w:rsid w:val="003509F8"/>
    <w:rsid w:val="00350DD3"/>
    <w:rsid w:val="00351970"/>
    <w:rsid w:val="00352176"/>
    <w:rsid w:val="00352859"/>
    <w:rsid w:val="00352B19"/>
    <w:rsid w:val="0035320D"/>
    <w:rsid w:val="00354356"/>
    <w:rsid w:val="003548A2"/>
    <w:rsid w:val="003553EF"/>
    <w:rsid w:val="00355F2F"/>
    <w:rsid w:val="0035600A"/>
    <w:rsid w:val="00357369"/>
    <w:rsid w:val="0035746E"/>
    <w:rsid w:val="00357A4E"/>
    <w:rsid w:val="00357DF1"/>
    <w:rsid w:val="00357E87"/>
    <w:rsid w:val="003600E0"/>
    <w:rsid w:val="0036224C"/>
    <w:rsid w:val="003626BA"/>
    <w:rsid w:val="0036288D"/>
    <w:rsid w:val="00363CEE"/>
    <w:rsid w:val="00364339"/>
    <w:rsid w:val="003648ED"/>
    <w:rsid w:val="00364E54"/>
    <w:rsid w:val="0036527E"/>
    <w:rsid w:val="003654B0"/>
    <w:rsid w:val="003667AC"/>
    <w:rsid w:val="00367950"/>
    <w:rsid w:val="00367C48"/>
    <w:rsid w:val="00370749"/>
    <w:rsid w:val="003718B1"/>
    <w:rsid w:val="003718C9"/>
    <w:rsid w:val="003732E6"/>
    <w:rsid w:val="00374485"/>
    <w:rsid w:val="0037477A"/>
    <w:rsid w:val="00374C58"/>
    <w:rsid w:val="00374E8D"/>
    <w:rsid w:val="003755FF"/>
    <w:rsid w:val="00376067"/>
    <w:rsid w:val="003770E7"/>
    <w:rsid w:val="00377FAE"/>
    <w:rsid w:val="00380830"/>
    <w:rsid w:val="00381F85"/>
    <w:rsid w:val="0038201F"/>
    <w:rsid w:val="0038206B"/>
    <w:rsid w:val="003837B2"/>
    <w:rsid w:val="00383A73"/>
    <w:rsid w:val="00383BC4"/>
    <w:rsid w:val="00385923"/>
    <w:rsid w:val="0038725F"/>
    <w:rsid w:val="00387818"/>
    <w:rsid w:val="0038788B"/>
    <w:rsid w:val="00391BED"/>
    <w:rsid w:val="0039234A"/>
    <w:rsid w:val="003927A3"/>
    <w:rsid w:val="00393C54"/>
    <w:rsid w:val="00393EC4"/>
    <w:rsid w:val="00395586"/>
    <w:rsid w:val="00396A84"/>
    <w:rsid w:val="00397B03"/>
    <w:rsid w:val="003A030A"/>
    <w:rsid w:val="003A28CB"/>
    <w:rsid w:val="003A4898"/>
    <w:rsid w:val="003A4D84"/>
    <w:rsid w:val="003A6041"/>
    <w:rsid w:val="003A6FFC"/>
    <w:rsid w:val="003B091B"/>
    <w:rsid w:val="003B1259"/>
    <w:rsid w:val="003B15A3"/>
    <w:rsid w:val="003B1B55"/>
    <w:rsid w:val="003B238D"/>
    <w:rsid w:val="003B2C5C"/>
    <w:rsid w:val="003B56CD"/>
    <w:rsid w:val="003B7904"/>
    <w:rsid w:val="003B7BCB"/>
    <w:rsid w:val="003C1F86"/>
    <w:rsid w:val="003C262B"/>
    <w:rsid w:val="003C3EFB"/>
    <w:rsid w:val="003C4854"/>
    <w:rsid w:val="003C6147"/>
    <w:rsid w:val="003C6AA7"/>
    <w:rsid w:val="003C6FF4"/>
    <w:rsid w:val="003C7996"/>
    <w:rsid w:val="003D0281"/>
    <w:rsid w:val="003D11D5"/>
    <w:rsid w:val="003D122F"/>
    <w:rsid w:val="003D13F2"/>
    <w:rsid w:val="003D1DD8"/>
    <w:rsid w:val="003D4540"/>
    <w:rsid w:val="003D4574"/>
    <w:rsid w:val="003D4C34"/>
    <w:rsid w:val="003D5A46"/>
    <w:rsid w:val="003D5A97"/>
    <w:rsid w:val="003D6AF2"/>
    <w:rsid w:val="003D6E7D"/>
    <w:rsid w:val="003D7541"/>
    <w:rsid w:val="003D7D52"/>
    <w:rsid w:val="003E0B48"/>
    <w:rsid w:val="003E0C5F"/>
    <w:rsid w:val="003E18E2"/>
    <w:rsid w:val="003E1D6F"/>
    <w:rsid w:val="003E3077"/>
    <w:rsid w:val="003E4F13"/>
    <w:rsid w:val="003E5065"/>
    <w:rsid w:val="003E5A43"/>
    <w:rsid w:val="003E5F17"/>
    <w:rsid w:val="003E69EC"/>
    <w:rsid w:val="003E6D54"/>
    <w:rsid w:val="003E6F6D"/>
    <w:rsid w:val="003E7FA6"/>
    <w:rsid w:val="003F088D"/>
    <w:rsid w:val="003F0F31"/>
    <w:rsid w:val="003F26B5"/>
    <w:rsid w:val="003F28E3"/>
    <w:rsid w:val="003F47FA"/>
    <w:rsid w:val="003F5100"/>
    <w:rsid w:val="003F5274"/>
    <w:rsid w:val="003F5C34"/>
    <w:rsid w:val="003F5F45"/>
    <w:rsid w:val="003F6F65"/>
    <w:rsid w:val="00400A2D"/>
    <w:rsid w:val="00401402"/>
    <w:rsid w:val="0040143E"/>
    <w:rsid w:val="00401FFD"/>
    <w:rsid w:val="0040288F"/>
    <w:rsid w:val="00403379"/>
    <w:rsid w:val="00403BBC"/>
    <w:rsid w:val="00404313"/>
    <w:rsid w:val="00407491"/>
    <w:rsid w:val="004075CC"/>
    <w:rsid w:val="00411172"/>
    <w:rsid w:val="0041169A"/>
    <w:rsid w:val="00411D28"/>
    <w:rsid w:val="00411FCE"/>
    <w:rsid w:val="0041236E"/>
    <w:rsid w:val="00413FC5"/>
    <w:rsid w:val="004153A2"/>
    <w:rsid w:val="0041682D"/>
    <w:rsid w:val="0041686E"/>
    <w:rsid w:val="0041687E"/>
    <w:rsid w:val="004177CA"/>
    <w:rsid w:val="00420237"/>
    <w:rsid w:val="00420626"/>
    <w:rsid w:val="004223C0"/>
    <w:rsid w:val="00423AB6"/>
    <w:rsid w:val="00423FDD"/>
    <w:rsid w:val="00424C2A"/>
    <w:rsid w:val="00424D8B"/>
    <w:rsid w:val="00425316"/>
    <w:rsid w:val="00425556"/>
    <w:rsid w:val="00426F33"/>
    <w:rsid w:val="00427F43"/>
    <w:rsid w:val="004302CA"/>
    <w:rsid w:val="004307EE"/>
    <w:rsid w:val="00431287"/>
    <w:rsid w:val="00431962"/>
    <w:rsid w:val="00431C70"/>
    <w:rsid w:val="004334F9"/>
    <w:rsid w:val="004336CD"/>
    <w:rsid w:val="00433944"/>
    <w:rsid w:val="00436193"/>
    <w:rsid w:val="004401C7"/>
    <w:rsid w:val="004402B3"/>
    <w:rsid w:val="004403EC"/>
    <w:rsid w:val="00442E3B"/>
    <w:rsid w:val="00444DB2"/>
    <w:rsid w:val="00450CCE"/>
    <w:rsid w:val="00450CF2"/>
    <w:rsid w:val="00451508"/>
    <w:rsid w:val="00452B72"/>
    <w:rsid w:val="0045395F"/>
    <w:rsid w:val="0045439A"/>
    <w:rsid w:val="0045475C"/>
    <w:rsid w:val="004549C5"/>
    <w:rsid w:val="00454FF8"/>
    <w:rsid w:val="004562E4"/>
    <w:rsid w:val="00456624"/>
    <w:rsid w:val="00456D89"/>
    <w:rsid w:val="00456FC8"/>
    <w:rsid w:val="0045765F"/>
    <w:rsid w:val="00457E07"/>
    <w:rsid w:val="00461F39"/>
    <w:rsid w:val="00463B5C"/>
    <w:rsid w:val="00464017"/>
    <w:rsid w:val="0046442B"/>
    <w:rsid w:val="0046546F"/>
    <w:rsid w:val="0046615A"/>
    <w:rsid w:val="00466D12"/>
    <w:rsid w:val="00471A8C"/>
    <w:rsid w:val="00472B89"/>
    <w:rsid w:val="00473A74"/>
    <w:rsid w:val="0047478C"/>
    <w:rsid w:val="004748CC"/>
    <w:rsid w:val="0047639E"/>
    <w:rsid w:val="00476A9A"/>
    <w:rsid w:val="00476B11"/>
    <w:rsid w:val="00477187"/>
    <w:rsid w:val="00480FCB"/>
    <w:rsid w:val="0048207D"/>
    <w:rsid w:val="004820C3"/>
    <w:rsid w:val="004829B5"/>
    <w:rsid w:val="00483C6D"/>
    <w:rsid w:val="00483EDE"/>
    <w:rsid w:val="00484355"/>
    <w:rsid w:val="004850AE"/>
    <w:rsid w:val="00486B0E"/>
    <w:rsid w:val="00486B6E"/>
    <w:rsid w:val="00490623"/>
    <w:rsid w:val="004908F8"/>
    <w:rsid w:val="00491AD8"/>
    <w:rsid w:val="00491E3A"/>
    <w:rsid w:val="004922DA"/>
    <w:rsid w:val="00493D32"/>
    <w:rsid w:val="00494861"/>
    <w:rsid w:val="004A0325"/>
    <w:rsid w:val="004A0E5A"/>
    <w:rsid w:val="004A3A2A"/>
    <w:rsid w:val="004A54CC"/>
    <w:rsid w:val="004A54EE"/>
    <w:rsid w:val="004A57EE"/>
    <w:rsid w:val="004A681A"/>
    <w:rsid w:val="004B0A2A"/>
    <w:rsid w:val="004B1721"/>
    <w:rsid w:val="004B2D34"/>
    <w:rsid w:val="004B2F4D"/>
    <w:rsid w:val="004B3AD9"/>
    <w:rsid w:val="004B45C9"/>
    <w:rsid w:val="004B4AC6"/>
    <w:rsid w:val="004B6CA1"/>
    <w:rsid w:val="004B7FFC"/>
    <w:rsid w:val="004C0048"/>
    <w:rsid w:val="004C09E3"/>
    <w:rsid w:val="004C15E5"/>
    <w:rsid w:val="004C2A40"/>
    <w:rsid w:val="004C335A"/>
    <w:rsid w:val="004C3C72"/>
    <w:rsid w:val="004C3DE0"/>
    <w:rsid w:val="004C3ECD"/>
    <w:rsid w:val="004C4513"/>
    <w:rsid w:val="004C53A7"/>
    <w:rsid w:val="004C5412"/>
    <w:rsid w:val="004C568F"/>
    <w:rsid w:val="004C5721"/>
    <w:rsid w:val="004C65D9"/>
    <w:rsid w:val="004C7028"/>
    <w:rsid w:val="004C7142"/>
    <w:rsid w:val="004C7AAC"/>
    <w:rsid w:val="004D1408"/>
    <w:rsid w:val="004D2A68"/>
    <w:rsid w:val="004D341C"/>
    <w:rsid w:val="004D37A3"/>
    <w:rsid w:val="004D3B81"/>
    <w:rsid w:val="004D4DD5"/>
    <w:rsid w:val="004D4EBD"/>
    <w:rsid w:val="004D56AE"/>
    <w:rsid w:val="004D5D09"/>
    <w:rsid w:val="004D6373"/>
    <w:rsid w:val="004D689B"/>
    <w:rsid w:val="004E158A"/>
    <w:rsid w:val="004E39EE"/>
    <w:rsid w:val="004E3D5D"/>
    <w:rsid w:val="004E42FE"/>
    <w:rsid w:val="004E47CC"/>
    <w:rsid w:val="004E5122"/>
    <w:rsid w:val="004E5AC8"/>
    <w:rsid w:val="004E5E70"/>
    <w:rsid w:val="004E65AF"/>
    <w:rsid w:val="004E7A4B"/>
    <w:rsid w:val="004E7A6F"/>
    <w:rsid w:val="004F166F"/>
    <w:rsid w:val="004F49CE"/>
    <w:rsid w:val="004F7CE3"/>
    <w:rsid w:val="00500422"/>
    <w:rsid w:val="0050231F"/>
    <w:rsid w:val="00503490"/>
    <w:rsid w:val="00505D61"/>
    <w:rsid w:val="0050647E"/>
    <w:rsid w:val="005101D2"/>
    <w:rsid w:val="00510377"/>
    <w:rsid w:val="005109E2"/>
    <w:rsid w:val="00511B5D"/>
    <w:rsid w:val="00511DA5"/>
    <w:rsid w:val="00512E60"/>
    <w:rsid w:val="00513859"/>
    <w:rsid w:val="005143E4"/>
    <w:rsid w:val="00514BB0"/>
    <w:rsid w:val="00516EC9"/>
    <w:rsid w:val="00517062"/>
    <w:rsid w:val="005202EF"/>
    <w:rsid w:val="005229FE"/>
    <w:rsid w:val="00524AB2"/>
    <w:rsid w:val="00524F71"/>
    <w:rsid w:val="00524FEC"/>
    <w:rsid w:val="0052619F"/>
    <w:rsid w:val="00526514"/>
    <w:rsid w:val="005272B6"/>
    <w:rsid w:val="005308A8"/>
    <w:rsid w:val="00531ED3"/>
    <w:rsid w:val="00532682"/>
    <w:rsid w:val="00532C2C"/>
    <w:rsid w:val="0053419C"/>
    <w:rsid w:val="005347E6"/>
    <w:rsid w:val="005368CE"/>
    <w:rsid w:val="0053796E"/>
    <w:rsid w:val="00541645"/>
    <w:rsid w:val="00541954"/>
    <w:rsid w:val="005440E2"/>
    <w:rsid w:val="005449CE"/>
    <w:rsid w:val="00544C3A"/>
    <w:rsid w:val="005451BF"/>
    <w:rsid w:val="005500BF"/>
    <w:rsid w:val="00550A72"/>
    <w:rsid w:val="005515DB"/>
    <w:rsid w:val="00554D7C"/>
    <w:rsid w:val="00554E5E"/>
    <w:rsid w:val="0055566F"/>
    <w:rsid w:val="00555EBC"/>
    <w:rsid w:val="0055738D"/>
    <w:rsid w:val="005605EA"/>
    <w:rsid w:val="00560D85"/>
    <w:rsid w:val="00561EB3"/>
    <w:rsid w:val="00561EE1"/>
    <w:rsid w:val="00561FB9"/>
    <w:rsid w:val="0056207A"/>
    <w:rsid w:val="005620C8"/>
    <w:rsid w:val="00562510"/>
    <w:rsid w:val="005647BF"/>
    <w:rsid w:val="00564BD7"/>
    <w:rsid w:val="005664EA"/>
    <w:rsid w:val="00566A1C"/>
    <w:rsid w:val="0056768D"/>
    <w:rsid w:val="005678E0"/>
    <w:rsid w:val="00567B10"/>
    <w:rsid w:val="00570434"/>
    <w:rsid w:val="0057052C"/>
    <w:rsid w:val="0057055D"/>
    <w:rsid w:val="00572FCF"/>
    <w:rsid w:val="0057307B"/>
    <w:rsid w:val="00574341"/>
    <w:rsid w:val="00574CF3"/>
    <w:rsid w:val="00574FB7"/>
    <w:rsid w:val="00575D6B"/>
    <w:rsid w:val="00577338"/>
    <w:rsid w:val="0057757C"/>
    <w:rsid w:val="0057782F"/>
    <w:rsid w:val="00577924"/>
    <w:rsid w:val="00577DE5"/>
    <w:rsid w:val="00582606"/>
    <w:rsid w:val="0058271F"/>
    <w:rsid w:val="0058349D"/>
    <w:rsid w:val="0058372E"/>
    <w:rsid w:val="00583EC4"/>
    <w:rsid w:val="00584C77"/>
    <w:rsid w:val="00585003"/>
    <w:rsid w:val="0059014F"/>
    <w:rsid w:val="005907F0"/>
    <w:rsid w:val="00591082"/>
    <w:rsid w:val="00591674"/>
    <w:rsid w:val="00592B72"/>
    <w:rsid w:val="00592CB9"/>
    <w:rsid w:val="0059313C"/>
    <w:rsid w:val="00594520"/>
    <w:rsid w:val="00594D45"/>
    <w:rsid w:val="005969DD"/>
    <w:rsid w:val="005A032F"/>
    <w:rsid w:val="005A08AD"/>
    <w:rsid w:val="005A0FB4"/>
    <w:rsid w:val="005A12E2"/>
    <w:rsid w:val="005A23F4"/>
    <w:rsid w:val="005A285F"/>
    <w:rsid w:val="005A2EBF"/>
    <w:rsid w:val="005A5255"/>
    <w:rsid w:val="005A5D8A"/>
    <w:rsid w:val="005A6C75"/>
    <w:rsid w:val="005A7434"/>
    <w:rsid w:val="005B0D27"/>
    <w:rsid w:val="005B124B"/>
    <w:rsid w:val="005B1F47"/>
    <w:rsid w:val="005B4369"/>
    <w:rsid w:val="005B45AA"/>
    <w:rsid w:val="005B4653"/>
    <w:rsid w:val="005B4BC6"/>
    <w:rsid w:val="005B747C"/>
    <w:rsid w:val="005C0674"/>
    <w:rsid w:val="005C179B"/>
    <w:rsid w:val="005C42B9"/>
    <w:rsid w:val="005C4B95"/>
    <w:rsid w:val="005C4E4B"/>
    <w:rsid w:val="005C5847"/>
    <w:rsid w:val="005C6858"/>
    <w:rsid w:val="005D0B77"/>
    <w:rsid w:val="005D2300"/>
    <w:rsid w:val="005D2AF2"/>
    <w:rsid w:val="005D363E"/>
    <w:rsid w:val="005D3E06"/>
    <w:rsid w:val="005D4981"/>
    <w:rsid w:val="005D49F1"/>
    <w:rsid w:val="005D5155"/>
    <w:rsid w:val="005D5732"/>
    <w:rsid w:val="005D58BC"/>
    <w:rsid w:val="005D5DDA"/>
    <w:rsid w:val="005D5E9F"/>
    <w:rsid w:val="005D642E"/>
    <w:rsid w:val="005E0550"/>
    <w:rsid w:val="005E1267"/>
    <w:rsid w:val="005E13F7"/>
    <w:rsid w:val="005E2059"/>
    <w:rsid w:val="005E2F67"/>
    <w:rsid w:val="005E33AE"/>
    <w:rsid w:val="005E4533"/>
    <w:rsid w:val="005E65C0"/>
    <w:rsid w:val="005E7413"/>
    <w:rsid w:val="005F2025"/>
    <w:rsid w:val="005F2501"/>
    <w:rsid w:val="005F2A52"/>
    <w:rsid w:val="005F36B3"/>
    <w:rsid w:val="005F3999"/>
    <w:rsid w:val="005F3B0A"/>
    <w:rsid w:val="005F4857"/>
    <w:rsid w:val="005F552A"/>
    <w:rsid w:val="005F59BA"/>
    <w:rsid w:val="005F7445"/>
    <w:rsid w:val="005F7971"/>
    <w:rsid w:val="005F7F7C"/>
    <w:rsid w:val="00600A42"/>
    <w:rsid w:val="0060107A"/>
    <w:rsid w:val="0060111B"/>
    <w:rsid w:val="0060134F"/>
    <w:rsid w:val="00602922"/>
    <w:rsid w:val="00603004"/>
    <w:rsid w:val="00606A11"/>
    <w:rsid w:val="00606AE3"/>
    <w:rsid w:val="00606CA7"/>
    <w:rsid w:val="00610489"/>
    <w:rsid w:val="00611AAB"/>
    <w:rsid w:val="00611D1F"/>
    <w:rsid w:val="00611EEF"/>
    <w:rsid w:val="00612510"/>
    <w:rsid w:val="00612DA8"/>
    <w:rsid w:val="00620494"/>
    <w:rsid w:val="00620687"/>
    <w:rsid w:val="00620DE7"/>
    <w:rsid w:val="00620F5C"/>
    <w:rsid w:val="00621D3B"/>
    <w:rsid w:val="00622930"/>
    <w:rsid w:val="006238FF"/>
    <w:rsid w:val="00623A45"/>
    <w:rsid w:val="00624815"/>
    <w:rsid w:val="006259B6"/>
    <w:rsid w:val="00626A4B"/>
    <w:rsid w:val="00626BCA"/>
    <w:rsid w:val="00630369"/>
    <w:rsid w:val="00630728"/>
    <w:rsid w:val="006319B5"/>
    <w:rsid w:val="006329B5"/>
    <w:rsid w:val="00632A61"/>
    <w:rsid w:val="00632B4B"/>
    <w:rsid w:val="006330AF"/>
    <w:rsid w:val="006336E1"/>
    <w:rsid w:val="00634DCF"/>
    <w:rsid w:val="006363BD"/>
    <w:rsid w:val="00637AC5"/>
    <w:rsid w:val="00640198"/>
    <w:rsid w:val="0064043A"/>
    <w:rsid w:val="0064048E"/>
    <w:rsid w:val="00640E6F"/>
    <w:rsid w:val="00641063"/>
    <w:rsid w:val="006414B8"/>
    <w:rsid w:val="006419AF"/>
    <w:rsid w:val="00643E4E"/>
    <w:rsid w:val="006441C5"/>
    <w:rsid w:val="00645BC5"/>
    <w:rsid w:val="006500C4"/>
    <w:rsid w:val="00650DE1"/>
    <w:rsid w:val="00651040"/>
    <w:rsid w:val="006519EB"/>
    <w:rsid w:val="006528D3"/>
    <w:rsid w:val="0065654E"/>
    <w:rsid w:val="0065677D"/>
    <w:rsid w:val="006570F8"/>
    <w:rsid w:val="0066037A"/>
    <w:rsid w:val="00661A2B"/>
    <w:rsid w:val="00661C06"/>
    <w:rsid w:val="00663CFC"/>
    <w:rsid w:val="00664561"/>
    <w:rsid w:val="00666B35"/>
    <w:rsid w:val="00667B4B"/>
    <w:rsid w:val="0067130A"/>
    <w:rsid w:val="00671FC7"/>
    <w:rsid w:val="0067232C"/>
    <w:rsid w:val="0067296E"/>
    <w:rsid w:val="00672FAF"/>
    <w:rsid w:val="0067335D"/>
    <w:rsid w:val="0067403F"/>
    <w:rsid w:val="00674265"/>
    <w:rsid w:val="006743AC"/>
    <w:rsid w:val="00674D81"/>
    <w:rsid w:val="00675562"/>
    <w:rsid w:val="00676EDC"/>
    <w:rsid w:val="00680F8A"/>
    <w:rsid w:val="006811A1"/>
    <w:rsid w:val="00681327"/>
    <w:rsid w:val="0068316A"/>
    <w:rsid w:val="0068324A"/>
    <w:rsid w:val="00683DD6"/>
    <w:rsid w:val="0068463F"/>
    <w:rsid w:val="00684790"/>
    <w:rsid w:val="0068535E"/>
    <w:rsid w:val="00685598"/>
    <w:rsid w:val="00685668"/>
    <w:rsid w:val="00686ABD"/>
    <w:rsid w:val="00686C65"/>
    <w:rsid w:val="0068729E"/>
    <w:rsid w:val="0069006B"/>
    <w:rsid w:val="00690C21"/>
    <w:rsid w:val="00691604"/>
    <w:rsid w:val="00692C37"/>
    <w:rsid w:val="00692DD4"/>
    <w:rsid w:val="00695A52"/>
    <w:rsid w:val="00695CF4"/>
    <w:rsid w:val="0069654B"/>
    <w:rsid w:val="00697BA2"/>
    <w:rsid w:val="00697ED3"/>
    <w:rsid w:val="006A097E"/>
    <w:rsid w:val="006A4382"/>
    <w:rsid w:val="006A4651"/>
    <w:rsid w:val="006A5BEA"/>
    <w:rsid w:val="006A67B2"/>
    <w:rsid w:val="006A69E8"/>
    <w:rsid w:val="006A6D19"/>
    <w:rsid w:val="006A7058"/>
    <w:rsid w:val="006B2AB8"/>
    <w:rsid w:val="006B3616"/>
    <w:rsid w:val="006B64C1"/>
    <w:rsid w:val="006B7BEB"/>
    <w:rsid w:val="006C0C93"/>
    <w:rsid w:val="006C0FE4"/>
    <w:rsid w:val="006C1C92"/>
    <w:rsid w:val="006C2329"/>
    <w:rsid w:val="006C2CE3"/>
    <w:rsid w:val="006C34B7"/>
    <w:rsid w:val="006C3936"/>
    <w:rsid w:val="006C4F75"/>
    <w:rsid w:val="006C6BC5"/>
    <w:rsid w:val="006C7430"/>
    <w:rsid w:val="006C7EAE"/>
    <w:rsid w:val="006D08CD"/>
    <w:rsid w:val="006D0BF9"/>
    <w:rsid w:val="006D1236"/>
    <w:rsid w:val="006D3838"/>
    <w:rsid w:val="006D48F1"/>
    <w:rsid w:val="006D4CCD"/>
    <w:rsid w:val="006D5376"/>
    <w:rsid w:val="006D541B"/>
    <w:rsid w:val="006D54EE"/>
    <w:rsid w:val="006D585E"/>
    <w:rsid w:val="006D5B4D"/>
    <w:rsid w:val="006D641D"/>
    <w:rsid w:val="006D7653"/>
    <w:rsid w:val="006E1B88"/>
    <w:rsid w:val="006E2EDA"/>
    <w:rsid w:val="006E4B2A"/>
    <w:rsid w:val="006E5307"/>
    <w:rsid w:val="006E539A"/>
    <w:rsid w:val="006E58B0"/>
    <w:rsid w:val="006F175C"/>
    <w:rsid w:val="006F1C80"/>
    <w:rsid w:val="006F203E"/>
    <w:rsid w:val="006F23BE"/>
    <w:rsid w:val="006F2579"/>
    <w:rsid w:val="006F2FB4"/>
    <w:rsid w:val="006F2FE4"/>
    <w:rsid w:val="006F3190"/>
    <w:rsid w:val="006F4194"/>
    <w:rsid w:val="006F41FD"/>
    <w:rsid w:val="006F526A"/>
    <w:rsid w:val="006F5E58"/>
    <w:rsid w:val="006F5EE6"/>
    <w:rsid w:val="006F663D"/>
    <w:rsid w:val="006F6AEF"/>
    <w:rsid w:val="006F7358"/>
    <w:rsid w:val="0070011F"/>
    <w:rsid w:val="007009CF"/>
    <w:rsid w:val="00700DAB"/>
    <w:rsid w:val="00700DF0"/>
    <w:rsid w:val="0070102A"/>
    <w:rsid w:val="00701195"/>
    <w:rsid w:val="00701358"/>
    <w:rsid w:val="00701577"/>
    <w:rsid w:val="00701AFC"/>
    <w:rsid w:val="0070239D"/>
    <w:rsid w:val="00702A44"/>
    <w:rsid w:val="007032BF"/>
    <w:rsid w:val="00703FAA"/>
    <w:rsid w:val="00704DF7"/>
    <w:rsid w:val="00705A43"/>
    <w:rsid w:val="00705D65"/>
    <w:rsid w:val="00706219"/>
    <w:rsid w:val="0070661F"/>
    <w:rsid w:val="007073F1"/>
    <w:rsid w:val="00707458"/>
    <w:rsid w:val="00710968"/>
    <w:rsid w:val="00711E01"/>
    <w:rsid w:val="00712212"/>
    <w:rsid w:val="007122A6"/>
    <w:rsid w:val="00713053"/>
    <w:rsid w:val="00713F84"/>
    <w:rsid w:val="00714088"/>
    <w:rsid w:val="007142F1"/>
    <w:rsid w:val="007144F3"/>
    <w:rsid w:val="00714B9D"/>
    <w:rsid w:val="00715600"/>
    <w:rsid w:val="00715BC2"/>
    <w:rsid w:val="00716041"/>
    <w:rsid w:val="0071606B"/>
    <w:rsid w:val="00716201"/>
    <w:rsid w:val="0071759E"/>
    <w:rsid w:val="007210E5"/>
    <w:rsid w:val="007214FA"/>
    <w:rsid w:val="00722DE3"/>
    <w:rsid w:val="0072366A"/>
    <w:rsid w:val="007247FA"/>
    <w:rsid w:val="00724E10"/>
    <w:rsid w:val="00724F7D"/>
    <w:rsid w:val="00726E92"/>
    <w:rsid w:val="0073061A"/>
    <w:rsid w:val="0073076C"/>
    <w:rsid w:val="0073106A"/>
    <w:rsid w:val="007316CF"/>
    <w:rsid w:val="00731EE5"/>
    <w:rsid w:val="00737D04"/>
    <w:rsid w:val="007406F9"/>
    <w:rsid w:val="0074187A"/>
    <w:rsid w:val="00741909"/>
    <w:rsid w:val="0074244F"/>
    <w:rsid w:val="00742AB4"/>
    <w:rsid w:val="00742E3A"/>
    <w:rsid w:val="007443E9"/>
    <w:rsid w:val="00744605"/>
    <w:rsid w:val="007447F0"/>
    <w:rsid w:val="00745BD3"/>
    <w:rsid w:val="0074633C"/>
    <w:rsid w:val="00747D8F"/>
    <w:rsid w:val="00750A10"/>
    <w:rsid w:val="00750FC0"/>
    <w:rsid w:val="0075125F"/>
    <w:rsid w:val="007524A8"/>
    <w:rsid w:val="007525B3"/>
    <w:rsid w:val="00752A0D"/>
    <w:rsid w:val="007608F9"/>
    <w:rsid w:val="00761F82"/>
    <w:rsid w:val="00762781"/>
    <w:rsid w:val="00763048"/>
    <w:rsid w:val="007647B0"/>
    <w:rsid w:val="00764963"/>
    <w:rsid w:val="00764B3D"/>
    <w:rsid w:val="00764D23"/>
    <w:rsid w:val="0076552B"/>
    <w:rsid w:val="00766537"/>
    <w:rsid w:val="00767AC7"/>
    <w:rsid w:val="00770451"/>
    <w:rsid w:val="00770D54"/>
    <w:rsid w:val="007727B3"/>
    <w:rsid w:val="00773EBB"/>
    <w:rsid w:val="00773ED9"/>
    <w:rsid w:val="00774D7E"/>
    <w:rsid w:val="007754C0"/>
    <w:rsid w:val="007763C4"/>
    <w:rsid w:val="00776D31"/>
    <w:rsid w:val="00776D81"/>
    <w:rsid w:val="00777097"/>
    <w:rsid w:val="00777173"/>
    <w:rsid w:val="00777441"/>
    <w:rsid w:val="00780FD6"/>
    <w:rsid w:val="0078146E"/>
    <w:rsid w:val="007816E9"/>
    <w:rsid w:val="007816EF"/>
    <w:rsid w:val="00781CBB"/>
    <w:rsid w:val="00783659"/>
    <w:rsid w:val="00783B5C"/>
    <w:rsid w:val="007850BA"/>
    <w:rsid w:val="0078554A"/>
    <w:rsid w:val="00785AF9"/>
    <w:rsid w:val="00785DC4"/>
    <w:rsid w:val="0078631C"/>
    <w:rsid w:val="007865D7"/>
    <w:rsid w:val="00787498"/>
    <w:rsid w:val="0079010E"/>
    <w:rsid w:val="007919AF"/>
    <w:rsid w:val="00791F62"/>
    <w:rsid w:val="00793200"/>
    <w:rsid w:val="007946DC"/>
    <w:rsid w:val="0079733F"/>
    <w:rsid w:val="00797CD5"/>
    <w:rsid w:val="007A06E1"/>
    <w:rsid w:val="007A0B97"/>
    <w:rsid w:val="007A2186"/>
    <w:rsid w:val="007A2BFC"/>
    <w:rsid w:val="007A312F"/>
    <w:rsid w:val="007A4C76"/>
    <w:rsid w:val="007A5F33"/>
    <w:rsid w:val="007A62C2"/>
    <w:rsid w:val="007A62FD"/>
    <w:rsid w:val="007B1CE8"/>
    <w:rsid w:val="007B1FD1"/>
    <w:rsid w:val="007B2BCC"/>
    <w:rsid w:val="007B3010"/>
    <w:rsid w:val="007B3A2C"/>
    <w:rsid w:val="007B5F50"/>
    <w:rsid w:val="007B6827"/>
    <w:rsid w:val="007B6D8A"/>
    <w:rsid w:val="007C014F"/>
    <w:rsid w:val="007C1066"/>
    <w:rsid w:val="007C166E"/>
    <w:rsid w:val="007C19C7"/>
    <w:rsid w:val="007C2993"/>
    <w:rsid w:val="007C501C"/>
    <w:rsid w:val="007C5788"/>
    <w:rsid w:val="007C5E10"/>
    <w:rsid w:val="007C7382"/>
    <w:rsid w:val="007D0254"/>
    <w:rsid w:val="007D037C"/>
    <w:rsid w:val="007D076D"/>
    <w:rsid w:val="007D0C8E"/>
    <w:rsid w:val="007D0F3A"/>
    <w:rsid w:val="007D1509"/>
    <w:rsid w:val="007D2372"/>
    <w:rsid w:val="007D40A4"/>
    <w:rsid w:val="007D4481"/>
    <w:rsid w:val="007D4677"/>
    <w:rsid w:val="007D4BB4"/>
    <w:rsid w:val="007D5861"/>
    <w:rsid w:val="007D6F7C"/>
    <w:rsid w:val="007D7455"/>
    <w:rsid w:val="007D7F30"/>
    <w:rsid w:val="007E047B"/>
    <w:rsid w:val="007E07CB"/>
    <w:rsid w:val="007E204B"/>
    <w:rsid w:val="007E2222"/>
    <w:rsid w:val="007E24DC"/>
    <w:rsid w:val="007E2D5D"/>
    <w:rsid w:val="007E331D"/>
    <w:rsid w:val="007E4713"/>
    <w:rsid w:val="007E4C85"/>
    <w:rsid w:val="007E4E33"/>
    <w:rsid w:val="007E5A14"/>
    <w:rsid w:val="007E5EEE"/>
    <w:rsid w:val="007E65E6"/>
    <w:rsid w:val="007E7C75"/>
    <w:rsid w:val="007E7E70"/>
    <w:rsid w:val="007F0A5F"/>
    <w:rsid w:val="007F173C"/>
    <w:rsid w:val="007F207A"/>
    <w:rsid w:val="007F21E3"/>
    <w:rsid w:val="007F2414"/>
    <w:rsid w:val="007F395A"/>
    <w:rsid w:val="007F44AB"/>
    <w:rsid w:val="007F4576"/>
    <w:rsid w:val="007F75E9"/>
    <w:rsid w:val="00800570"/>
    <w:rsid w:val="00801261"/>
    <w:rsid w:val="00802335"/>
    <w:rsid w:val="00804A2B"/>
    <w:rsid w:val="0080501E"/>
    <w:rsid w:val="00806CAA"/>
    <w:rsid w:val="00807551"/>
    <w:rsid w:val="00807C11"/>
    <w:rsid w:val="00807DB4"/>
    <w:rsid w:val="00810999"/>
    <w:rsid w:val="0081162D"/>
    <w:rsid w:val="00813D22"/>
    <w:rsid w:val="00814631"/>
    <w:rsid w:val="00815678"/>
    <w:rsid w:val="00815C0D"/>
    <w:rsid w:val="00817890"/>
    <w:rsid w:val="00817B6B"/>
    <w:rsid w:val="008211B8"/>
    <w:rsid w:val="00821E94"/>
    <w:rsid w:val="008220EF"/>
    <w:rsid w:val="0082215D"/>
    <w:rsid w:val="008240BA"/>
    <w:rsid w:val="0082499C"/>
    <w:rsid w:val="00824E13"/>
    <w:rsid w:val="0082581C"/>
    <w:rsid w:val="00826F8B"/>
    <w:rsid w:val="00827D5E"/>
    <w:rsid w:val="008307CC"/>
    <w:rsid w:val="00832BDC"/>
    <w:rsid w:val="00833E69"/>
    <w:rsid w:val="0083451C"/>
    <w:rsid w:val="008348E8"/>
    <w:rsid w:val="00836D3D"/>
    <w:rsid w:val="0083752B"/>
    <w:rsid w:val="00837D22"/>
    <w:rsid w:val="008402F1"/>
    <w:rsid w:val="0084077E"/>
    <w:rsid w:val="008409AE"/>
    <w:rsid w:val="00841804"/>
    <w:rsid w:val="00841F36"/>
    <w:rsid w:val="0084393F"/>
    <w:rsid w:val="00844CBA"/>
    <w:rsid w:val="00845A79"/>
    <w:rsid w:val="00845CEE"/>
    <w:rsid w:val="00847996"/>
    <w:rsid w:val="00851993"/>
    <w:rsid w:val="00851AAF"/>
    <w:rsid w:val="00851AFA"/>
    <w:rsid w:val="00853367"/>
    <w:rsid w:val="00854552"/>
    <w:rsid w:val="008547ED"/>
    <w:rsid w:val="0085548B"/>
    <w:rsid w:val="00856335"/>
    <w:rsid w:val="00856393"/>
    <w:rsid w:val="008565BD"/>
    <w:rsid w:val="00856D21"/>
    <w:rsid w:val="00862610"/>
    <w:rsid w:val="00864A69"/>
    <w:rsid w:val="0087030E"/>
    <w:rsid w:val="00870799"/>
    <w:rsid w:val="00873226"/>
    <w:rsid w:val="00874094"/>
    <w:rsid w:val="00874B43"/>
    <w:rsid w:val="00874D66"/>
    <w:rsid w:val="008756A2"/>
    <w:rsid w:val="00875854"/>
    <w:rsid w:val="00875FCF"/>
    <w:rsid w:val="0087616F"/>
    <w:rsid w:val="00877321"/>
    <w:rsid w:val="00881E03"/>
    <w:rsid w:val="00882387"/>
    <w:rsid w:val="00882FFD"/>
    <w:rsid w:val="008831E2"/>
    <w:rsid w:val="008832F7"/>
    <w:rsid w:val="0088386D"/>
    <w:rsid w:val="00884FB1"/>
    <w:rsid w:val="008861ED"/>
    <w:rsid w:val="0088622F"/>
    <w:rsid w:val="008915F9"/>
    <w:rsid w:val="00891B8D"/>
    <w:rsid w:val="00891CCA"/>
    <w:rsid w:val="008926D9"/>
    <w:rsid w:val="00893583"/>
    <w:rsid w:val="00893EB7"/>
    <w:rsid w:val="008955E7"/>
    <w:rsid w:val="008968AA"/>
    <w:rsid w:val="008970F9"/>
    <w:rsid w:val="008A0A34"/>
    <w:rsid w:val="008A0B8C"/>
    <w:rsid w:val="008A0C75"/>
    <w:rsid w:val="008A14DA"/>
    <w:rsid w:val="008A15F5"/>
    <w:rsid w:val="008A1B7E"/>
    <w:rsid w:val="008A1D93"/>
    <w:rsid w:val="008A27AB"/>
    <w:rsid w:val="008A4A70"/>
    <w:rsid w:val="008A4AC4"/>
    <w:rsid w:val="008A51EA"/>
    <w:rsid w:val="008A6236"/>
    <w:rsid w:val="008A6F35"/>
    <w:rsid w:val="008B02D0"/>
    <w:rsid w:val="008B096D"/>
    <w:rsid w:val="008B262A"/>
    <w:rsid w:val="008B28B2"/>
    <w:rsid w:val="008B4EAE"/>
    <w:rsid w:val="008B5B0E"/>
    <w:rsid w:val="008B5FE7"/>
    <w:rsid w:val="008B7088"/>
    <w:rsid w:val="008B78FE"/>
    <w:rsid w:val="008B7DC8"/>
    <w:rsid w:val="008C13E0"/>
    <w:rsid w:val="008C1F81"/>
    <w:rsid w:val="008C2CAF"/>
    <w:rsid w:val="008C39FE"/>
    <w:rsid w:val="008C3FCA"/>
    <w:rsid w:val="008C63CE"/>
    <w:rsid w:val="008C70BE"/>
    <w:rsid w:val="008D30AB"/>
    <w:rsid w:val="008D3810"/>
    <w:rsid w:val="008D5072"/>
    <w:rsid w:val="008D52D3"/>
    <w:rsid w:val="008D6458"/>
    <w:rsid w:val="008D6E7D"/>
    <w:rsid w:val="008D7032"/>
    <w:rsid w:val="008D7475"/>
    <w:rsid w:val="008E2C16"/>
    <w:rsid w:val="008E308A"/>
    <w:rsid w:val="008E392F"/>
    <w:rsid w:val="008E3B32"/>
    <w:rsid w:val="008E3C98"/>
    <w:rsid w:val="008E492B"/>
    <w:rsid w:val="008E5085"/>
    <w:rsid w:val="008E5401"/>
    <w:rsid w:val="008E6A81"/>
    <w:rsid w:val="008E7EE7"/>
    <w:rsid w:val="008F0F9B"/>
    <w:rsid w:val="008F1683"/>
    <w:rsid w:val="008F263F"/>
    <w:rsid w:val="008F28D3"/>
    <w:rsid w:val="008F2F87"/>
    <w:rsid w:val="008F3838"/>
    <w:rsid w:val="008F4974"/>
    <w:rsid w:val="008F5F8A"/>
    <w:rsid w:val="0090021B"/>
    <w:rsid w:val="009002E7"/>
    <w:rsid w:val="00900584"/>
    <w:rsid w:val="00902A41"/>
    <w:rsid w:val="00902C9B"/>
    <w:rsid w:val="009033FE"/>
    <w:rsid w:val="00903946"/>
    <w:rsid w:val="00903F66"/>
    <w:rsid w:val="00904CAA"/>
    <w:rsid w:val="00904FEF"/>
    <w:rsid w:val="00905794"/>
    <w:rsid w:val="0090722B"/>
    <w:rsid w:val="00910166"/>
    <w:rsid w:val="009106D7"/>
    <w:rsid w:val="009110A9"/>
    <w:rsid w:val="00911321"/>
    <w:rsid w:val="0091161E"/>
    <w:rsid w:val="00911A49"/>
    <w:rsid w:val="0091268E"/>
    <w:rsid w:val="009131C4"/>
    <w:rsid w:val="009135E3"/>
    <w:rsid w:val="009143A4"/>
    <w:rsid w:val="009150C2"/>
    <w:rsid w:val="00917657"/>
    <w:rsid w:val="0092008A"/>
    <w:rsid w:val="00921ABD"/>
    <w:rsid w:val="00921CF2"/>
    <w:rsid w:val="00922947"/>
    <w:rsid w:val="009231C5"/>
    <w:rsid w:val="00923A9E"/>
    <w:rsid w:val="00923EE1"/>
    <w:rsid w:val="00925D13"/>
    <w:rsid w:val="00927941"/>
    <w:rsid w:val="00930235"/>
    <w:rsid w:val="0093183E"/>
    <w:rsid w:val="0093351E"/>
    <w:rsid w:val="00933769"/>
    <w:rsid w:val="009338E4"/>
    <w:rsid w:val="00933AB8"/>
    <w:rsid w:val="00933E80"/>
    <w:rsid w:val="00934ED6"/>
    <w:rsid w:val="00934FB4"/>
    <w:rsid w:val="009362E5"/>
    <w:rsid w:val="00936C6E"/>
    <w:rsid w:val="00937CF5"/>
    <w:rsid w:val="00937F2F"/>
    <w:rsid w:val="00937F93"/>
    <w:rsid w:val="0094160A"/>
    <w:rsid w:val="00941A6C"/>
    <w:rsid w:val="009514AE"/>
    <w:rsid w:val="009517A3"/>
    <w:rsid w:val="00951830"/>
    <w:rsid w:val="00952D4D"/>
    <w:rsid w:val="00955BCB"/>
    <w:rsid w:val="00957071"/>
    <w:rsid w:val="009619E0"/>
    <w:rsid w:val="00963756"/>
    <w:rsid w:val="00965B71"/>
    <w:rsid w:val="009703ED"/>
    <w:rsid w:val="009708CE"/>
    <w:rsid w:val="00971C52"/>
    <w:rsid w:val="00971E66"/>
    <w:rsid w:val="009721C0"/>
    <w:rsid w:val="009721C3"/>
    <w:rsid w:val="00972D13"/>
    <w:rsid w:val="00972F0C"/>
    <w:rsid w:val="009733CC"/>
    <w:rsid w:val="00973B97"/>
    <w:rsid w:val="00975D8D"/>
    <w:rsid w:val="0097696F"/>
    <w:rsid w:val="00977401"/>
    <w:rsid w:val="0098022D"/>
    <w:rsid w:val="00981398"/>
    <w:rsid w:val="00981792"/>
    <w:rsid w:val="00981874"/>
    <w:rsid w:val="00981E75"/>
    <w:rsid w:val="009822A9"/>
    <w:rsid w:val="009822D5"/>
    <w:rsid w:val="00983A04"/>
    <w:rsid w:val="00984070"/>
    <w:rsid w:val="00984093"/>
    <w:rsid w:val="00984ED2"/>
    <w:rsid w:val="009856A4"/>
    <w:rsid w:val="009865B4"/>
    <w:rsid w:val="00986C5E"/>
    <w:rsid w:val="00987591"/>
    <w:rsid w:val="00990803"/>
    <w:rsid w:val="00990FF5"/>
    <w:rsid w:val="009917FC"/>
    <w:rsid w:val="00991836"/>
    <w:rsid w:val="00991F8A"/>
    <w:rsid w:val="009924FF"/>
    <w:rsid w:val="00992833"/>
    <w:rsid w:val="00992F69"/>
    <w:rsid w:val="00993F79"/>
    <w:rsid w:val="009941B0"/>
    <w:rsid w:val="00994977"/>
    <w:rsid w:val="00996446"/>
    <w:rsid w:val="00996C56"/>
    <w:rsid w:val="009A1127"/>
    <w:rsid w:val="009A1202"/>
    <w:rsid w:val="009A13E5"/>
    <w:rsid w:val="009A27CE"/>
    <w:rsid w:val="009A2C71"/>
    <w:rsid w:val="009A2FE1"/>
    <w:rsid w:val="009A4DC1"/>
    <w:rsid w:val="009A56A6"/>
    <w:rsid w:val="009A78BB"/>
    <w:rsid w:val="009A7E24"/>
    <w:rsid w:val="009B0071"/>
    <w:rsid w:val="009B0C6F"/>
    <w:rsid w:val="009B1375"/>
    <w:rsid w:val="009B15EC"/>
    <w:rsid w:val="009B1C26"/>
    <w:rsid w:val="009B437F"/>
    <w:rsid w:val="009B48C0"/>
    <w:rsid w:val="009B59D6"/>
    <w:rsid w:val="009B5D67"/>
    <w:rsid w:val="009B62B7"/>
    <w:rsid w:val="009B67D8"/>
    <w:rsid w:val="009B6A4B"/>
    <w:rsid w:val="009B6AC9"/>
    <w:rsid w:val="009B7366"/>
    <w:rsid w:val="009C0F22"/>
    <w:rsid w:val="009C1252"/>
    <w:rsid w:val="009C146F"/>
    <w:rsid w:val="009C1ED5"/>
    <w:rsid w:val="009C1F94"/>
    <w:rsid w:val="009C2F6F"/>
    <w:rsid w:val="009C3BAD"/>
    <w:rsid w:val="009C4AB7"/>
    <w:rsid w:val="009C4E4F"/>
    <w:rsid w:val="009C6855"/>
    <w:rsid w:val="009C6CDB"/>
    <w:rsid w:val="009D0232"/>
    <w:rsid w:val="009D0DF7"/>
    <w:rsid w:val="009D0E40"/>
    <w:rsid w:val="009D0F93"/>
    <w:rsid w:val="009D1674"/>
    <w:rsid w:val="009D1ACF"/>
    <w:rsid w:val="009D1EBB"/>
    <w:rsid w:val="009D3F5A"/>
    <w:rsid w:val="009D4682"/>
    <w:rsid w:val="009D5134"/>
    <w:rsid w:val="009D5CCA"/>
    <w:rsid w:val="009D61A5"/>
    <w:rsid w:val="009D69AA"/>
    <w:rsid w:val="009E0BAB"/>
    <w:rsid w:val="009E0FE7"/>
    <w:rsid w:val="009E146A"/>
    <w:rsid w:val="009E2576"/>
    <w:rsid w:val="009E298A"/>
    <w:rsid w:val="009E2FA0"/>
    <w:rsid w:val="009E38EF"/>
    <w:rsid w:val="009E3DE8"/>
    <w:rsid w:val="009E47AE"/>
    <w:rsid w:val="009E6A89"/>
    <w:rsid w:val="009E7FBA"/>
    <w:rsid w:val="009F1BFE"/>
    <w:rsid w:val="009F3911"/>
    <w:rsid w:val="009F5600"/>
    <w:rsid w:val="009F5790"/>
    <w:rsid w:val="009F72AD"/>
    <w:rsid w:val="009F7797"/>
    <w:rsid w:val="009F7E71"/>
    <w:rsid w:val="00A0258D"/>
    <w:rsid w:val="00A02A99"/>
    <w:rsid w:val="00A02E5A"/>
    <w:rsid w:val="00A04FD4"/>
    <w:rsid w:val="00A05AA4"/>
    <w:rsid w:val="00A06B34"/>
    <w:rsid w:val="00A06E88"/>
    <w:rsid w:val="00A07DA1"/>
    <w:rsid w:val="00A10683"/>
    <w:rsid w:val="00A112CE"/>
    <w:rsid w:val="00A11966"/>
    <w:rsid w:val="00A12A75"/>
    <w:rsid w:val="00A12AAA"/>
    <w:rsid w:val="00A13381"/>
    <w:rsid w:val="00A13B4B"/>
    <w:rsid w:val="00A14146"/>
    <w:rsid w:val="00A14592"/>
    <w:rsid w:val="00A15F56"/>
    <w:rsid w:val="00A169CE"/>
    <w:rsid w:val="00A17C7D"/>
    <w:rsid w:val="00A20585"/>
    <w:rsid w:val="00A20610"/>
    <w:rsid w:val="00A228D7"/>
    <w:rsid w:val="00A24A6E"/>
    <w:rsid w:val="00A2511C"/>
    <w:rsid w:val="00A25237"/>
    <w:rsid w:val="00A2533E"/>
    <w:rsid w:val="00A260B8"/>
    <w:rsid w:val="00A32184"/>
    <w:rsid w:val="00A32251"/>
    <w:rsid w:val="00A34AE3"/>
    <w:rsid w:val="00A34DD6"/>
    <w:rsid w:val="00A352DE"/>
    <w:rsid w:val="00A3630B"/>
    <w:rsid w:val="00A368FF"/>
    <w:rsid w:val="00A37702"/>
    <w:rsid w:val="00A377C8"/>
    <w:rsid w:val="00A37B93"/>
    <w:rsid w:val="00A40AFE"/>
    <w:rsid w:val="00A4231D"/>
    <w:rsid w:val="00A423C9"/>
    <w:rsid w:val="00A42DDC"/>
    <w:rsid w:val="00A43350"/>
    <w:rsid w:val="00A45879"/>
    <w:rsid w:val="00A461B1"/>
    <w:rsid w:val="00A461B6"/>
    <w:rsid w:val="00A4629B"/>
    <w:rsid w:val="00A46820"/>
    <w:rsid w:val="00A468E7"/>
    <w:rsid w:val="00A500CE"/>
    <w:rsid w:val="00A50B29"/>
    <w:rsid w:val="00A52E04"/>
    <w:rsid w:val="00A55524"/>
    <w:rsid w:val="00A55AEE"/>
    <w:rsid w:val="00A5719A"/>
    <w:rsid w:val="00A574A6"/>
    <w:rsid w:val="00A57D57"/>
    <w:rsid w:val="00A60079"/>
    <w:rsid w:val="00A6144B"/>
    <w:rsid w:val="00A615A8"/>
    <w:rsid w:val="00A61649"/>
    <w:rsid w:val="00A61A82"/>
    <w:rsid w:val="00A63AA5"/>
    <w:rsid w:val="00A65E92"/>
    <w:rsid w:val="00A65E9A"/>
    <w:rsid w:val="00A672A1"/>
    <w:rsid w:val="00A702C1"/>
    <w:rsid w:val="00A7087E"/>
    <w:rsid w:val="00A7126A"/>
    <w:rsid w:val="00A7166D"/>
    <w:rsid w:val="00A71911"/>
    <w:rsid w:val="00A72818"/>
    <w:rsid w:val="00A7410B"/>
    <w:rsid w:val="00A75CB6"/>
    <w:rsid w:val="00A7692E"/>
    <w:rsid w:val="00A76D66"/>
    <w:rsid w:val="00A813FF"/>
    <w:rsid w:val="00A8296A"/>
    <w:rsid w:val="00A82FC7"/>
    <w:rsid w:val="00A85031"/>
    <w:rsid w:val="00A856FD"/>
    <w:rsid w:val="00A863B5"/>
    <w:rsid w:val="00A879F3"/>
    <w:rsid w:val="00A87AD2"/>
    <w:rsid w:val="00A90CB3"/>
    <w:rsid w:val="00A912B7"/>
    <w:rsid w:val="00A937E0"/>
    <w:rsid w:val="00A93FF0"/>
    <w:rsid w:val="00A94A88"/>
    <w:rsid w:val="00A94C8D"/>
    <w:rsid w:val="00A969CA"/>
    <w:rsid w:val="00A96CDD"/>
    <w:rsid w:val="00A96F97"/>
    <w:rsid w:val="00AA1B8B"/>
    <w:rsid w:val="00AA2242"/>
    <w:rsid w:val="00AA47C3"/>
    <w:rsid w:val="00AA48A1"/>
    <w:rsid w:val="00AA5168"/>
    <w:rsid w:val="00AA6262"/>
    <w:rsid w:val="00AA64B1"/>
    <w:rsid w:val="00AB21B4"/>
    <w:rsid w:val="00AB2553"/>
    <w:rsid w:val="00AB3044"/>
    <w:rsid w:val="00AB30AC"/>
    <w:rsid w:val="00AB354C"/>
    <w:rsid w:val="00AB42BE"/>
    <w:rsid w:val="00AB4AB8"/>
    <w:rsid w:val="00AB6038"/>
    <w:rsid w:val="00AB69A2"/>
    <w:rsid w:val="00AB6F44"/>
    <w:rsid w:val="00AB7C0F"/>
    <w:rsid w:val="00AC076F"/>
    <w:rsid w:val="00AC2330"/>
    <w:rsid w:val="00AC3547"/>
    <w:rsid w:val="00AC5311"/>
    <w:rsid w:val="00AC66EB"/>
    <w:rsid w:val="00AC736C"/>
    <w:rsid w:val="00AD055B"/>
    <w:rsid w:val="00AD0881"/>
    <w:rsid w:val="00AD0AB8"/>
    <w:rsid w:val="00AD3398"/>
    <w:rsid w:val="00AD37B1"/>
    <w:rsid w:val="00AD4220"/>
    <w:rsid w:val="00AD5C6C"/>
    <w:rsid w:val="00AD7196"/>
    <w:rsid w:val="00AD7CA9"/>
    <w:rsid w:val="00AE1D0F"/>
    <w:rsid w:val="00AE20F3"/>
    <w:rsid w:val="00AE3929"/>
    <w:rsid w:val="00AE3A7B"/>
    <w:rsid w:val="00AE3AC5"/>
    <w:rsid w:val="00AE4F68"/>
    <w:rsid w:val="00AE6D0C"/>
    <w:rsid w:val="00AF090C"/>
    <w:rsid w:val="00AF0BBB"/>
    <w:rsid w:val="00AF0D83"/>
    <w:rsid w:val="00AF14D3"/>
    <w:rsid w:val="00AF16A6"/>
    <w:rsid w:val="00AF2ACB"/>
    <w:rsid w:val="00AF41C6"/>
    <w:rsid w:val="00AF44F4"/>
    <w:rsid w:val="00AF5E6E"/>
    <w:rsid w:val="00AF73D9"/>
    <w:rsid w:val="00B00266"/>
    <w:rsid w:val="00B03D82"/>
    <w:rsid w:val="00B047A3"/>
    <w:rsid w:val="00B04D39"/>
    <w:rsid w:val="00B0585F"/>
    <w:rsid w:val="00B065FC"/>
    <w:rsid w:val="00B06983"/>
    <w:rsid w:val="00B06A38"/>
    <w:rsid w:val="00B06D5A"/>
    <w:rsid w:val="00B1008B"/>
    <w:rsid w:val="00B11946"/>
    <w:rsid w:val="00B12A8C"/>
    <w:rsid w:val="00B131D7"/>
    <w:rsid w:val="00B13EA2"/>
    <w:rsid w:val="00B144F4"/>
    <w:rsid w:val="00B14A13"/>
    <w:rsid w:val="00B14AB1"/>
    <w:rsid w:val="00B14B3C"/>
    <w:rsid w:val="00B150DE"/>
    <w:rsid w:val="00B155D3"/>
    <w:rsid w:val="00B16F6A"/>
    <w:rsid w:val="00B2301F"/>
    <w:rsid w:val="00B24A99"/>
    <w:rsid w:val="00B24E63"/>
    <w:rsid w:val="00B2513A"/>
    <w:rsid w:val="00B2547C"/>
    <w:rsid w:val="00B25749"/>
    <w:rsid w:val="00B25D16"/>
    <w:rsid w:val="00B25E01"/>
    <w:rsid w:val="00B26369"/>
    <w:rsid w:val="00B26387"/>
    <w:rsid w:val="00B2655B"/>
    <w:rsid w:val="00B27B96"/>
    <w:rsid w:val="00B27BFC"/>
    <w:rsid w:val="00B30BC8"/>
    <w:rsid w:val="00B3128E"/>
    <w:rsid w:val="00B31B82"/>
    <w:rsid w:val="00B31BC4"/>
    <w:rsid w:val="00B335C3"/>
    <w:rsid w:val="00B33E6C"/>
    <w:rsid w:val="00B341E1"/>
    <w:rsid w:val="00B356CE"/>
    <w:rsid w:val="00B36181"/>
    <w:rsid w:val="00B3747E"/>
    <w:rsid w:val="00B4014A"/>
    <w:rsid w:val="00B4114E"/>
    <w:rsid w:val="00B411CC"/>
    <w:rsid w:val="00B4156F"/>
    <w:rsid w:val="00B42093"/>
    <w:rsid w:val="00B42D7F"/>
    <w:rsid w:val="00B43D7D"/>
    <w:rsid w:val="00B4573C"/>
    <w:rsid w:val="00B45AC0"/>
    <w:rsid w:val="00B45D44"/>
    <w:rsid w:val="00B46E2F"/>
    <w:rsid w:val="00B46EA2"/>
    <w:rsid w:val="00B47555"/>
    <w:rsid w:val="00B476C3"/>
    <w:rsid w:val="00B53345"/>
    <w:rsid w:val="00B535C7"/>
    <w:rsid w:val="00B53B85"/>
    <w:rsid w:val="00B56091"/>
    <w:rsid w:val="00B567EA"/>
    <w:rsid w:val="00B571DB"/>
    <w:rsid w:val="00B60525"/>
    <w:rsid w:val="00B61C0B"/>
    <w:rsid w:val="00B63A52"/>
    <w:rsid w:val="00B6538E"/>
    <w:rsid w:val="00B662E5"/>
    <w:rsid w:val="00B66C08"/>
    <w:rsid w:val="00B66CED"/>
    <w:rsid w:val="00B66CFE"/>
    <w:rsid w:val="00B67AD0"/>
    <w:rsid w:val="00B70069"/>
    <w:rsid w:val="00B70082"/>
    <w:rsid w:val="00B70265"/>
    <w:rsid w:val="00B70782"/>
    <w:rsid w:val="00B718DC"/>
    <w:rsid w:val="00B71BAC"/>
    <w:rsid w:val="00B71F60"/>
    <w:rsid w:val="00B72611"/>
    <w:rsid w:val="00B72F54"/>
    <w:rsid w:val="00B72F6A"/>
    <w:rsid w:val="00B734D6"/>
    <w:rsid w:val="00B75BE3"/>
    <w:rsid w:val="00B7705C"/>
    <w:rsid w:val="00B77F86"/>
    <w:rsid w:val="00B80C56"/>
    <w:rsid w:val="00B8105E"/>
    <w:rsid w:val="00B81E7F"/>
    <w:rsid w:val="00B8246A"/>
    <w:rsid w:val="00B86E81"/>
    <w:rsid w:val="00B90A16"/>
    <w:rsid w:val="00B91182"/>
    <w:rsid w:val="00B91BE9"/>
    <w:rsid w:val="00B92273"/>
    <w:rsid w:val="00B92F28"/>
    <w:rsid w:val="00B94179"/>
    <w:rsid w:val="00B9444F"/>
    <w:rsid w:val="00B94C5A"/>
    <w:rsid w:val="00B95F4E"/>
    <w:rsid w:val="00B971ED"/>
    <w:rsid w:val="00B97200"/>
    <w:rsid w:val="00B97BC1"/>
    <w:rsid w:val="00B97C50"/>
    <w:rsid w:val="00BA0AAC"/>
    <w:rsid w:val="00BA0B7B"/>
    <w:rsid w:val="00BA124C"/>
    <w:rsid w:val="00BA2B80"/>
    <w:rsid w:val="00BA3D32"/>
    <w:rsid w:val="00BA53F2"/>
    <w:rsid w:val="00BA5BE8"/>
    <w:rsid w:val="00BA690C"/>
    <w:rsid w:val="00BA6A18"/>
    <w:rsid w:val="00BA6DEA"/>
    <w:rsid w:val="00BA6E7B"/>
    <w:rsid w:val="00BA6F1E"/>
    <w:rsid w:val="00BB05C0"/>
    <w:rsid w:val="00BB2523"/>
    <w:rsid w:val="00BB2CED"/>
    <w:rsid w:val="00BB2E5A"/>
    <w:rsid w:val="00BB373D"/>
    <w:rsid w:val="00BB3ECA"/>
    <w:rsid w:val="00BB5101"/>
    <w:rsid w:val="00BB5402"/>
    <w:rsid w:val="00BB60CD"/>
    <w:rsid w:val="00BB66B7"/>
    <w:rsid w:val="00BB6BCE"/>
    <w:rsid w:val="00BB780A"/>
    <w:rsid w:val="00BC0443"/>
    <w:rsid w:val="00BC0B2E"/>
    <w:rsid w:val="00BC23F7"/>
    <w:rsid w:val="00BC26DD"/>
    <w:rsid w:val="00BC2798"/>
    <w:rsid w:val="00BC3272"/>
    <w:rsid w:val="00BC3374"/>
    <w:rsid w:val="00BC3485"/>
    <w:rsid w:val="00BC441D"/>
    <w:rsid w:val="00BC480A"/>
    <w:rsid w:val="00BC48BF"/>
    <w:rsid w:val="00BC5B45"/>
    <w:rsid w:val="00BC5D27"/>
    <w:rsid w:val="00BC66F8"/>
    <w:rsid w:val="00BC79AC"/>
    <w:rsid w:val="00BC7A53"/>
    <w:rsid w:val="00BD041C"/>
    <w:rsid w:val="00BD148D"/>
    <w:rsid w:val="00BD150B"/>
    <w:rsid w:val="00BD1BAA"/>
    <w:rsid w:val="00BD2706"/>
    <w:rsid w:val="00BD29FE"/>
    <w:rsid w:val="00BD35A3"/>
    <w:rsid w:val="00BD3D72"/>
    <w:rsid w:val="00BD47E5"/>
    <w:rsid w:val="00BD4D18"/>
    <w:rsid w:val="00BD5332"/>
    <w:rsid w:val="00BD7EA7"/>
    <w:rsid w:val="00BE00F5"/>
    <w:rsid w:val="00BE0642"/>
    <w:rsid w:val="00BE0AC4"/>
    <w:rsid w:val="00BE1D36"/>
    <w:rsid w:val="00BE4500"/>
    <w:rsid w:val="00BE453D"/>
    <w:rsid w:val="00BE6C3A"/>
    <w:rsid w:val="00BE6F05"/>
    <w:rsid w:val="00BF0288"/>
    <w:rsid w:val="00BF03C4"/>
    <w:rsid w:val="00BF0DFE"/>
    <w:rsid w:val="00BF0EB7"/>
    <w:rsid w:val="00BF1237"/>
    <w:rsid w:val="00BF222B"/>
    <w:rsid w:val="00BF2794"/>
    <w:rsid w:val="00BF5D79"/>
    <w:rsid w:val="00BF6386"/>
    <w:rsid w:val="00BF6D01"/>
    <w:rsid w:val="00C0094E"/>
    <w:rsid w:val="00C010A4"/>
    <w:rsid w:val="00C01445"/>
    <w:rsid w:val="00C01645"/>
    <w:rsid w:val="00C01682"/>
    <w:rsid w:val="00C0282F"/>
    <w:rsid w:val="00C03B6C"/>
    <w:rsid w:val="00C04CDA"/>
    <w:rsid w:val="00C060D2"/>
    <w:rsid w:val="00C06D13"/>
    <w:rsid w:val="00C07C5C"/>
    <w:rsid w:val="00C07D26"/>
    <w:rsid w:val="00C07E01"/>
    <w:rsid w:val="00C102F8"/>
    <w:rsid w:val="00C12154"/>
    <w:rsid w:val="00C15C54"/>
    <w:rsid w:val="00C1610B"/>
    <w:rsid w:val="00C16670"/>
    <w:rsid w:val="00C16B18"/>
    <w:rsid w:val="00C17C14"/>
    <w:rsid w:val="00C202D2"/>
    <w:rsid w:val="00C210DC"/>
    <w:rsid w:val="00C2243C"/>
    <w:rsid w:val="00C23475"/>
    <w:rsid w:val="00C25B37"/>
    <w:rsid w:val="00C25D2D"/>
    <w:rsid w:val="00C30BE4"/>
    <w:rsid w:val="00C32817"/>
    <w:rsid w:val="00C32E59"/>
    <w:rsid w:val="00C33F5F"/>
    <w:rsid w:val="00C34328"/>
    <w:rsid w:val="00C34BD1"/>
    <w:rsid w:val="00C36E0C"/>
    <w:rsid w:val="00C4038F"/>
    <w:rsid w:val="00C423FD"/>
    <w:rsid w:val="00C424A8"/>
    <w:rsid w:val="00C429F6"/>
    <w:rsid w:val="00C42CF5"/>
    <w:rsid w:val="00C42FD9"/>
    <w:rsid w:val="00C43009"/>
    <w:rsid w:val="00C44CDC"/>
    <w:rsid w:val="00C45919"/>
    <w:rsid w:val="00C50D13"/>
    <w:rsid w:val="00C540B1"/>
    <w:rsid w:val="00C55FA1"/>
    <w:rsid w:val="00C55FE1"/>
    <w:rsid w:val="00C56AD8"/>
    <w:rsid w:val="00C57047"/>
    <w:rsid w:val="00C601B3"/>
    <w:rsid w:val="00C6061E"/>
    <w:rsid w:val="00C6091E"/>
    <w:rsid w:val="00C614CF"/>
    <w:rsid w:val="00C62919"/>
    <w:rsid w:val="00C663CA"/>
    <w:rsid w:val="00C663D4"/>
    <w:rsid w:val="00C66480"/>
    <w:rsid w:val="00C66817"/>
    <w:rsid w:val="00C701B5"/>
    <w:rsid w:val="00C701B9"/>
    <w:rsid w:val="00C70AAD"/>
    <w:rsid w:val="00C724BE"/>
    <w:rsid w:val="00C741E8"/>
    <w:rsid w:val="00C74D58"/>
    <w:rsid w:val="00C76873"/>
    <w:rsid w:val="00C76E92"/>
    <w:rsid w:val="00C80072"/>
    <w:rsid w:val="00C801EE"/>
    <w:rsid w:val="00C8033F"/>
    <w:rsid w:val="00C82637"/>
    <w:rsid w:val="00C83546"/>
    <w:rsid w:val="00C83903"/>
    <w:rsid w:val="00C857AC"/>
    <w:rsid w:val="00C85A4B"/>
    <w:rsid w:val="00C8683A"/>
    <w:rsid w:val="00C86EC2"/>
    <w:rsid w:val="00C87BC9"/>
    <w:rsid w:val="00C87DC6"/>
    <w:rsid w:val="00C90C02"/>
    <w:rsid w:val="00C918D0"/>
    <w:rsid w:val="00C91F2E"/>
    <w:rsid w:val="00C9422E"/>
    <w:rsid w:val="00C94F4F"/>
    <w:rsid w:val="00C95124"/>
    <w:rsid w:val="00C96C25"/>
    <w:rsid w:val="00C9745A"/>
    <w:rsid w:val="00C97DC9"/>
    <w:rsid w:val="00C97FA5"/>
    <w:rsid w:val="00CA025A"/>
    <w:rsid w:val="00CA0D6E"/>
    <w:rsid w:val="00CA1DC3"/>
    <w:rsid w:val="00CA2BF1"/>
    <w:rsid w:val="00CA3AEB"/>
    <w:rsid w:val="00CA5826"/>
    <w:rsid w:val="00CA584D"/>
    <w:rsid w:val="00CA5E30"/>
    <w:rsid w:val="00CA6AEA"/>
    <w:rsid w:val="00CA7407"/>
    <w:rsid w:val="00CA75AE"/>
    <w:rsid w:val="00CA780A"/>
    <w:rsid w:val="00CA7B46"/>
    <w:rsid w:val="00CB0AC9"/>
    <w:rsid w:val="00CB0C24"/>
    <w:rsid w:val="00CB1005"/>
    <w:rsid w:val="00CB3191"/>
    <w:rsid w:val="00CB3448"/>
    <w:rsid w:val="00CB37FD"/>
    <w:rsid w:val="00CB4E63"/>
    <w:rsid w:val="00CB51AF"/>
    <w:rsid w:val="00CB54C6"/>
    <w:rsid w:val="00CB7D9D"/>
    <w:rsid w:val="00CC0400"/>
    <w:rsid w:val="00CC5DDE"/>
    <w:rsid w:val="00CC6EFE"/>
    <w:rsid w:val="00CC7DF8"/>
    <w:rsid w:val="00CD1AA4"/>
    <w:rsid w:val="00CD2473"/>
    <w:rsid w:val="00CD3350"/>
    <w:rsid w:val="00CD41F4"/>
    <w:rsid w:val="00CD49F0"/>
    <w:rsid w:val="00CD4AD4"/>
    <w:rsid w:val="00CD4BBA"/>
    <w:rsid w:val="00CD63A3"/>
    <w:rsid w:val="00CD68F7"/>
    <w:rsid w:val="00CD7133"/>
    <w:rsid w:val="00CD79E0"/>
    <w:rsid w:val="00CD7E61"/>
    <w:rsid w:val="00CE036A"/>
    <w:rsid w:val="00CE119E"/>
    <w:rsid w:val="00CE12A4"/>
    <w:rsid w:val="00CE2A04"/>
    <w:rsid w:val="00CE3DE0"/>
    <w:rsid w:val="00CE40C6"/>
    <w:rsid w:val="00CE470A"/>
    <w:rsid w:val="00CE4D5F"/>
    <w:rsid w:val="00CE6391"/>
    <w:rsid w:val="00CE6733"/>
    <w:rsid w:val="00CE67BE"/>
    <w:rsid w:val="00CE703A"/>
    <w:rsid w:val="00CE7657"/>
    <w:rsid w:val="00CE7B53"/>
    <w:rsid w:val="00CE7EE3"/>
    <w:rsid w:val="00CF1680"/>
    <w:rsid w:val="00CF2070"/>
    <w:rsid w:val="00CF3984"/>
    <w:rsid w:val="00CF7399"/>
    <w:rsid w:val="00CF7A6F"/>
    <w:rsid w:val="00D003D1"/>
    <w:rsid w:val="00D004A8"/>
    <w:rsid w:val="00D009AC"/>
    <w:rsid w:val="00D00EA0"/>
    <w:rsid w:val="00D00F03"/>
    <w:rsid w:val="00D021AB"/>
    <w:rsid w:val="00D022CD"/>
    <w:rsid w:val="00D026D0"/>
    <w:rsid w:val="00D02BF9"/>
    <w:rsid w:val="00D03B11"/>
    <w:rsid w:val="00D048BD"/>
    <w:rsid w:val="00D04DE8"/>
    <w:rsid w:val="00D04E65"/>
    <w:rsid w:val="00D04ED6"/>
    <w:rsid w:val="00D05C67"/>
    <w:rsid w:val="00D05E32"/>
    <w:rsid w:val="00D0633A"/>
    <w:rsid w:val="00D07AB6"/>
    <w:rsid w:val="00D07DCE"/>
    <w:rsid w:val="00D10692"/>
    <w:rsid w:val="00D10A7C"/>
    <w:rsid w:val="00D11DBE"/>
    <w:rsid w:val="00D11FC7"/>
    <w:rsid w:val="00D12B7C"/>
    <w:rsid w:val="00D15252"/>
    <w:rsid w:val="00D160AA"/>
    <w:rsid w:val="00D163C4"/>
    <w:rsid w:val="00D1690C"/>
    <w:rsid w:val="00D16ECB"/>
    <w:rsid w:val="00D179CB"/>
    <w:rsid w:val="00D17FCB"/>
    <w:rsid w:val="00D20A02"/>
    <w:rsid w:val="00D20BA4"/>
    <w:rsid w:val="00D20FF3"/>
    <w:rsid w:val="00D21B65"/>
    <w:rsid w:val="00D22AD9"/>
    <w:rsid w:val="00D24038"/>
    <w:rsid w:val="00D2486D"/>
    <w:rsid w:val="00D24CEB"/>
    <w:rsid w:val="00D2599B"/>
    <w:rsid w:val="00D27436"/>
    <w:rsid w:val="00D32CE0"/>
    <w:rsid w:val="00D33202"/>
    <w:rsid w:val="00D336D8"/>
    <w:rsid w:val="00D33D5D"/>
    <w:rsid w:val="00D3790D"/>
    <w:rsid w:val="00D400B1"/>
    <w:rsid w:val="00D4271C"/>
    <w:rsid w:val="00D440FF"/>
    <w:rsid w:val="00D450F2"/>
    <w:rsid w:val="00D45573"/>
    <w:rsid w:val="00D4628F"/>
    <w:rsid w:val="00D462E9"/>
    <w:rsid w:val="00D465DD"/>
    <w:rsid w:val="00D47030"/>
    <w:rsid w:val="00D502A9"/>
    <w:rsid w:val="00D50616"/>
    <w:rsid w:val="00D50A5A"/>
    <w:rsid w:val="00D50F8D"/>
    <w:rsid w:val="00D51D47"/>
    <w:rsid w:val="00D5239C"/>
    <w:rsid w:val="00D52477"/>
    <w:rsid w:val="00D52537"/>
    <w:rsid w:val="00D5263C"/>
    <w:rsid w:val="00D532D3"/>
    <w:rsid w:val="00D55645"/>
    <w:rsid w:val="00D55A6F"/>
    <w:rsid w:val="00D55BAB"/>
    <w:rsid w:val="00D5781A"/>
    <w:rsid w:val="00D617D8"/>
    <w:rsid w:val="00D6425E"/>
    <w:rsid w:val="00D64AF0"/>
    <w:rsid w:val="00D64DCB"/>
    <w:rsid w:val="00D66D1C"/>
    <w:rsid w:val="00D66D34"/>
    <w:rsid w:val="00D66D55"/>
    <w:rsid w:val="00D70CE6"/>
    <w:rsid w:val="00D7114F"/>
    <w:rsid w:val="00D711AE"/>
    <w:rsid w:val="00D72145"/>
    <w:rsid w:val="00D74D72"/>
    <w:rsid w:val="00D76167"/>
    <w:rsid w:val="00D76BED"/>
    <w:rsid w:val="00D76E9C"/>
    <w:rsid w:val="00D771A0"/>
    <w:rsid w:val="00D80750"/>
    <w:rsid w:val="00D80E5F"/>
    <w:rsid w:val="00D819EB"/>
    <w:rsid w:val="00D82D7F"/>
    <w:rsid w:val="00D83A9D"/>
    <w:rsid w:val="00D84861"/>
    <w:rsid w:val="00D85475"/>
    <w:rsid w:val="00D862E9"/>
    <w:rsid w:val="00D8702C"/>
    <w:rsid w:val="00D8709A"/>
    <w:rsid w:val="00D872E5"/>
    <w:rsid w:val="00D87B32"/>
    <w:rsid w:val="00D87CB7"/>
    <w:rsid w:val="00D9071B"/>
    <w:rsid w:val="00D923A8"/>
    <w:rsid w:val="00D9340A"/>
    <w:rsid w:val="00D94668"/>
    <w:rsid w:val="00D960CE"/>
    <w:rsid w:val="00D967C6"/>
    <w:rsid w:val="00D969C3"/>
    <w:rsid w:val="00D97413"/>
    <w:rsid w:val="00D979BC"/>
    <w:rsid w:val="00D97DBA"/>
    <w:rsid w:val="00DA0028"/>
    <w:rsid w:val="00DA0976"/>
    <w:rsid w:val="00DA3566"/>
    <w:rsid w:val="00DA6583"/>
    <w:rsid w:val="00DB09F7"/>
    <w:rsid w:val="00DB12B1"/>
    <w:rsid w:val="00DB1367"/>
    <w:rsid w:val="00DB13E9"/>
    <w:rsid w:val="00DB1DC0"/>
    <w:rsid w:val="00DB2117"/>
    <w:rsid w:val="00DB3C26"/>
    <w:rsid w:val="00DB4BAD"/>
    <w:rsid w:val="00DB5604"/>
    <w:rsid w:val="00DB6313"/>
    <w:rsid w:val="00DB66D5"/>
    <w:rsid w:val="00DB738E"/>
    <w:rsid w:val="00DB7C01"/>
    <w:rsid w:val="00DC1E8E"/>
    <w:rsid w:val="00DC2F08"/>
    <w:rsid w:val="00DC3E7F"/>
    <w:rsid w:val="00DC47D2"/>
    <w:rsid w:val="00DC57F2"/>
    <w:rsid w:val="00DC5B88"/>
    <w:rsid w:val="00DC65AE"/>
    <w:rsid w:val="00DC66C4"/>
    <w:rsid w:val="00DC7AD9"/>
    <w:rsid w:val="00DD02A4"/>
    <w:rsid w:val="00DD090D"/>
    <w:rsid w:val="00DD258B"/>
    <w:rsid w:val="00DD2960"/>
    <w:rsid w:val="00DD387D"/>
    <w:rsid w:val="00DD39B1"/>
    <w:rsid w:val="00DD54FE"/>
    <w:rsid w:val="00DD5515"/>
    <w:rsid w:val="00DD5634"/>
    <w:rsid w:val="00DD6098"/>
    <w:rsid w:val="00DD644F"/>
    <w:rsid w:val="00DD6ECE"/>
    <w:rsid w:val="00DD7773"/>
    <w:rsid w:val="00DD7801"/>
    <w:rsid w:val="00DD7EEF"/>
    <w:rsid w:val="00DE0771"/>
    <w:rsid w:val="00DE10BF"/>
    <w:rsid w:val="00DE1126"/>
    <w:rsid w:val="00DE1568"/>
    <w:rsid w:val="00DE452E"/>
    <w:rsid w:val="00DE474D"/>
    <w:rsid w:val="00DF04A1"/>
    <w:rsid w:val="00DF08AB"/>
    <w:rsid w:val="00DF13E6"/>
    <w:rsid w:val="00DF42C0"/>
    <w:rsid w:val="00DF455B"/>
    <w:rsid w:val="00DF6810"/>
    <w:rsid w:val="00DF7172"/>
    <w:rsid w:val="00DF71F6"/>
    <w:rsid w:val="00DF76D3"/>
    <w:rsid w:val="00DF7A08"/>
    <w:rsid w:val="00E004C6"/>
    <w:rsid w:val="00E0059A"/>
    <w:rsid w:val="00E00C85"/>
    <w:rsid w:val="00E01011"/>
    <w:rsid w:val="00E010C7"/>
    <w:rsid w:val="00E01811"/>
    <w:rsid w:val="00E03A30"/>
    <w:rsid w:val="00E03AF4"/>
    <w:rsid w:val="00E041DD"/>
    <w:rsid w:val="00E06DB1"/>
    <w:rsid w:val="00E0749A"/>
    <w:rsid w:val="00E103AD"/>
    <w:rsid w:val="00E10E5A"/>
    <w:rsid w:val="00E12A8A"/>
    <w:rsid w:val="00E12C23"/>
    <w:rsid w:val="00E1348D"/>
    <w:rsid w:val="00E1487E"/>
    <w:rsid w:val="00E14F50"/>
    <w:rsid w:val="00E15634"/>
    <w:rsid w:val="00E20378"/>
    <w:rsid w:val="00E208F2"/>
    <w:rsid w:val="00E21683"/>
    <w:rsid w:val="00E2208B"/>
    <w:rsid w:val="00E246F3"/>
    <w:rsid w:val="00E260EF"/>
    <w:rsid w:val="00E26324"/>
    <w:rsid w:val="00E26472"/>
    <w:rsid w:val="00E2697D"/>
    <w:rsid w:val="00E273DB"/>
    <w:rsid w:val="00E27404"/>
    <w:rsid w:val="00E276FE"/>
    <w:rsid w:val="00E3141B"/>
    <w:rsid w:val="00E32273"/>
    <w:rsid w:val="00E33B21"/>
    <w:rsid w:val="00E353A2"/>
    <w:rsid w:val="00E3572A"/>
    <w:rsid w:val="00E35858"/>
    <w:rsid w:val="00E3587F"/>
    <w:rsid w:val="00E358A5"/>
    <w:rsid w:val="00E35989"/>
    <w:rsid w:val="00E36286"/>
    <w:rsid w:val="00E3782A"/>
    <w:rsid w:val="00E37A1E"/>
    <w:rsid w:val="00E37BD4"/>
    <w:rsid w:val="00E414D9"/>
    <w:rsid w:val="00E41693"/>
    <w:rsid w:val="00E41805"/>
    <w:rsid w:val="00E4180B"/>
    <w:rsid w:val="00E41B8E"/>
    <w:rsid w:val="00E4233F"/>
    <w:rsid w:val="00E42A6B"/>
    <w:rsid w:val="00E44977"/>
    <w:rsid w:val="00E44ADF"/>
    <w:rsid w:val="00E45660"/>
    <w:rsid w:val="00E45F62"/>
    <w:rsid w:val="00E464E7"/>
    <w:rsid w:val="00E46B93"/>
    <w:rsid w:val="00E470B7"/>
    <w:rsid w:val="00E47728"/>
    <w:rsid w:val="00E5143A"/>
    <w:rsid w:val="00E5173C"/>
    <w:rsid w:val="00E51BF8"/>
    <w:rsid w:val="00E52CDC"/>
    <w:rsid w:val="00E52E5C"/>
    <w:rsid w:val="00E52EDE"/>
    <w:rsid w:val="00E54DC5"/>
    <w:rsid w:val="00E55193"/>
    <w:rsid w:val="00E55751"/>
    <w:rsid w:val="00E566CC"/>
    <w:rsid w:val="00E573E2"/>
    <w:rsid w:val="00E600D8"/>
    <w:rsid w:val="00E615E2"/>
    <w:rsid w:val="00E624B2"/>
    <w:rsid w:val="00E630A9"/>
    <w:rsid w:val="00E63726"/>
    <w:rsid w:val="00E63824"/>
    <w:rsid w:val="00E649FD"/>
    <w:rsid w:val="00E66097"/>
    <w:rsid w:val="00E6694A"/>
    <w:rsid w:val="00E66A57"/>
    <w:rsid w:val="00E66F0B"/>
    <w:rsid w:val="00E675AF"/>
    <w:rsid w:val="00E7007B"/>
    <w:rsid w:val="00E703C1"/>
    <w:rsid w:val="00E709B1"/>
    <w:rsid w:val="00E70A42"/>
    <w:rsid w:val="00E70C66"/>
    <w:rsid w:val="00E71717"/>
    <w:rsid w:val="00E72F73"/>
    <w:rsid w:val="00E72FB9"/>
    <w:rsid w:val="00E7350C"/>
    <w:rsid w:val="00E7376B"/>
    <w:rsid w:val="00E7486A"/>
    <w:rsid w:val="00E74F51"/>
    <w:rsid w:val="00E7562C"/>
    <w:rsid w:val="00E767CC"/>
    <w:rsid w:val="00E802E1"/>
    <w:rsid w:val="00E8078C"/>
    <w:rsid w:val="00E814A5"/>
    <w:rsid w:val="00E82AFA"/>
    <w:rsid w:val="00E83E62"/>
    <w:rsid w:val="00E84E85"/>
    <w:rsid w:val="00E84F90"/>
    <w:rsid w:val="00E8715D"/>
    <w:rsid w:val="00E904CF"/>
    <w:rsid w:val="00E907B3"/>
    <w:rsid w:val="00E9080D"/>
    <w:rsid w:val="00E90980"/>
    <w:rsid w:val="00E92670"/>
    <w:rsid w:val="00E92816"/>
    <w:rsid w:val="00E93A2A"/>
    <w:rsid w:val="00E95D13"/>
    <w:rsid w:val="00E96015"/>
    <w:rsid w:val="00E962BF"/>
    <w:rsid w:val="00E96ECE"/>
    <w:rsid w:val="00E96F44"/>
    <w:rsid w:val="00E97D29"/>
    <w:rsid w:val="00EA006B"/>
    <w:rsid w:val="00EA04C1"/>
    <w:rsid w:val="00EA0604"/>
    <w:rsid w:val="00EA1B8B"/>
    <w:rsid w:val="00EA283C"/>
    <w:rsid w:val="00EA2E88"/>
    <w:rsid w:val="00EA3DA9"/>
    <w:rsid w:val="00EA5122"/>
    <w:rsid w:val="00EA55E4"/>
    <w:rsid w:val="00EA67C5"/>
    <w:rsid w:val="00EA67EF"/>
    <w:rsid w:val="00EA75CB"/>
    <w:rsid w:val="00EB01F7"/>
    <w:rsid w:val="00EB0864"/>
    <w:rsid w:val="00EB0BA7"/>
    <w:rsid w:val="00EB3B89"/>
    <w:rsid w:val="00EB5CEA"/>
    <w:rsid w:val="00EB63D8"/>
    <w:rsid w:val="00EB6B08"/>
    <w:rsid w:val="00EB6B33"/>
    <w:rsid w:val="00EB7663"/>
    <w:rsid w:val="00EB7724"/>
    <w:rsid w:val="00EB7C35"/>
    <w:rsid w:val="00EB7C81"/>
    <w:rsid w:val="00EC0326"/>
    <w:rsid w:val="00EC0A8E"/>
    <w:rsid w:val="00EC0FF9"/>
    <w:rsid w:val="00EC3766"/>
    <w:rsid w:val="00EC507B"/>
    <w:rsid w:val="00EC6C62"/>
    <w:rsid w:val="00EC7095"/>
    <w:rsid w:val="00EC74A6"/>
    <w:rsid w:val="00EC7700"/>
    <w:rsid w:val="00EC7874"/>
    <w:rsid w:val="00ED40F5"/>
    <w:rsid w:val="00ED5DB8"/>
    <w:rsid w:val="00ED645B"/>
    <w:rsid w:val="00ED7478"/>
    <w:rsid w:val="00ED77ED"/>
    <w:rsid w:val="00ED7A95"/>
    <w:rsid w:val="00ED7BDE"/>
    <w:rsid w:val="00EE2A59"/>
    <w:rsid w:val="00EE3E26"/>
    <w:rsid w:val="00EE43B9"/>
    <w:rsid w:val="00EE47AE"/>
    <w:rsid w:val="00EE63B3"/>
    <w:rsid w:val="00EF02F5"/>
    <w:rsid w:val="00EF3044"/>
    <w:rsid w:val="00EF3452"/>
    <w:rsid w:val="00EF36EB"/>
    <w:rsid w:val="00EF564E"/>
    <w:rsid w:val="00EF69A9"/>
    <w:rsid w:val="00EF7494"/>
    <w:rsid w:val="00EF74F9"/>
    <w:rsid w:val="00F023A8"/>
    <w:rsid w:val="00F02713"/>
    <w:rsid w:val="00F0295A"/>
    <w:rsid w:val="00F02C2F"/>
    <w:rsid w:val="00F039E9"/>
    <w:rsid w:val="00F03E1A"/>
    <w:rsid w:val="00F049ED"/>
    <w:rsid w:val="00F058B2"/>
    <w:rsid w:val="00F10A5B"/>
    <w:rsid w:val="00F11118"/>
    <w:rsid w:val="00F12473"/>
    <w:rsid w:val="00F1319A"/>
    <w:rsid w:val="00F14089"/>
    <w:rsid w:val="00F156E1"/>
    <w:rsid w:val="00F2053D"/>
    <w:rsid w:val="00F21193"/>
    <w:rsid w:val="00F227BC"/>
    <w:rsid w:val="00F236E5"/>
    <w:rsid w:val="00F23B5D"/>
    <w:rsid w:val="00F24368"/>
    <w:rsid w:val="00F24423"/>
    <w:rsid w:val="00F24F97"/>
    <w:rsid w:val="00F254C8"/>
    <w:rsid w:val="00F259B3"/>
    <w:rsid w:val="00F25BA4"/>
    <w:rsid w:val="00F26C04"/>
    <w:rsid w:val="00F30254"/>
    <w:rsid w:val="00F31E41"/>
    <w:rsid w:val="00F32D11"/>
    <w:rsid w:val="00F3437F"/>
    <w:rsid w:val="00F3561E"/>
    <w:rsid w:val="00F36652"/>
    <w:rsid w:val="00F3725C"/>
    <w:rsid w:val="00F44022"/>
    <w:rsid w:val="00F4447D"/>
    <w:rsid w:val="00F44BE5"/>
    <w:rsid w:val="00F45278"/>
    <w:rsid w:val="00F46591"/>
    <w:rsid w:val="00F46E7C"/>
    <w:rsid w:val="00F476A8"/>
    <w:rsid w:val="00F53237"/>
    <w:rsid w:val="00F53F6C"/>
    <w:rsid w:val="00F54489"/>
    <w:rsid w:val="00F55378"/>
    <w:rsid w:val="00F56120"/>
    <w:rsid w:val="00F57D06"/>
    <w:rsid w:val="00F601A0"/>
    <w:rsid w:val="00F609EC"/>
    <w:rsid w:val="00F6128C"/>
    <w:rsid w:val="00F613F5"/>
    <w:rsid w:val="00F628B8"/>
    <w:rsid w:val="00F63A5D"/>
    <w:rsid w:val="00F656FF"/>
    <w:rsid w:val="00F6647B"/>
    <w:rsid w:val="00F675C3"/>
    <w:rsid w:val="00F70D7B"/>
    <w:rsid w:val="00F726AD"/>
    <w:rsid w:val="00F72F30"/>
    <w:rsid w:val="00F7395D"/>
    <w:rsid w:val="00F80EDD"/>
    <w:rsid w:val="00F817E2"/>
    <w:rsid w:val="00F81D18"/>
    <w:rsid w:val="00F8224F"/>
    <w:rsid w:val="00F837DA"/>
    <w:rsid w:val="00F83A1A"/>
    <w:rsid w:val="00F83DC8"/>
    <w:rsid w:val="00F842C2"/>
    <w:rsid w:val="00F84461"/>
    <w:rsid w:val="00F85CAB"/>
    <w:rsid w:val="00F87C12"/>
    <w:rsid w:val="00F9033A"/>
    <w:rsid w:val="00F913EA"/>
    <w:rsid w:val="00F916DD"/>
    <w:rsid w:val="00F917F2"/>
    <w:rsid w:val="00F91D4B"/>
    <w:rsid w:val="00F92AE4"/>
    <w:rsid w:val="00F92BDD"/>
    <w:rsid w:val="00F937F9"/>
    <w:rsid w:val="00F94B5D"/>
    <w:rsid w:val="00F95114"/>
    <w:rsid w:val="00F9530F"/>
    <w:rsid w:val="00F95945"/>
    <w:rsid w:val="00F96567"/>
    <w:rsid w:val="00F96F30"/>
    <w:rsid w:val="00F972E2"/>
    <w:rsid w:val="00F97640"/>
    <w:rsid w:val="00F97EE2"/>
    <w:rsid w:val="00FA0711"/>
    <w:rsid w:val="00FA3228"/>
    <w:rsid w:val="00FA5214"/>
    <w:rsid w:val="00FA5A42"/>
    <w:rsid w:val="00FA5BC8"/>
    <w:rsid w:val="00FA5BF2"/>
    <w:rsid w:val="00FA6D4C"/>
    <w:rsid w:val="00FA7169"/>
    <w:rsid w:val="00FA790A"/>
    <w:rsid w:val="00FB0CA3"/>
    <w:rsid w:val="00FB28C9"/>
    <w:rsid w:val="00FB44B2"/>
    <w:rsid w:val="00FB56A1"/>
    <w:rsid w:val="00FB6CA6"/>
    <w:rsid w:val="00FB6F2D"/>
    <w:rsid w:val="00FB7987"/>
    <w:rsid w:val="00FC08FD"/>
    <w:rsid w:val="00FC37E8"/>
    <w:rsid w:val="00FC39C3"/>
    <w:rsid w:val="00FD07F6"/>
    <w:rsid w:val="00FD0E72"/>
    <w:rsid w:val="00FD140E"/>
    <w:rsid w:val="00FD1436"/>
    <w:rsid w:val="00FD318C"/>
    <w:rsid w:val="00FD54B0"/>
    <w:rsid w:val="00FD62A4"/>
    <w:rsid w:val="00FD6306"/>
    <w:rsid w:val="00FD6FB3"/>
    <w:rsid w:val="00FE0009"/>
    <w:rsid w:val="00FE0078"/>
    <w:rsid w:val="00FE18E2"/>
    <w:rsid w:val="00FE2320"/>
    <w:rsid w:val="00FE29B4"/>
    <w:rsid w:val="00FE2B2F"/>
    <w:rsid w:val="00FE5280"/>
    <w:rsid w:val="00FE5A1B"/>
    <w:rsid w:val="00FE5D6E"/>
    <w:rsid w:val="00FE63FE"/>
    <w:rsid w:val="00FE7425"/>
    <w:rsid w:val="00FE79A5"/>
    <w:rsid w:val="00FE7E42"/>
    <w:rsid w:val="00FF1F38"/>
    <w:rsid w:val="00FF1F88"/>
    <w:rsid w:val="00FF3741"/>
    <w:rsid w:val="00FF3B7D"/>
    <w:rsid w:val="00FF53F3"/>
    <w:rsid w:val="00FF690B"/>
    <w:rsid w:val="00FF6A26"/>
    <w:rsid w:val="00FF7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3060A"/>
  <w15:docId w15:val="{1D56ED65-ADA7-4C1B-925E-2C930F33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3FC5"/>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B6B08"/>
    <w:pPr>
      <w:tabs>
        <w:tab w:val="center" w:pos="4153"/>
        <w:tab w:val="right" w:pos="8306"/>
      </w:tabs>
    </w:pPr>
  </w:style>
  <w:style w:type="table" w:styleId="TableGrid">
    <w:name w:val="Table Grid"/>
    <w:basedOn w:val="TableNormal"/>
    <w:rsid w:val="00EB6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5752C"/>
    <w:rPr>
      <w:rFonts w:ascii="Tahoma" w:hAnsi="Tahoma" w:cs="Tahoma"/>
      <w:sz w:val="16"/>
      <w:szCs w:val="16"/>
    </w:rPr>
  </w:style>
  <w:style w:type="paragraph" w:styleId="ListParagraph">
    <w:name w:val="List Paragraph"/>
    <w:basedOn w:val="Normal"/>
    <w:uiPriority w:val="34"/>
    <w:qFormat/>
    <w:rsid w:val="00CD63A3"/>
    <w:pPr>
      <w:ind w:left="720"/>
      <w:contextualSpacing/>
    </w:pPr>
  </w:style>
  <w:style w:type="character" w:styleId="Hyperlink">
    <w:name w:val="Hyperlink"/>
    <w:basedOn w:val="DefaultParagraphFont"/>
    <w:unhideWhenUsed/>
    <w:rsid w:val="0053796E"/>
    <w:rPr>
      <w:color w:val="0000FF" w:themeColor="hyperlink"/>
      <w:u w:val="single"/>
    </w:rPr>
  </w:style>
  <w:style w:type="paragraph" w:styleId="Footer">
    <w:name w:val="footer"/>
    <w:basedOn w:val="Normal"/>
    <w:link w:val="FooterChar"/>
    <w:uiPriority w:val="99"/>
    <w:unhideWhenUsed/>
    <w:rsid w:val="00F039E9"/>
    <w:pPr>
      <w:tabs>
        <w:tab w:val="center" w:pos="4513"/>
        <w:tab w:val="right" w:pos="9026"/>
      </w:tabs>
    </w:pPr>
  </w:style>
  <w:style w:type="character" w:customStyle="1" w:styleId="FooterChar">
    <w:name w:val="Footer Char"/>
    <w:basedOn w:val="DefaultParagraphFont"/>
    <w:link w:val="Footer"/>
    <w:uiPriority w:val="99"/>
    <w:rsid w:val="00F039E9"/>
    <w:rPr>
      <w:sz w:val="24"/>
      <w:lang w:eastAsia="en-US"/>
    </w:rPr>
  </w:style>
  <w:style w:type="character" w:styleId="UnresolvedMention">
    <w:name w:val="Unresolved Mention"/>
    <w:basedOn w:val="DefaultParagraphFont"/>
    <w:uiPriority w:val="99"/>
    <w:semiHidden/>
    <w:unhideWhenUsed/>
    <w:rsid w:val="00623A45"/>
    <w:rPr>
      <w:color w:val="605E5C"/>
      <w:shd w:val="clear" w:color="auto" w:fill="E1DFDD"/>
    </w:rPr>
  </w:style>
  <w:style w:type="character" w:styleId="FollowedHyperlink">
    <w:name w:val="FollowedHyperlink"/>
    <w:basedOn w:val="DefaultParagraphFont"/>
    <w:semiHidden/>
    <w:unhideWhenUsed/>
    <w:rsid w:val="00010B1B"/>
    <w:rPr>
      <w:color w:val="800080" w:themeColor="followedHyperlink"/>
      <w:u w:val="single"/>
    </w:rPr>
  </w:style>
  <w:style w:type="paragraph" w:customStyle="1" w:styleId="Default">
    <w:name w:val="Default"/>
    <w:rsid w:val="009D0E4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443476">
      <w:bodyDiv w:val="1"/>
      <w:marLeft w:val="0"/>
      <w:marRight w:val="0"/>
      <w:marTop w:val="0"/>
      <w:marBottom w:val="0"/>
      <w:divBdr>
        <w:top w:val="none" w:sz="0" w:space="0" w:color="auto"/>
        <w:left w:val="none" w:sz="0" w:space="0" w:color="auto"/>
        <w:bottom w:val="none" w:sz="0" w:space="0" w:color="auto"/>
        <w:right w:val="none" w:sz="0" w:space="0" w:color="auto"/>
      </w:divBdr>
      <w:divsChild>
        <w:div w:id="379867768">
          <w:marLeft w:val="0"/>
          <w:marRight w:val="0"/>
          <w:marTop w:val="0"/>
          <w:marBottom w:val="0"/>
          <w:divBdr>
            <w:top w:val="none" w:sz="0" w:space="0" w:color="auto"/>
            <w:left w:val="none" w:sz="0" w:space="0" w:color="auto"/>
            <w:bottom w:val="none" w:sz="0" w:space="0" w:color="auto"/>
            <w:right w:val="none" w:sz="0" w:space="0" w:color="auto"/>
          </w:divBdr>
        </w:div>
        <w:div w:id="1876042565">
          <w:marLeft w:val="0"/>
          <w:marRight w:val="0"/>
          <w:marTop w:val="0"/>
          <w:marBottom w:val="0"/>
          <w:divBdr>
            <w:top w:val="none" w:sz="0" w:space="0" w:color="auto"/>
            <w:left w:val="none" w:sz="0" w:space="0" w:color="auto"/>
            <w:bottom w:val="none" w:sz="0" w:space="0" w:color="auto"/>
            <w:right w:val="none" w:sz="0" w:space="0" w:color="auto"/>
          </w:divBdr>
        </w:div>
      </w:divsChild>
    </w:div>
    <w:div w:id="1394430474">
      <w:bodyDiv w:val="1"/>
      <w:marLeft w:val="0"/>
      <w:marRight w:val="0"/>
      <w:marTop w:val="0"/>
      <w:marBottom w:val="0"/>
      <w:divBdr>
        <w:top w:val="none" w:sz="0" w:space="0" w:color="auto"/>
        <w:left w:val="none" w:sz="0" w:space="0" w:color="auto"/>
        <w:bottom w:val="none" w:sz="0" w:space="0" w:color="auto"/>
        <w:right w:val="none" w:sz="0" w:space="0" w:color="auto"/>
      </w:divBdr>
    </w:div>
    <w:div w:id="214407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kingdon\Application%20Data\Microsoft\Templates\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F7EB0B885DC4B9C68C136AAF9C7BA" ma:contentTypeVersion="16" ma:contentTypeDescription="Create a new document." ma:contentTypeScope="" ma:versionID="f920df1c64eaa7b35e6a068f667a85f4">
  <xsd:schema xmlns:xsd="http://www.w3.org/2001/XMLSchema" xmlns:xs="http://www.w3.org/2001/XMLSchema" xmlns:p="http://schemas.microsoft.com/office/2006/metadata/properties" xmlns:ns3="eaf4c602-58a6-41f3-8b42-92752eebc95b" xmlns:ns4="44db09d7-8e66-4ef3-90b3-883e88705f41" targetNamespace="http://schemas.microsoft.com/office/2006/metadata/properties" ma:root="true" ma:fieldsID="16c546f35f428b39263c4a22a6502fed" ns3:_="" ns4:_="">
    <xsd:import namespace="eaf4c602-58a6-41f3-8b42-92752eebc95b"/>
    <xsd:import namespace="44db09d7-8e66-4ef3-90b3-883e88705f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DateTaken" minOccurs="0"/>
                <xsd:element ref="ns4:MediaServiceObjectDetectorVersion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4c602-58a6-41f3-8b42-92752eebc95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db09d7-8e66-4ef3-90b3-883e88705f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4db09d7-8e66-4ef3-90b3-883e88705f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40225-CDFF-4A49-96C7-A1F2203B9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4c602-58a6-41f3-8b42-92752eebc95b"/>
    <ds:schemaRef ds:uri="44db09d7-8e66-4ef3-90b3-883e88705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F4E063-294B-4042-A853-17771EA0A924}">
  <ds:schemaRefs>
    <ds:schemaRef ds:uri="http://schemas.microsoft.com/office/2006/metadata/properties"/>
    <ds:schemaRef ds:uri="http://schemas.microsoft.com/office/infopath/2007/PartnerControls"/>
    <ds:schemaRef ds:uri="44db09d7-8e66-4ef3-90b3-883e88705f41"/>
  </ds:schemaRefs>
</ds:datastoreItem>
</file>

<file path=customXml/itemProps3.xml><?xml version="1.0" encoding="utf-8"?>
<ds:datastoreItem xmlns:ds="http://schemas.openxmlformats.org/officeDocument/2006/customXml" ds:itemID="{1858B04E-97FB-4C45-B479-E966735E5988}">
  <ds:schemaRefs>
    <ds:schemaRef ds:uri="http://schemas.microsoft.com/sharepoint/v3/contenttype/forms"/>
  </ds:schemaRefs>
</ds:datastoreItem>
</file>

<file path=customXml/itemProps4.xml><?xml version="1.0" encoding="utf-8"?>
<ds:datastoreItem xmlns:ds="http://schemas.openxmlformats.org/officeDocument/2006/customXml" ds:itemID="{DF0B8527-7C2D-49AF-96DC-EB001E6EC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TEMPLATE</Template>
  <TotalTime>678</TotalTime>
  <Pages>8</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Vale of Glamorgan Council</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Budget Forum minutes 10.06.26</dc:title>
  <dc:subject>
  </dc:subject>
  <dc:creator>Teagle, Ian</dc:creator>
  <cp:keywords>
  </cp:keywords>
  <dc:description>
  </dc:description>
  <cp:lastModifiedBy>Sallie Jones</cp:lastModifiedBy>
  <cp:revision>402</cp:revision>
  <cp:lastPrinted>2025-12-08T10:45:00Z</cp:lastPrinted>
  <dcterms:created xsi:type="dcterms:W3CDTF">2026-03-25T13:12:00Z</dcterms:created>
  <dcterms:modified xsi:type="dcterms:W3CDTF">2026-10-19T10:15:48Z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0x010100E25F7EB0B885DC4B9C68C136AAF9C7BA</vt:lpwstr>
  </property>
</Properties>
</file>