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352" w:rsidP="00190352" w:rsidRDefault="00CB0BF0" w14:paraId="58E599CE" w14:textId="77777777">
      <w:pPr>
        <w:rPr>
          <w:rFonts w:ascii="Arial" w:hAnsi="Arial"/>
          <w:b/>
          <w:color w:val="003366"/>
          <w:sz w:val="22"/>
          <w:szCs w:val="22"/>
        </w:rPr>
      </w:pPr>
      <w:r w:rsidRPr="00194A66">
        <w:rPr>
          <w:rFonts w:asciiTheme="minorHAnsi" w:hAnsiTheme="minorHAnsi"/>
          <w:noProof/>
          <w:lang w:eastAsia="en-GB"/>
        </w:rPr>
        <w:drawing>
          <wp:anchor distT="0" distB="0" distL="0" distR="0" simplePos="0" relativeHeight="251660288" behindDoc="0" locked="0" layoutInCell="1" allowOverlap="1" wp14:editId="40573DBA" wp14:anchorId="3584BD19">
            <wp:simplePos x="0" y="0"/>
            <wp:positionH relativeFrom="margin">
              <wp:posOffset>2752725</wp:posOffset>
            </wp:positionH>
            <wp:positionV relativeFrom="paragraph">
              <wp:posOffset>10795</wp:posOffset>
            </wp:positionV>
            <wp:extent cx="853539" cy="876300"/>
            <wp:effectExtent l="0" t="0" r="3810" b="0"/>
            <wp:wrapNone/>
            <wp:docPr id="10" name="Image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38" cy="87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333399"/>
          <w:lang w:eastAsia="en-GB"/>
        </w:rPr>
        <w:drawing>
          <wp:anchor distT="0" distB="0" distL="114300" distR="114300" simplePos="0" relativeHeight="251661312" behindDoc="0" locked="0" layoutInCell="1" allowOverlap="1" wp14:editId="71AF614A" wp14:anchorId="6DE7D3A5">
            <wp:simplePos x="0" y="0"/>
            <wp:positionH relativeFrom="column">
              <wp:posOffset>3857625</wp:posOffset>
            </wp:positionH>
            <wp:positionV relativeFrom="paragraph">
              <wp:posOffset>10795</wp:posOffset>
            </wp:positionV>
            <wp:extent cx="1273427" cy="904875"/>
            <wp:effectExtent l="0" t="0" r="3175" b="0"/>
            <wp:wrapNone/>
            <wp:docPr id="6" name="Picture 6" descr="C:\Users\dmaule\AppData\Local\Microsoft\Windows\Temporary Internet Files\Content.Outlook\KDVTIU10\CO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C:\Users\dmaule\AppData\Local\Microsoft\Windows\Temporary Internet Files\Content.Outlook\KDVTIU10\CO logo 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34" cy="90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editId="236AD7A7" wp14:anchorId="703459ED">
            <wp:simplePos x="0" y="0"/>
            <wp:positionH relativeFrom="margin">
              <wp:posOffset>5372100</wp:posOffset>
            </wp:positionH>
            <wp:positionV relativeFrom="paragraph">
              <wp:posOffset>10795</wp:posOffset>
            </wp:positionV>
            <wp:extent cx="895350" cy="895350"/>
            <wp:effectExtent l="0" t="0" r="0" b="0"/>
            <wp:wrapNone/>
            <wp:docPr id="22" name="Picture 22" descr="A tree with words in the shape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tree with words in the shape of a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0CA">
        <w:rPr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2E8FC99C" wp14:anchorId="54DFF390">
                <wp:simplePos x="0" y="0"/>
                <wp:positionH relativeFrom="margin">
                  <wp:posOffset>381000</wp:posOffset>
                </wp:positionH>
                <wp:positionV relativeFrom="paragraph">
                  <wp:posOffset>10795</wp:posOffset>
                </wp:positionV>
                <wp:extent cx="2000250" cy="813738"/>
                <wp:effectExtent l="0" t="0" r="0" b="57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813738"/>
                          <a:chOff x="6257" y="14040"/>
                          <a:chExt cx="4587" cy="2089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7" y="14040"/>
                            <a:ext cx="1993" cy="20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0" y="14040"/>
                            <a:ext cx="2024" cy="19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width:157.5pt;height:64.05pt;margin-top:0.85pt;margin-left:30pt;mso-position-horizontal-relative:margin;position:absolute;z-index:-251657216" coordsize="4587,2089" coordorigin="6257,14040" o:spid="_x0000_s10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width:1993;height:2089;left:6257;mso-wrap-style:square;position:absolute;top:14040;visibility:visible" o:spid="_x0000_s1026" type="#_x0000_t75">
                  <v:imagedata o:title="" r:id="rId10"/>
                </v:shape>
                <v:shape id="Picture 4" style="width:2024;height:1919;left:8820;mso-wrap-style:square;position:absolute;top:14040;visibility:visible" o:spid="_x0000_s1027" type="#_x0000_t75">
                  <v:imagedata o:title="" r:id="rId11"/>
                </v:shape>
                <w10:wrap anchorx="margin"/>
              </v:group>
            </w:pict>
          </mc:Fallback>
        </mc:AlternateContent>
      </w:r>
    </w:p>
    <w:p w:rsidR="00190352" w:rsidP="00190352" w:rsidRDefault="00190352" w14:paraId="7B4A6520" w14:textId="77777777">
      <w:pPr>
        <w:rPr>
          <w:rFonts w:ascii="Arial" w:hAnsi="Arial" w:cs="Arial"/>
          <w:b/>
          <w:color w:val="333399"/>
        </w:rPr>
      </w:pPr>
    </w:p>
    <w:p w:rsidR="00190352" w:rsidP="00190352" w:rsidRDefault="00CB0BF0" w14:paraId="70166F0A" w14:textId="77777777">
      <w:pPr>
        <w:tabs>
          <w:tab w:val="left" w:pos="1590"/>
          <w:tab w:val="left" w:pos="8580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</w:rPr>
        <w:tab/>
      </w:r>
      <w:r>
        <w:rPr>
          <w:rFonts w:ascii="Arial" w:hAnsi="Arial" w:cs="Arial"/>
          <w:b/>
          <w:color w:val="333399"/>
        </w:rPr>
        <w:tab/>
      </w:r>
    </w:p>
    <w:p w:rsidR="00190352" w:rsidP="00190352" w:rsidRDefault="00190352" w14:paraId="27AEBA8F" w14:textId="77777777">
      <w:pPr>
        <w:ind w:left="2880" w:firstLine="720"/>
        <w:rPr>
          <w:rFonts w:ascii="Arial" w:hAnsi="Arial" w:cs="Arial"/>
          <w:b/>
          <w:color w:val="333399"/>
        </w:rPr>
      </w:pPr>
    </w:p>
    <w:p w:rsidR="00190352" w:rsidP="00190352" w:rsidRDefault="00190352" w14:paraId="7537D763" w14:textId="77777777">
      <w:pPr>
        <w:ind w:left="2880" w:firstLine="720"/>
        <w:rPr>
          <w:rFonts w:ascii="Arial" w:hAnsi="Arial" w:cs="Arial"/>
          <w:b/>
          <w:color w:val="333399"/>
        </w:rPr>
      </w:pPr>
    </w:p>
    <w:p w:rsidRPr="00C258A7" w:rsidR="00190352" w:rsidP="00190352" w:rsidRDefault="00190352" w14:paraId="7A4EF031" w14:textId="77777777">
      <w:pPr>
        <w:rPr>
          <w:rFonts w:ascii="Arial" w:hAnsi="Arial"/>
          <w:b/>
          <w:sz w:val="16"/>
          <w:szCs w:val="16"/>
        </w:rPr>
      </w:pPr>
    </w:p>
    <w:p w:rsidRPr="00204B0F" w:rsidR="00190352" w:rsidP="00190352" w:rsidRDefault="00A5212B" w14:paraId="41617220" w14:textId="34015F41">
      <w:pPr>
        <w:shd w:val="clear" w:color="auto" w:fill="009999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 w:eastAsia="Arial"/>
          <w:b/>
          <w:bCs/>
          <w:sz w:val="28"/>
          <w:szCs w:val="28"/>
          <w:lang w:val="cy-GB"/>
        </w:rPr>
        <w:t>Cyngor Bro Morgannwg</w:t>
      </w:r>
      <w:r w:rsidR="00CB0BF0">
        <w:rPr>
          <w:rFonts w:ascii="Arial" w:hAnsi="Arial" w:eastAsia="Arial"/>
          <w:b/>
          <w:bCs/>
          <w:sz w:val="28"/>
          <w:szCs w:val="28"/>
          <w:lang w:val="cy-GB"/>
        </w:rPr>
        <w:t xml:space="preserve"> </w:t>
      </w:r>
    </w:p>
    <w:p w:rsidRPr="00204B0F" w:rsidR="00190352" w:rsidP="00190352" w:rsidRDefault="00CB0BF0" w14:paraId="526405DF" w14:textId="77777777">
      <w:pPr>
        <w:shd w:val="clear" w:color="auto" w:fill="009999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 w:eastAsia="Arial"/>
          <w:b/>
          <w:bCs/>
          <w:sz w:val="28"/>
          <w:szCs w:val="28"/>
          <w:lang w:val="cy-GB"/>
        </w:rPr>
        <w:t xml:space="preserve">Grant Cyfalaf y Blynyddoedd Cynnar a Gofal Plant </w:t>
      </w:r>
    </w:p>
    <w:p w:rsidRPr="007D15C4" w:rsidR="00190352" w:rsidP="00190352" w:rsidRDefault="00190352" w14:paraId="62422A74" w14:textId="77777777">
      <w:pPr>
        <w:jc w:val="center"/>
        <w:rPr>
          <w:rFonts w:ascii="Arial" w:hAnsi="Arial"/>
          <w:b/>
          <w:color w:val="003366"/>
          <w:sz w:val="16"/>
          <w:szCs w:val="16"/>
        </w:rPr>
      </w:pPr>
    </w:p>
    <w:p w:rsidRPr="00204B0F" w:rsidR="00190352" w:rsidP="00190352" w:rsidRDefault="00CB0BF0" w14:paraId="1F639A4E" w14:textId="7777777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eastAsia="Arial"/>
          <w:sz w:val="28"/>
          <w:szCs w:val="28"/>
          <w:lang w:val="cy-GB"/>
        </w:rPr>
        <w:t>Ebrill 2025 – Mawrth 2026</w:t>
      </w:r>
    </w:p>
    <w:p w:rsidRPr="00204B0F" w:rsidR="00190352" w:rsidP="00190352" w:rsidRDefault="00190352" w14:paraId="4B2366F8" w14:textId="77777777">
      <w:pPr>
        <w:rPr>
          <w:rFonts w:ascii="Arial" w:hAnsi="Arial"/>
          <w:b/>
          <w:sz w:val="16"/>
          <w:szCs w:val="16"/>
        </w:rPr>
      </w:pPr>
    </w:p>
    <w:p w:rsidRPr="00204B0F" w:rsidR="00190352" w:rsidP="00190352" w:rsidRDefault="00CB0BF0" w14:paraId="2832209F" w14:textId="77777777">
      <w:pPr>
        <w:pStyle w:val="Isdeitl"/>
        <w:jc w:val="center"/>
        <w:rPr>
          <w:rFonts w:ascii="Arial" w:hAnsi="Arial" w:cs="Arial"/>
        </w:rPr>
      </w:pPr>
      <w:r>
        <w:rPr>
          <w:rFonts w:ascii="Arial" w:hAnsi="Arial" w:eastAsia="Arial" w:cs="Arial"/>
          <w:color w:val="595959"/>
          <w:spacing w:val="0"/>
          <w:lang w:val="cy-GB"/>
        </w:rPr>
        <w:t>Rhagymadrodd a Gwybodaeth i Ymgeiswyr sy’n Warchodwyr Plant</w:t>
      </w:r>
    </w:p>
    <w:p w:rsidRPr="00204B0F" w:rsidR="00190352" w:rsidP="00190352" w:rsidRDefault="00CB0BF0" w14:paraId="261A3626" w14:textId="77777777">
      <w:pPr>
        <w:pStyle w:val="Isdeitl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595959"/>
          <w:spacing w:val="0"/>
          <w:sz w:val="22"/>
          <w:szCs w:val="22"/>
          <w:lang w:val="cy-GB"/>
        </w:rPr>
        <w:t>Darllenwch yn ofalus cyn gwneud cais</w:t>
      </w:r>
    </w:p>
    <w:p w:rsidRPr="00A737B3" w:rsidR="00190352" w:rsidP="00190352" w:rsidRDefault="00190352" w14:paraId="569C2718" w14:textId="77777777">
      <w:pPr>
        <w:rPr>
          <w:rFonts w:ascii="Arial" w:hAnsi="Arial" w:cs="Arial"/>
          <w:sz w:val="16"/>
          <w:szCs w:val="16"/>
        </w:rPr>
      </w:pPr>
    </w:p>
    <w:p w:rsidRPr="008E640A" w:rsidR="00190352" w:rsidP="00190352" w:rsidRDefault="00CB0BF0" w14:paraId="3F94B503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Mae Llywodraeth Cymru wedi ymestyn cyllid Cyfalaf ar gyfer sector y Blynyddoedd Cynnar a Gofal Plant ar gyfer symiau bach o gyllid grant i wella eitemau/celfi neu brynu rhai newydd er mwyn gwella eu safleoedd ar gyfer gwasanaethau gofal plant.</w:t>
      </w:r>
    </w:p>
    <w:p w:rsidRPr="008E640A" w:rsidR="00190352" w:rsidP="00190352" w:rsidRDefault="00190352" w14:paraId="46F10024" w14:textId="77777777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:rsidRPr="008E640A" w:rsidR="00190352" w:rsidP="00190352" w:rsidRDefault="000D6DC8" w14:paraId="269F4CEE" w14:textId="4DBE08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Theme="minorHAnsi"/>
          <w:sz w:val="22"/>
          <w:szCs w:val="22"/>
          <w:lang w:val="cy-GB"/>
          <w14:ligatures w14:val="standardContextual"/>
        </w:rPr>
        <w:t>Bydd pob darparwr gofal plant sydd wedi'i gofrestru gydag Arolygiaeth Gofal Cymru (AGC) yn gymwys i wneud cais am grant Cyfalaf.  Fodd bynnag, bydd mwy o bwysau i geisiadau gan y rhai sy'n cynnig un o'r cynlluniau canlynol.  Mae'r rhain yn cynnwys Cynnig Gofal Plant ac ehangu darpariaeth y Blynyddoedd Cynnar ar gyfer plant 2 oed. Bydd y lleoliadau hynny sy'n gweithio gydag AGC ar hyn o bryd i gofrestru darpariaeth gofal plant, lle mae angen newid neu atgyweirio offer, yn gymwys i wneud cais.</w:t>
      </w:r>
    </w:p>
    <w:p w:rsidRPr="008E640A" w:rsidR="00190352" w:rsidP="00190352" w:rsidRDefault="00190352" w14:paraId="485716DC" w14:textId="77777777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:rsidRPr="008E640A" w:rsidR="00190352" w:rsidP="00190352" w:rsidRDefault="00CB0BF0" w14:paraId="5014CBF0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Mae'r grant yn hollbwysig i gefnogi lleoliadau gofal plant trwy ariannu gwaith cyfalaf </w:t>
      </w:r>
      <w:r>
        <w:rPr>
          <w:rFonts w:ascii="Arial" w:hAnsi="Arial" w:eastAsia="Arial" w:cs="Arial"/>
          <w:sz w:val="22"/>
          <w:szCs w:val="22"/>
          <w:u w:val="single"/>
          <w:lang w:val="cy-GB"/>
        </w:rPr>
        <w:t>hanfodol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ac atgyweirio eitemau sydd wedi'u treulio neu eu torri neu brynu rhai newydd yn eu lle. Bydd hyn yn eu galluogi i wella eu hadeiladau'n sylweddol er mwyn hyrwyddo darpariaeth o ansawdd da er diogelwch a datblygiad plant.</w:t>
      </w:r>
    </w:p>
    <w:p w:rsidRPr="008E640A" w:rsidR="00190352" w:rsidP="00190352" w:rsidRDefault="00190352" w14:paraId="48E0A41B" w14:textId="77777777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:rsidRPr="008E640A" w:rsidR="00190352" w:rsidP="00190352" w:rsidRDefault="00CB0BF0" w14:paraId="6D048B8E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Cyn gwneud cais </w:t>
      </w:r>
    </w:p>
    <w:p w:rsidRPr="008E640A" w:rsidR="00190352" w:rsidP="00190352" w:rsidRDefault="00190352" w14:paraId="626AA811" w14:textId="77777777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190352" w:rsidP="00190352" w:rsidRDefault="00CB0BF0" w14:paraId="30BE7A28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Gwnewch yn siŵr eich bod yn llenwi’r cais cywir ar gyfer eich sector.</w:t>
      </w:r>
    </w:p>
    <w:p w:rsidRPr="004304B6" w:rsidR="00190352" w:rsidP="00190352" w:rsidRDefault="00CB0BF0" w14:paraId="16610C2D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Byddwch yn barod i ymrwymo i’r cynnig gofal plant am o leiaf 5 mlynedd o'r dyddiad y gwneir y taliad grant terfynol a chydnabod, os yw'r lleoliad yn rhoi'r gorau i ddarparu lleoedd gofal plant, yna bydd rhaid iddo ad-dalu'r cyfan neu ran o'r cyllid grant a dalwyd.</w:t>
      </w:r>
    </w:p>
    <w:p w:rsidRPr="008E640A" w:rsidR="00190352" w:rsidP="00190352" w:rsidRDefault="00CB0BF0" w14:paraId="241CE44E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Sicrhewch eich bod wedi darllen y canllawiau ar ‘pa bethau y cewch chi wneud cais amdanynt’ ar gyfer eich math o leoliad cyn gwneud y cais. </w:t>
      </w:r>
    </w:p>
    <w:p w:rsidR="00190352" w:rsidP="00190352" w:rsidRDefault="00CB0BF0" w14:paraId="036F4288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Rydych wedi casglu’r holl dystiolaeth o dan 'Eitemau sydd eu heisiau a pham' –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bydd eich cais yn cael ei wrthod os nad ydych yn rhoi’r wybodaeth yn llawn.</w:t>
      </w:r>
    </w:p>
    <w:p w:rsidRPr="003F13BF" w:rsidR="00190352" w:rsidP="00190352" w:rsidRDefault="00CB0BF0" w14:paraId="5E5805BD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Mae eich cais yn realistig ac yn berthnasol, ac rydych wedi darparu cymaint o wybodaeth â phosibl.</w:t>
      </w:r>
    </w:p>
    <w:p w:rsidRPr="008E640A" w:rsidR="00190352" w:rsidP="00190352" w:rsidRDefault="00CB0BF0" w14:paraId="71E1158C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Os nad ydych wedi cadw at delerau ac amodau'r grant yn y flwyddyn ariannol flaenorol, er enghraifft heb ddatgan tanwariant neu heb osod nwyddau/cwblhau gwaith adeiladu cyn diwedd y flwyddyn ariannol, efallai na fydd eich cais yn cael ei ystyried.</w:t>
      </w:r>
    </w:p>
    <w:p w:rsidRPr="00964782" w:rsidR="00190352" w:rsidP="00190352" w:rsidRDefault="00CB0BF0" w14:paraId="63049FA8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Mae'r lleoliad gofal plant naill ai wedi'i gofrestru gydag Arolygiaeth Gofal Cymru (AGC) neu'n gweithio gydag AGC er mwyn cael ei gofrestru. </w:t>
      </w:r>
    </w:p>
    <w:p w:rsidRPr="000E5BDC" w:rsidR="00190352" w:rsidP="00190352" w:rsidRDefault="00CB0BF0" w14:paraId="436DDD5A" w14:textId="77777777">
      <w:pPr>
        <w:pStyle w:val="ParagraffRhestr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Mae'r lleoliad gofal plant ym Mro Morgannwg. </w:t>
      </w:r>
    </w:p>
    <w:p w:rsidRPr="00833861" w:rsidR="00190352" w:rsidP="00190352" w:rsidRDefault="00190352" w14:paraId="68D1A00F" w14:textId="77777777">
      <w:pPr>
        <w:jc w:val="both"/>
        <w:rPr>
          <w:rFonts w:ascii="Arial" w:hAnsi="Arial" w:cs="Arial"/>
          <w:sz w:val="16"/>
          <w:szCs w:val="16"/>
        </w:rPr>
      </w:pPr>
    </w:p>
    <w:p w:rsidRPr="008E640A" w:rsidR="00190352" w:rsidP="00190352" w:rsidRDefault="00CB0BF0" w14:paraId="4CF63B89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Cyflwyno eich cais </w:t>
      </w:r>
    </w:p>
    <w:p w:rsidRPr="00833861" w:rsidR="00190352" w:rsidP="00190352" w:rsidRDefault="00190352" w14:paraId="1D56D9AD" w14:textId="77777777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Pr="008E640A" w:rsidR="00190352" w:rsidP="00190352" w:rsidRDefault="00CB0BF0" w14:paraId="27E992B2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Gellir cyflwyno ceisiadau hyd at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12 hanner dydd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y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 diwrnod cyn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unrhyw gyfarfod panel.</w:t>
      </w:r>
    </w:p>
    <w:p w:rsidRPr="008E640A" w:rsidR="00190352" w:rsidP="00190352" w:rsidRDefault="00CB0BF0" w14:paraId="46AD9021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lastRenderedPageBreak/>
        <w:t>Gallwch gyflwyno mwy nag un cais yn ystod y flwyddyn ariannol. Fodd bynnag, rhaid cwblhau'r holl waith/gosod yr holl eitemau cyn y bydd ceisiadau ychwanegol yn cael eu hystyried.</w:t>
      </w:r>
    </w:p>
    <w:p w:rsidRPr="002134B0" w:rsidR="00190352" w:rsidP="00190352" w:rsidRDefault="00CB0BF0" w14:paraId="0B7F172F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Gellir gwneud ceisiadau ar unrhyw adeg rhwng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12 Mai 2025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a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dydd Iau 12 Chwefror 2026</w:t>
      </w:r>
      <w:r>
        <w:rPr>
          <w:rFonts w:ascii="Arial" w:hAnsi="Arial" w:eastAsia="Arial" w:cs="Arial"/>
          <w:sz w:val="22"/>
          <w:szCs w:val="22"/>
          <w:lang w:val="cy-GB"/>
        </w:rPr>
        <w:t xml:space="preserve">.  </w:t>
      </w:r>
    </w:p>
    <w:p w:rsidRPr="008E640A" w:rsidR="00190352" w:rsidP="00190352" w:rsidRDefault="00CB0BF0" w14:paraId="25A92DB5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Ni ellir defnyddio arian ar gyfer gwaith sydd eisoes wedi’i wneud neu am eitemau sydd eisoes wedi’u prynu. </w:t>
      </w:r>
    </w:p>
    <w:p w:rsidRPr="008E640A" w:rsidR="00190352" w:rsidP="00190352" w:rsidRDefault="00CB0BF0" w14:paraId="664B451B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u w:val="single"/>
          <w:lang w:val="cy-GB"/>
        </w:rPr>
        <w:t>Nid yw’r grant hwn ar gyfer gwaith cosmetig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i leoliad neu gartref unigolyn; mae ar gyfer gwaith cyfalaf hanfodol a/neu eitemau cyfalaf newydd.</w:t>
      </w:r>
    </w:p>
    <w:p w:rsidR="00190352" w:rsidP="00190352" w:rsidRDefault="00CB0BF0" w14:paraId="70A6FA2B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Rhaid i eitemau fod yn newydd ac nid yn ail-law.</w:t>
      </w:r>
    </w:p>
    <w:p w:rsidRPr="00D2714B" w:rsidR="004B02F3" w:rsidP="004B02F3" w:rsidRDefault="004B02F3" w14:paraId="50D829E6" w14:textId="77777777">
      <w:pPr>
        <w:pStyle w:val="ParagraffRhestr"/>
        <w:jc w:val="both"/>
        <w:rPr>
          <w:rFonts w:ascii="Arial" w:hAnsi="Arial" w:cs="Arial"/>
          <w:sz w:val="22"/>
          <w:szCs w:val="22"/>
        </w:rPr>
      </w:pPr>
    </w:p>
    <w:p w:rsidRPr="008E640A" w:rsidR="00190352" w:rsidP="00190352" w:rsidRDefault="00190352" w14:paraId="0FCC3426" w14:textId="77777777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2C4A" w:rsidTr="00190352" w14:paraId="1706A551" w14:textId="77777777">
        <w:tc>
          <w:tcPr>
            <w:tcW w:w="9016" w:type="dxa"/>
            <w:shd w:val="clear" w:color="auto" w:fill="F2F2F2" w:themeFill="background1" w:themeFillShade="F2"/>
          </w:tcPr>
          <w:p w:rsidR="00190352" w:rsidP="00190352" w:rsidRDefault="00190352" w14:paraId="27F9563F" w14:textId="77777777">
            <w:pPr>
              <w:shd w:val="clear" w:color="auto" w:fill="F2F2F2" w:themeFill="background1" w:themeFillShade="F2"/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190352" w:rsidP="00190352" w:rsidRDefault="00CB0BF0" w14:paraId="236E6A75" w14:textId="77777777">
            <w:pPr>
              <w:shd w:val="clear" w:color="auto" w:fill="F2F2F2" w:themeFill="background1" w:themeFillShade="F2"/>
              <w:spacing w:after="160" w:line="259" w:lineRule="auto"/>
              <w:jc w:val="center"/>
              <w:rPr>
                <w:rFonts w:ascii="Arial" w:hAnsi="Arial" w:eastAsia="Arial" w:cs="Arial"/>
                <w:sz w:val="32"/>
                <w:szCs w:val="32"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sz w:val="32"/>
                <w:szCs w:val="32"/>
                <w:lang w:val="cy-GB"/>
              </w:rPr>
              <w:t>Dychweler ceisiadau wedi'u cwblhau i</w:t>
            </w:r>
            <w:r>
              <w:rPr>
                <w:rFonts w:ascii="Arial" w:hAnsi="Arial" w:eastAsia="Arial" w:cs="Arial"/>
                <w:sz w:val="32"/>
                <w:szCs w:val="32"/>
                <w:lang w:val="cy-GB"/>
              </w:rPr>
              <w:t>:</w:t>
            </w:r>
            <w:hyperlink w:history="1" r:id="rId12">
              <w:r w:rsidR="00190352">
                <w:rPr>
                  <w:rFonts w:ascii="Arial" w:hAnsi="Arial" w:eastAsia="Arial" w:cs="Arial"/>
                  <w:color w:val="0000FF"/>
                  <w:sz w:val="32"/>
                  <w:szCs w:val="32"/>
                  <w:lang w:val="cy-GB"/>
                </w:rPr>
                <w:t xml:space="preserve"> valechildcare@valeofglamorgan.gov.uk </w:t>
              </w:r>
            </w:hyperlink>
            <w:r>
              <w:rPr>
                <w:rFonts w:ascii="Arial" w:hAnsi="Arial" w:eastAsia="Arial" w:cs="Arial"/>
                <w:sz w:val="32"/>
                <w:szCs w:val="32"/>
                <w:lang w:val="cy-GB"/>
              </w:rPr>
              <w:t xml:space="preserve"> </w:t>
            </w:r>
          </w:p>
          <w:p w:rsidRPr="00190352" w:rsidR="00190352" w:rsidP="00190352" w:rsidRDefault="00CB0BF0" w14:paraId="5DF6CD7D" w14:textId="77777777">
            <w:pPr>
              <w:shd w:val="clear" w:color="auto" w:fill="F2F2F2" w:themeFill="background1" w:themeFillShade="F2"/>
              <w:spacing w:after="160"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/>
                <w:iCs/>
                <w:sz w:val="24"/>
                <w:szCs w:val="24"/>
                <w:lang w:val="cy-GB"/>
              </w:rPr>
              <w:t xml:space="preserve">DS: 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4"/>
                <w:szCs w:val="24"/>
                <w:u w:val="single"/>
                <w:lang w:val="cy-GB"/>
              </w:rPr>
              <w:t>Dim ond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4"/>
                <w:szCs w:val="24"/>
                <w:lang w:val="cy-GB"/>
              </w:rPr>
              <w:t xml:space="preserve"> ceisiadau sy’n cael eu hanfon i’r cyfeiriad e-bost hwn y byddwn yn eu hystyried.</w:t>
            </w:r>
          </w:p>
          <w:p w:rsidR="00190352" w:rsidP="00190352" w:rsidRDefault="00190352" w14:paraId="60361D15" w14:textId="7777777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190352" w:rsidP="00190352" w:rsidRDefault="00190352" w14:paraId="7500E379" w14:textId="77777777">
      <w:pPr>
        <w:spacing w:after="160" w:line="259" w:lineRule="auto"/>
        <w:rPr>
          <w:rFonts w:ascii="Arial" w:hAnsi="Arial" w:cs="Arial"/>
          <w:b/>
          <w:bCs/>
        </w:rPr>
      </w:pPr>
    </w:p>
    <w:p w:rsidRPr="00190352" w:rsidR="00190352" w:rsidP="00190352" w:rsidRDefault="00CB0BF0" w14:paraId="3E238B00" w14:textId="7777777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Penderfyniadau’r Panel</w:t>
      </w:r>
    </w:p>
    <w:p w:rsidRPr="008E640A" w:rsidR="00190352" w:rsidP="00190352" w:rsidRDefault="00CB0BF0" w14:paraId="74984428" w14:textId="77777777">
      <w:pPr>
        <w:pStyle w:val="ParagraffRhest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Bydd ceisiadau'n cael eu hystyried gan banel ar y dyddiadau canlynol. </w:t>
      </w:r>
    </w:p>
    <w:p w:rsidRPr="008E640A" w:rsidR="00190352" w:rsidP="00190352" w:rsidRDefault="00190352" w14:paraId="107BA579" w14:textId="77777777">
      <w:pPr>
        <w:pStyle w:val="ParagraffRhestr"/>
        <w:jc w:val="both"/>
        <w:rPr>
          <w:rFonts w:ascii="Arial" w:hAnsi="Arial" w:cs="Arial"/>
          <w:sz w:val="22"/>
          <w:szCs w:val="22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490"/>
        <w:gridCol w:w="4526"/>
      </w:tblGrid>
      <w:tr w:rsidR="00F32C4A" w:rsidTr="00390C35" w14:paraId="0A04BD23" w14:textId="77777777">
        <w:tc>
          <w:tcPr>
            <w:tcW w:w="5214" w:type="dxa"/>
          </w:tcPr>
          <w:p w:rsidRPr="00D2714B" w:rsidR="00190352" w:rsidP="00390C35" w:rsidRDefault="00CB0BF0" w14:paraId="7287DF0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 Gwener 06 Mehefin 2025</w:t>
            </w:r>
          </w:p>
          <w:p w:rsidRPr="00DA6C14" w:rsidR="00190352" w:rsidP="00390C35" w:rsidRDefault="00190352" w14:paraId="61833793" w14:textId="77777777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5214" w:type="dxa"/>
          </w:tcPr>
          <w:p w:rsidR="00190352" w:rsidP="00390C35" w:rsidRDefault="00CB0BF0" w14:paraId="01F7F951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 Gwener 07 Tachwedd 2025 - Dyddiad cau i wneud cais am waith cyfalaf</w:t>
            </w:r>
          </w:p>
          <w:p w:rsidRPr="00667051" w:rsidR="00190352" w:rsidP="00390C35" w:rsidRDefault="00190352" w14:paraId="21245605" w14:textId="77777777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F32C4A" w:rsidTr="00390C35" w14:paraId="20707097" w14:textId="77777777">
        <w:tc>
          <w:tcPr>
            <w:tcW w:w="5214" w:type="dxa"/>
          </w:tcPr>
          <w:p w:rsidRPr="00D2714B" w:rsidR="00190352" w:rsidP="00390C35" w:rsidRDefault="00CB0BF0" w14:paraId="72D89E7C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 Gwener 04 Gorffennaf 2025</w:t>
            </w:r>
          </w:p>
          <w:p w:rsidRPr="00D2714B" w:rsidR="00190352" w:rsidP="00390C35" w:rsidRDefault="00190352" w14:paraId="7B44F2C7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</w:tcPr>
          <w:p w:rsidR="00190352" w:rsidP="00390C35" w:rsidRDefault="00CB0BF0" w14:paraId="1F22C6B0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 Gwener 16 Ionawr 2026 - Cais am eitemau cyfalaf yn unig</w:t>
            </w:r>
          </w:p>
          <w:p w:rsidRPr="00667051" w:rsidR="00190352" w:rsidP="00390C35" w:rsidRDefault="00190352" w14:paraId="142D144C" w14:textId="77777777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F32C4A" w:rsidTr="00390C35" w14:paraId="11DD7286" w14:textId="77777777">
        <w:tc>
          <w:tcPr>
            <w:tcW w:w="5214" w:type="dxa"/>
          </w:tcPr>
          <w:p w:rsidRPr="00D2714B" w:rsidR="00190352" w:rsidP="00390C35" w:rsidRDefault="00CB0BF0" w14:paraId="149C278D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 Gwener 12 Medi 2025</w:t>
            </w:r>
          </w:p>
          <w:p w:rsidRPr="00D2714B" w:rsidR="00190352" w:rsidP="00390C35" w:rsidRDefault="00190352" w14:paraId="45A605C4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</w:tcPr>
          <w:p w:rsidR="00190352" w:rsidP="00390C35" w:rsidRDefault="00CB0BF0" w14:paraId="0D381D3A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Dydd Gwener 13 Chwefror 2026 - Cais am eitemau cyfalaf yn unig (ar ôl cytuno i’r cais, bydd angen prynu’r eitemau yn gyntaf a bydd y grant yn cael ei dalu ar ôl derbyn derbynebau) </w:t>
            </w:r>
          </w:p>
          <w:p w:rsidRPr="00DA6C14" w:rsidR="00190352" w:rsidP="00390C35" w:rsidRDefault="00190352" w14:paraId="3CC5F890" w14:textId="77777777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:rsidRPr="00645E33" w:rsidR="00190352" w:rsidP="00190352" w:rsidRDefault="00190352" w14:paraId="777F39B8" w14:textId="77777777">
      <w:pPr>
        <w:pStyle w:val="ParagraffRhestr"/>
        <w:jc w:val="both"/>
        <w:rPr>
          <w:rFonts w:ascii="Arial" w:hAnsi="Arial" w:cs="Arial"/>
          <w:highlight w:val="yellow"/>
        </w:rPr>
      </w:pPr>
    </w:p>
    <w:p w:rsidR="00190352" w:rsidP="00190352" w:rsidRDefault="00CB0BF0" w14:paraId="66D64D24" w14:textId="77777777">
      <w:pPr>
        <w:pStyle w:val="ParagraffRhest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Bydd swyddog o'r Awdurdod Lleol yn trefnu ymweld â'ch lleoliad ar gyfer prosiectau/offer mwy o faint.</w:t>
      </w:r>
    </w:p>
    <w:p w:rsidRPr="004304B6" w:rsidR="00190352" w:rsidP="00190352" w:rsidRDefault="00CB0BF0" w14:paraId="465A3D50" w14:textId="77777777">
      <w:pPr>
        <w:pStyle w:val="ParagraffRhest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Trefnir arolygiadau ar hap gyda lleoliadau gofal plant yn ystod y cyfnod o 5 mlynedd mewn perthynas â’r gwaith a gwblhawyd / eitemau a brynwyd</w:t>
      </w:r>
    </w:p>
    <w:p w:rsidRPr="00793059" w:rsidR="00190352" w:rsidP="00190352" w:rsidRDefault="00CB0BF0" w14:paraId="0EEEFABC" w14:textId="77777777">
      <w:pPr>
        <w:pStyle w:val="ParagraffRhest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Nod y panel yw asesu a darparu ymateb prydlon i'r ymgeisydd o fewn pythefnos i gyfarfod y panel. </w:t>
      </w:r>
    </w:p>
    <w:p w:rsidRPr="00082D3D" w:rsidR="00190352" w:rsidP="00190352" w:rsidRDefault="00190352" w14:paraId="0115BB84" w14:textId="77777777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:rsidRPr="00793059" w:rsidR="00190352" w:rsidP="00190352" w:rsidRDefault="00CB0BF0" w14:paraId="39C779CA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Rhaid gwario'r holl arian erbyn dydd Gwener 27 Mawrth 2026. Nid oes darpariaeth i drosglwyddo'r arian yma i'r flwyddyn ariannol nesaf. </w:t>
      </w:r>
    </w:p>
    <w:p w:rsidRPr="00082D3D" w:rsidR="00190352" w:rsidP="00190352" w:rsidRDefault="00190352" w14:paraId="34981520" w14:textId="77777777">
      <w:pPr>
        <w:pStyle w:val="CorffyTestun"/>
        <w:rPr>
          <w:rFonts w:ascii="Arial" w:hAnsi="Arial" w:cs="Arial"/>
          <w:sz w:val="16"/>
          <w:szCs w:val="16"/>
          <w:highlight w:val="yellow"/>
        </w:rPr>
      </w:pPr>
    </w:p>
    <w:p w:rsidR="00190352" w:rsidRDefault="00CB0BF0" w14:paraId="496F2A4A" w14:textId="77777777">
      <w:pPr>
        <w:spacing w:after="160" w:line="278" w:lineRule="auto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br w:type="page"/>
      </w:r>
    </w:p>
    <w:p w:rsidRPr="000F601C" w:rsidR="00190352" w:rsidP="00190352" w:rsidRDefault="00CB0BF0" w14:paraId="48B64587" w14:textId="77777777">
      <w:pPr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eastAsia="Arial" w:cs="Arial"/>
          <w:b/>
          <w:bCs/>
          <w:sz w:val="28"/>
          <w:szCs w:val="28"/>
          <w:lang w:val="cy-GB" w:eastAsia="ar-SA"/>
        </w:rPr>
        <w:lastRenderedPageBreak/>
        <w:t>Canllawiau i warchodwyr plant</w:t>
      </w:r>
    </w:p>
    <w:p w:rsidRPr="00082D3D" w:rsidR="00190352" w:rsidP="00190352" w:rsidRDefault="00190352" w14:paraId="1396346C" w14:textId="77777777">
      <w:pPr>
        <w:suppressAutoHyphens/>
        <w:rPr>
          <w:rFonts w:asciiTheme="minorHAnsi" w:hAnsiTheme="minorHAnsi" w:cstheme="minorHAnsi"/>
          <w:bCs/>
          <w:sz w:val="16"/>
          <w:szCs w:val="16"/>
          <w:lang w:eastAsia="ar-SA"/>
        </w:rPr>
      </w:pPr>
    </w:p>
    <w:p w:rsidR="00190352" w:rsidP="00190352" w:rsidRDefault="00CB0BF0" w14:paraId="0465C7B0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Rhaid i warchodwyr plant ar safleoedd domestig nodi’n glir natur yr hyn y gwneir cais amdanynt a pham y mae eu hangen, a sut y maen nhw o fudd i'r lleoliad gwarchod plant a'r plant yn eu gofal.  </w:t>
      </w:r>
    </w:p>
    <w:p w:rsidR="00190352" w:rsidP="00190352" w:rsidRDefault="00190352" w14:paraId="4FAA641B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Pr="00986444" w:rsidR="00190352" w:rsidP="00190352" w:rsidRDefault="00CB0BF0" w14:paraId="56CF505A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Yn dilyn canllawiau ychwanegol ar gyfer 2025/26, gellir defnyddio'r grant bach i gyfrannu at ardaloedd </w:t>
      </w:r>
      <w:r>
        <w:rPr>
          <w:rFonts w:ascii="Arial" w:hAnsi="Arial" w:eastAsia="Arial" w:cs="Arial"/>
          <w:i/>
          <w:iCs/>
          <w:sz w:val="22"/>
          <w:szCs w:val="22"/>
          <w:lang w:val="cy-GB" w:eastAsia="ar-SA"/>
        </w:rPr>
        <w:t>a ddefnyddir at ddibenion gwarchod plant</w:t>
      </w:r>
      <w:r>
        <w:rPr>
          <w:rFonts w:ascii="Arial" w:hAnsi="Arial" w:eastAsia="Arial" w:cs="Arial"/>
          <w:sz w:val="22"/>
          <w:szCs w:val="22"/>
          <w:lang w:val="cy-GB" w:eastAsia="ar-SA"/>
        </w:rPr>
        <w:t>. h.y. gwaith adnewyddu cyffredinol, gan gynnwys paentio, gosod carpedi newydd a gosod toiledau newydd neu atgyweirio toiledau presennol. Sylwch y bydd pob achos yn cael ei asesu yn ôl yr angen, yr amgylchiadau a'r amgylchedd lle mae'r plant yn cael eu gwarchod.</w:t>
      </w:r>
    </w:p>
    <w:p w:rsidRPr="00082D3D" w:rsidR="00190352" w:rsidP="00190352" w:rsidRDefault="00190352" w14:paraId="6A4A5FCA" w14:textId="77777777">
      <w:pPr>
        <w:suppressAutoHyphens/>
        <w:rPr>
          <w:rFonts w:asciiTheme="minorHAnsi" w:hAnsiTheme="minorHAnsi" w:cstheme="minorHAnsi"/>
          <w:bCs/>
          <w:sz w:val="16"/>
          <w:szCs w:val="16"/>
          <w:lang w:eastAsia="ar-SA"/>
        </w:rPr>
      </w:pPr>
    </w:p>
    <w:p w:rsidRPr="00793059" w:rsidR="00190352" w:rsidP="00190352" w:rsidRDefault="00CB0BF0" w14:paraId="4249B315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Yr hyn y gellir ei ariannu - Canllawiau a meini prawf</w:t>
      </w:r>
    </w:p>
    <w:p w:rsidRPr="00793059" w:rsidR="00190352" w:rsidP="00190352" w:rsidRDefault="00190352" w14:paraId="2067F948" w14:textId="77777777">
      <w:pPr>
        <w:suppressAutoHyphens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:rsidRPr="00793059" w:rsidR="00190352" w:rsidP="00190352" w:rsidRDefault="00CB0BF0" w14:paraId="4FD31207" w14:textId="77777777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eastAsia="Arial" w:cs="Arial"/>
          <w:bCs/>
          <w:sz w:val="22"/>
          <w:szCs w:val="22"/>
          <w:lang w:val="cy-GB" w:eastAsia="ar-SA"/>
        </w:rPr>
        <w:t xml:space="preserve">Bydd yr uchafswm sydd ar gael i </w:t>
      </w: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unrhyw leoliad</w:t>
      </w: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 mewn </w:t>
      </w: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unrhyw flwyddyn ariannol benodol</w:t>
      </w: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 yn cael ei amlinellu isod ac </w:t>
      </w:r>
      <w:bookmarkStart w:name="_Hlk165624960" w:id="0"/>
      <w:r>
        <w:rPr>
          <w:rFonts w:ascii="Arial" w:hAnsi="Arial" w:eastAsia="Arial" w:cs="Arial"/>
          <w:sz w:val="22"/>
          <w:szCs w:val="22"/>
          <w:lang w:val="cy-GB" w:eastAsia="ar-SA"/>
        </w:rPr>
        <w:t>yn gymesur â nifer y diwrnodau y mae ar agor a nifer y plant yn y lleoliad</w:t>
      </w:r>
      <w:bookmarkEnd w:id="0"/>
      <w:r>
        <w:rPr>
          <w:rFonts w:ascii="Arial" w:hAnsi="Arial" w:eastAsia="Arial" w:cs="Arial"/>
          <w:sz w:val="22"/>
          <w:szCs w:val="22"/>
          <w:lang w:val="cy-GB" w:eastAsia="ar-SA"/>
        </w:rPr>
        <w:t>.</w:t>
      </w:r>
    </w:p>
    <w:p w:rsidRPr="00793059" w:rsidR="00190352" w:rsidP="00190352" w:rsidRDefault="00190352" w14:paraId="6F676C55" w14:textId="77777777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tbl>
      <w:tblPr>
        <w:tblStyle w:val="GridTabl"/>
        <w:tblW w:w="9001" w:type="dxa"/>
        <w:tblInd w:w="-5" w:type="dxa"/>
        <w:tblLook w:val="04A0" w:firstRow="1" w:lastRow="0" w:firstColumn="1" w:lastColumn="0" w:noHBand="0" w:noVBand="1"/>
      </w:tblPr>
      <w:tblGrid>
        <w:gridCol w:w="6634"/>
        <w:gridCol w:w="2367"/>
      </w:tblGrid>
      <w:tr w:rsidR="00F32C4A" w:rsidTr="00390C35" w14:paraId="201269AE" w14:textId="77777777">
        <w:tc>
          <w:tcPr>
            <w:tcW w:w="6634" w:type="dxa"/>
            <w:shd w:val="clear" w:color="auto" w:fill="00B0F0"/>
          </w:tcPr>
          <w:p w:rsidR="00190352" w:rsidP="00390C35" w:rsidRDefault="00190352" w14:paraId="6DB3F841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190352" w:rsidP="00390C35" w:rsidRDefault="00CB0BF0" w14:paraId="2C47CDBA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Gwarchodwyr plant cofrestredig â hyd at 10 lle</w:t>
            </w:r>
          </w:p>
          <w:p w:rsidRPr="001E4406" w:rsidR="00190352" w:rsidP="00390C35" w:rsidRDefault="00190352" w14:paraId="59AC12A3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7" w:type="dxa"/>
            <w:shd w:val="clear" w:color="auto" w:fill="00B0F0"/>
          </w:tcPr>
          <w:p w:rsidR="00190352" w:rsidP="00390C35" w:rsidRDefault="00190352" w14:paraId="3953EEA7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Pr="001E4406" w:rsidR="00190352" w:rsidP="00390C35" w:rsidRDefault="00CB0BF0" w14:paraId="63F744AC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Hyd at £7,500</w:t>
            </w:r>
          </w:p>
        </w:tc>
      </w:tr>
    </w:tbl>
    <w:p w:rsidRPr="00344E91" w:rsidR="00190352" w:rsidP="00190352" w:rsidRDefault="00190352" w14:paraId="7D6D00F6" w14:textId="77777777">
      <w:pPr>
        <w:suppressAutoHyphens/>
        <w:jc w:val="both"/>
        <w:rPr>
          <w:rFonts w:ascii="Arial" w:hAnsi="Arial" w:cs="Arial"/>
          <w:b/>
          <w:bCs/>
          <w:color w:val="0033CC"/>
          <w:lang w:eastAsia="ar-SA"/>
        </w:rPr>
      </w:pPr>
    </w:p>
    <w:p w:rsidRPr="00E1355B" w:rsidR="00190352" w:rsidP="00190352" w:rsidRDefault="00CB0BF0" w14:paraId="59CAEBE1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Mae modd ariannu a chynnig costau cyfrannol ar gyfer gwaith cyfalaf amrywiol megis: </w:t>
      </w:r>
    </w:p>
    <w:p w:rsidRPr="00E1355B" w:rsidR="00190352" w:rsidP="00190352" w:rsidRDefault="00190352" w14:paraId="58C80329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Pr="0078461A" w:rsidR="00190352" w:rsidP="00190352" w:rsidRDefault="00CB0BF0" w14:paraId="0C2E0F5E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Ailwampio cyffredinol, gan gynnwys paentio, newid carpedi ac ati</w:t>
      </w:r>
    </w:p>
    <w:p w:rsidRPr="0078461A" w:rsidR="00190352" w:rsidP="00190352" w:rsidRDefault="00CB0BF0" w14:paraId="5E1049F6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Offer/dodrefn i wella'r lleoliad fel y cynghorir gan gydweithwyr y Blynyddoedd Cynnar a Gofal Plant </w:t>
      </w:r>
    </w:p>
    <w:p w:rsidR="00190352" w:rsidP="00190352" w:rsidRDefault="00CB0BF0" w14:paraId="31F240C7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Gwella cyfleusterau chwarae awyr agored y lleoliad, megis newid y llawr chwarae mewn man awyr agored neu adeiladu canopi.</w:t>
      </w:r>
    </w:p>
    <w:p w:rsidRPr="009C40D6" w:rsidR="00190352" w:rsidP="00190352" w:rsidRDefault="00CB0BF0" w14:paraId="35ABE70A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Newid/atgyweirio celfi a ffitiadau cyffredinol fel toiledau (sylwch na allwch ddefnyddio'r grant hwn i osod ardal toiledau newydd)    </w:t>
      </w:r>
    </w:p>
    <w:p w:rsidRPr="002F4469" w:rsidR="00190352" w:rsidP="00190352" w:rsidRDefault="00CB0BF0" w14:paraId="1ECB2ED2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Gwella ardal awyr agored yn unol ag 'argymhellion i fodloni’r Safonau Gofynnol Cenedlaethol' gan Arolygiaeth Gofal Cymru (AGC) - atodwch eich adroddiad arolwg diwethaf os gwelwch yn dda </w:t>
      </w:r>
    </w:p>
    <w:p w:rsidRPr="002F4469" w:rsidR="00190352" w:rsidP="00190352" w:rsidRDefault="00CB0BF0" w14:paraId="73CFED00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Newid offer / dodrefn / storfeydd sydd wedi treulio a allai beri risg i iechyd a diogelwch. Er enghraifft, ffrâm ddringo sydd wedi rhydu, celfi chwarae sydd wedi torri neu sydd wedi eu treulio’n sylweddol ac a allai achosi sblintiau.</w:t>
      </w:r>
    </w:p>
    <w:p w:rsidR="00190352" w:rsidP="00190352" w:rsidRDefault="00CB0BF0" w14:paraId="0AC41A7B" w14:textId="0E39FEB3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Offer TG sy’n cael ei ddefnyddio i weinyddu’r plant yn eich gofal os gallwch ddangos angen clir </w:t>
      </w:r>
      <w:r w:rsidR="000D6DC8">
        <w:rPr>
          <w:rFonts w:ascii="Arial" w:hAnsi="Arial" w:eastAsia="Arial" w:cs="Arial"/>
          <w:sz w:val="22"/>
          <w:szCs w:val="22"/>
          <w:lang w:val="cy-GB" w:eastAsia="ar-SA"/>
        </w:rPr>
        <w:t>er mwyn</w:t>
      </w: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 </w:t>
      </w:r>
      <w:r w:rsidR="000D6DC8">
        <w:rPr>
          <w:rFonts w:ascii="Arial" w:hAnsi="Arial" w:eastAsia="Arial" w:cs="Arial"/>
          <w:sz w:val="22"/>
          <w:szCs w:val="22"/>
          <w:lang w:val="cy-GB" w:eastAsia="ar-SA"/>
        </w:rPr>
        <w:t>c</w:t>
      </w: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ynnig lleoedd Cynnig Gofal Plant, Dechrau’n Deg neu Addysg Gynnar. Gallai hyn gynnwys gliniaduron, argraffwyr, ac ati; </w:t>
      </w: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Ni fyddai hyn yn cynnwys offer TG i’w ddefnyddio gan blant</w:t>
      </w:r>
    </w:p>
    <w:p w:rsidRPr="00401AC8" w:rsidR="00190352" w:rsidP="00190352" w:rsidRDefault="00CB0BF0" w14:paraId="20388F5E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Gellir cyfrannu at y gost o brynu paneli solar drwy’r cyllid grantiau bach os gall lleoliad gofal plant/gwarchodwr plant ddangos yn glir gyfanswm y gost a budd/enillion ar fuddsoddiad.</w:t>
      </w:r>
    </w:p>
    <w:p w:rsidR="00190352" w:rsidP="00190352" w:rsidRDefault="00CB0BF0" w14:paraId="34E0C2D8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Gwariant ar eitemau cyfalaf i ganiatáu i'r lleoliad fod yn fwy hygyrch/cynhwysol i blant sydd ag anghenion neu anableddau ychwanegol. </w:t>
      </w:r>
    </w:p>
    <w:p w:rsidR="00190352" w:rsidP="00190352" w:rsidRDefault="00190352" w14:paraId="2D9FAD10" w14:textId="77777777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Pr="00F87958" w:rsidR="00190352" w:rsidP="00190352" w:rsidRDefault="00CB0BF0" w14:paraId="61BF1B6C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Beth na ellir ei ariannu?</w:t>
      </w:r>
    </w:p>
    <w:p w:rsidRPr="007758A1" w:rsidR="00190352" w:rsidP="00190352" w:rsidRDefault="00CB0BF0" w14:paraId="7B8BEB8D" w14:textId="77777777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Mae’r cyllid grant ar gyfer gwariant cyfalaf yn unig - rhywbeth y gellir ei ailwerthu ac nad yw’n ychwanegu at werth yr eiddo. </w:t>
      </w:r>
      <w:r>
        <w:rPr>
          <w:rFonts w:ascii="Arial" w:hAnsi="Arial" w:eastAsia="Arial" w:cs="Arial"/>
          <w:sz w:val="22"/>
          <w:szCs w:val="22"/>
          <w:u w:val="single"/>
          <w:lang w:val="cy-GB" w:eastAsia="ar-SA"/>
        </w:rPr>
        <w:t>Ni allwch ei ddefnyddio i ariannu:</w:t>
      </w:r>
    </w:p>
    <w:p w:rsidRPr="007758A1" w:rsidR="00190352" w:rsidP="00190352" w:rsidRDefault="00190352" w14:paraId="41D880F3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Pr="007758A1" w:rsidR="00190352" w:rsidP="00190352" w:rsidRDefault="00CB0BF0" w14:paraId="29D7C684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Prynu nwyddau untro, megis papur, deunyddiau glanhau, cewynnau ac ati</w:t>
      </w:r>
    </w:p>
    <w:p w:rsidRPr="007758A1" w:rsidR="00190352" w:rsidP="00190352" w:rsidRDefault="00CB0BF0" w14:paraId="55E7806E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Cyfarpar diogelu personol neu brynu dillad</w:t>
      </w:r>
    </w:p>
    <w:p w:rsidRPr="007758A1" w:rsidR="00190352" w:rsidP="00190352" w:rsidRDefault="00CB0BF0" w14:paraId="2D36EAEE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Costau staff megis cyflogau, hyfforddiant, teithio a bwyd a diod.</w:t>
      </w:r>
    </w:p>
    <w:p w:rsidRPr="007758A1" w:rsidR="00190352" w:rsidP="00190352" w:rsidRDefault="00CB0BF0" w14:paraId="2EDF86AD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lastRenderedPageBreak/>
        <w:t>Biliau nwy/trydan/dŵr, ardrethi.</w:t>
      </w:r>
    </w:p>
    <w:p w:rsidRPr="007758A1" w:rsidR="00190352" w:rsidP="00190352" w:rsidRDefault="00CB0BF0" w14:paraId="503E68FF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MacBook, iPad/Kindle Fire/cyfrifiaduron llechen eraill  </w:t>
      </w:r>
    </w:p>
    <w:p w:rsidRPr="007758A1" w:rsidR="00190352" w:rsidP="00190352" w:rsidRDefault="00CB0BF0" w14:paraId="054EE9CA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Teganau / posau / llyfrau a ddefnyddir bob dydd er enghraifft: doliau, Lego, teganau adeiladu, teganau bach</w:t>
      </w:r>
    </w:p>
    <w:p w:rsidRPr="007758A1" w:rsidR="00190352" w:rsidP="00190352" w:rsidRDefault="00CB0BF0" w14:paraId="3F6B941E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Byrddau Chwarae/Stand Celf/Byrddau Sialc.</w:t>
      </w:r>
    </w:p>
    <w:p w:rsidRPr="007758A1" w:rsidR="00190352" w:rsidP="00190352" w:rsidRDefault="00CB0BF0" w14:paraId="1D1E2369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Chwaraewr MP3 a seinyddion/camera</w:t>
      </w:r>
    </w:p>
    <w:p w:rsidRPr="007758A1" w:rsidR="00190352" w:rsidP="00190352" w:rsidRDefault="00CB0BF0" w14:paraId="284124D3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Darparu Wi-Fi.</w:t>
      </w:r>
    </w:p>
    <w:p w:rsidRPr="007758A1" w:rsidR="00190352" w:rsidP="00190352" w:rsidRDefault="00CB0BF0" w14:paraId="662E7689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Costau yswiriant e.e. yswiriant adeilad, yswiriant atebolrwydd cyflogwr ac ati. </w:t>
      </w:r>
    </w:p>
    <w:p w:rsidRPr="00D14BA7" w:rsidR="00190352" w:rsidP="00190352" w:rsidRDefault="00CB0BF0" w14:paraId="1F865557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Prynu neu brydlesu cerbydau, costau eu rhedeg, megis yswiriant, tanwydd, gwasanaethu ac ati.</w:t>
      </w:r>
    </w:p>
    <w:p w:rsidRPr="0094757D" w:rsidR="00190352" w:rsidP="00190352" w:rsidRDefault="00190352" w14:paraId="7F84AFD6" w14:textId="77777777">
      <w:pPr>
        <w:suppressAutoHyphens/>
        <w:jc w:val="both"/>
        <w:rPr>
          <w:rFonts w:ascii="Arial" w:hAnsi="Arial" w:cs="Arial"/>
          <w:b/>
          <w:sz w:val="16"/>
          <w:szCs w:val="16"/>
          <w:lang w:eastAsia="ar-SA"/>
        </w:rPr>
      </w:pPr>
    </w:p>
    <w:p w:rsidRPr="00793059" w:rsidR="00190352" w:rsidP="00190352" w:rsidRDefault="00CB0BF0" w14:paraId="205A9EA7" w14:textId="77777777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Nid yw'r rhestr hon yn gynhwysfawr – gofynnwch os ydych yn ansicr a yw eitem yn gymwys.</w:t>
      </w:r>
    </w:p>
    <w:p w:rsidRPr="0094757D" w:rsidR="00190352" w:rsidP="00190352" w:rsidRDefault="00190352" w14:paraId="4F853486" w14:textId="77777777">
      <w:pPr>
        <w:suppressAutoHyphens/>
        <w:jc w:val="both"/>
        <w:rPr>
          <w:rFonts w:ascii="Arial" w:hAnsi="Arial" w:cs="Arial"/>
          <w:b/>
          <w:sz w:val="16"/>
          <w:szCs w:val="16"/>
          <w:lang w:eastAsia="ar-SA"/>
        </w:rPr>
      </w:pPr>
    </w:p>
    <w:p w:rsidRPr="00344E91" w:rsidR="00190352" w:rsidP="00190352" w:rsidRDefault="00CB0BF0" w14:paraId="443CD9F0" w14:textId="77777777">
      <w:pPr>
        <w:suppressAutoHyphens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eastAsia="Arial" w:cs="Arial"/>
          <w:b/>
          <w:bCs/>
          <w:lang w:val="cy-GB" w:eastAsia="ar-SA"/>
        </w:rPr>
        <w:t xml:space="preserve">Uchafswm lwfans fesul eitemau  </w:t>
      </w:r>
    </w:p>
    <w:p w:rsidRPr="00344E91" w:rsidR="00190352" w:rsidP="00190352" w:rsidRDefault="00190352" w14:paraId="6D819D2F" w14:textId="77777777">
      <w:pPr>
        <w:suppressAutoHyphens/>
        <w:jc w:val="both"/>
        <w:rPr>
          <w:rFonts w:ascii="Arial" w:hAnsi="Arial" w:cs="Arial"/>
          <w:lang w:eastAsia="ar-SA"/>
        </w:rPr>
      </w:pPr>
    </w:p>
    <w:tbl>
      <w:tblPr>
        <w:tblStyle w:val="GridTabl"/>
        <w:tblW w:w="9877" w:type="dxa"/>
        <w:tblInd w:w="-5" w:type="dxa"/>
        <w:tblLook w:val="04A0" w:firstRow="1" w:lastRow="0" w:firstColumn="1" w:lastColumn="0" w:noHBand="0" w:noVBand="1"/>
      </w:tblPr>
      <w:tblGrid>
        <w:gridCol w:w="2315"/>
        <w:gridCol w:w="1608"/>
        <w:gridCol w:w="1887"/>
        <w:gridCol w:w="4067"/>
      </w:tblGrid>
      <w:tr w:rsidR="00F32C4A" w:rsidTr="00390C35" w14:paraId="34EEF687" w14:textId="77777777">
        <w:trPr>
          <w:trHeight w:val="723"/>
        </w:trPr>
        <w:tc>
          <w:tcPr>
            <w:tcW w:w="2315" w:type="dxa"/>
            <w:shd w:val="clear" w:color="auto" w:fill="BFBFBF" w:themeFill="background1" w:themeFillShade="BF"/>
          </w:tcPr>
          <w:p w:rsidRPr="00414124" w:rsidR="00190352" w:rsidP="00390C35" w:rsidRDefault="00CB0BF0" w14:paraId="2077FB7A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Eitem</w:t>
            </w:r>
          </w:p>
        </w:tc>
        <w:tc>
          <w:tcPr>
            <w:tcW w:w="1608" w:type="dxa"/>
            <w:shd w:val="clear" w:color="auto" w:fill="BFBFBF" w:themeFill="background1" w:themeFillShade="BF"/>
          </w:tcPr>
          <w:p w:rsidRPr="00414124" w:rsidR="00190352" w:rsidP="00390C35" w:rsidRDefault="00CB0BF0" w14:paraId="35F7444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Uchafswm</w:t>
            </w:r>
          </w:p>
        </w:tc>
        <w:tc>
          <w:tcPr>
            <w:tcW w:w="1887" w:type="dxa"/>
            <w:shd w:val="clear" w:color="auto" w:fill="BFBFBF" w:themeFill="background1" w:themeFillShade="BF"/>
          </w:tcPr>
          <w:p w:rsidRPr="00414124" w:rsidR="00190352" w:rsidP="00390C35" w:rsidRDefault="00CB0BF0" w14:paraId="6A02F9C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Isafswm y dyfynbrisiau sydd eu hangen</w:t>
            </w:r>
          </w:p>
        </w:tc>
        <w:tc>
          <w:tcPr>
            <w:tcW w:w="4067" w:type="dxa"/>
            <w:shd w:val="clear" w:color="auto" w:fill="BFBFBF" w:themeFill="background1" w:themeFillShade="BF"/>
          </w:tcPr>
          <w:p w:rsidRPr="00414124" w:rsidR="00190352" w:rsidP="00390C35" w:rsidRDefault="00CB0BF0" w14:paraId="0F3665E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Sylwadau- Telir 75% i ddechrau ar gyfer yr holl waith cyfalaf a phryniannau</w:t>
            </w:r>
          </w:p>
        </w:tc>
      </w:tr>
      <w:tr w:rsidR="00F32C4A" w:rsidTr="00390C35" w14:paraId="44E6EBED" w14:textId="77777777">
        <w:trPr>
          <w:trHeight w:val="1446"/>
        </w:trPr>
        <w:tc>
          <w:tcPr>
            <w:tcW w:w="2315" w:type="dxa"/>
          </w:tcPr>
          <w:p w:rsidRPr="00414124" w:rsidR="00190352" w:rsidP="00390C35" w:rsidRDefault="00CB0BF0" w14:paraId="4E745CB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Gwaith adeiladu</w:t>
            </w:r>
          </w:p>
        </w:tc>
        <w:tc>
          <w:tcPr>
            <w:tcW w:w="1608" w:type="dxa"/>
          </w:tcPr>
          <w:p w:rsidRPr="00414124" w:rsidR="00190352" w:rsidP="00390C35" w:rsidRDefault="00CB0BF0" w14:paraId="6115400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Hyd at 100% o gyfanswm y gost</w:t>
            </w:r>
          </w:p>
        </w:tc>
        <w:tc>
          <w:tcPr>
            <w:tcW w:w="1887" w:type="dxa"/>
          </w:tcPr>
          <w:p w:rsidRPr="00414124" w:rsidR="00190352" w:rsidP="00390C35" w:rsidRDefault="00CB0BF0" w14:paraId="07472AB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2 </w:t>
            </w:r>
          </w:p>
        </w:tc>
        <w:tc>
          <w:tcPr>
            <w:tcW w:w="4067" w:type="dxa"/>
            <w:shd w:val="clear" w:color="auto" w:fill="FFFFFF" w:themeFill="background1"/>
          </w:tcPr>
          <w:p w:rsidRPr="00414124" w:rsidR="00190352" w:rsidP="00390C35" w:rsidRDefault="00CB0BF0" w14:paraId="503D4DFF" w14:textId="77777777">
            <w:pPr>
              <w:shd w:val="clear" w:color="auto" w:fill="FFFFFF" w:themeFill="background1"/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bydd y balans terfynol yn cael ei dalu ar ôl cwblhau.   </w:t>
            </w:r>
          </w:p>
          <w:p w:rsidRPr="00414124" w:rsidR="00190352" w:rsidP="00390C35" w:rsidRDefault="00CB0BF0" w14:paraId="5AE601FB" w14:textId="77777777">
            <w:pPr>
              <w:shd w:val="clear" w:color="auto" w:fill="FFFFFF" w:themeFill="background1"/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Gwnewch yn siŵr eich bod chi’n cael dyfynbrisiau gan gwmni ag enw da, ar bapur pennawd llythyr, gydag amlinelliad clir o’r costau.</w:t>
            </w:r>
          </w:p>
        </w:tc>
      </w:tr>
      <w:tr w:rsidR="00F32C4A" w:rsidTr="00390C35" w14:paraId="51F385B4" w14:textId="77777777">
        <w:trPr>
          <w:trHeight w:val="1436"/>
        </w:trPr>
        <w:tc>
          <w:tcPr>
            <w:tcW w:w="2315" w:type="dxa"/>
          </w:tcPr>
          <w:p w:rsidRPr="00414124" w:rsidR="00190352" w:rsidP="00390C35" w:rsidRDefault="00CB0BF0" w14:paraId="69F5B29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Gliniadur yn unig (dim pecynnau ychwanegol)</w:t>
            </w:r>
          </w:p>
        </w:tc>
        <w:tc>
          <w:tcPr>
            <w:tcW w:w="1608" w:type="dxa"/>
          </w:tcPr>
          <w:p w:rsidRPr="00414124" w:rsidR="00190352" w:rsidP="00390C35" w:rsidRDefault="00CB0BF0" w14:paraId="11D166B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£500</w:t>
            </w:r>
          </w:p>
          <w:p w:rsidRPr="00414124" w:rsidR="00190352" w:rsidP="00390C35" w:rsidRDefault="00190352" w14:paraId="295E006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87" w:type="dxa"/>
          </w:tcPr>
          <w:p w:rsidRPr="00414124" w:rsidR="00190352" w:rsidP="00390C35" w:rsidRDefault="00CB0BF0" w14:paraId="1642304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067" w:type="dxa"/>
          </w:tcPr>
          <w:p w:rsidRPr="007758A1" w:rsidR="00190352" w:rsidP="00390C35" w:rsidRDefault="00CB0BF0" w14:paraId="044405B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7758A1" w:rsidR="00190352" w:rsidP="00390C35" w:rsidRDefault="00CB0BF0" w14:paraId="409C0E1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Ddim yn gymwys os ydych chi wedi derbyn grant am liniadur o'r blaen.</w:t>
            </w:r>
          </w:p>
          <w:p w:rsidRPr="007758A1" w:rsidR="00190352" w:rsidP="00390C35" w:rsidRDefault="00CB0BF0" w14:paraId="3DD5E65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I’w brynu at ddibenion gwaith gweinyddu yn unig.   Ddim i'w ddefnyddio gyda phlant</w:t>
            </w:r>
          </w:p>
        </w:tc>
      </w:tr>
      <w:tr w:rsidR="00F32C4A" w:rsidTr="00390C35" w14:paraId="6D99293D" w14:textId="77777777">
        <w:trPr>
          <w:trHeight w:val="970"/>
        </w:trPr>
        <w:tc>
          <w:tcPr>
            <w:tcW w:w="2315" w:type="dxa"/>
          </w:tcPr>
          <w:p w:rsidRPr="00414124" w:rsidR="00190352" w:rsidP="00390C35" w:rsidRDefault="00CB0BF0" w14:paraId="065D374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Peiriant argraffu</w:t>
            </w:r>
          </w:p>
        </w:tc>
        <w:tc>
          <w:tcPr>
            <w:tcW w:w="1608" w:type="dxa"/>
          </w:tcPr>
          <w:p w:rsidRPr="00414124" w:rsidR="00190352" w:rsidP="00390C35" w:rsidRDefault="00CB0BF0" w14:paraId="411DDC4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£150</w:t>
            </w:r>
          </w:p>
          <w:p w:rsidRPr="00414124" w:rsidR="00190352" w:rsidP="00390C35" w:rsidRDefault="00190352" w14:paraId="31979E6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87" w:type="dxa"/>
          </w:tcPr>
          <w:p w:rsidRPr="00414124" w:rsidR="00190352" w:rsidP="00390C35" w:rsidRDefault="00CB0BF0" w14:paraId="20A59C4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067" w:type="dxa"/>
          </w:tcPr>
          <w:p w:rsidR="00190352" w:rsidP="00390C35" w:rsidRDefault="00CB0BF0" w14:paraId="0C684F9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414124" w:rsidR="00190352" w:rsidP="00390C35" w:rsidRDefault="00CB0BF0" w14:paraId="18C235D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I’w brynu at ddibenion gwaith gweinyddu yn unig.   Ddim i'w ddefnyddio gyda phlant</w:t>
            </w:r>
          </w:p>
        </w:tc>
      </w:tr>
      <w:tr w:rsidR="00F32C4A" w:rsidTr="00390C35" w14:paraId="3E8CAF8D" w14:textId="77777777">
        <w:trPr>
          <w:trHeight w:val="723"/>
        </w:trPr>
        <w:tc>
          <w:tcPr>
            <w:tcW w:w="2315" w:type="dxa"/>
          </w:tcPr>
          <w:p w:rsidRPr="00414124" w:rsidR="00190352" w:rsidP="00390C35" w:rsidRDefault="00CB0BF0" w14:paraId="27CFEDB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Offer awyr agored e.e. ffrâm ddringo</w:t>
            </w:r>
          </w:p>
        </w:tc>
        <w:tc>
          <w:tcPr>
            <w:tcW w:w="1608" w:type="dxa"/>
          </w:tcPr>
          <w:p w:rsidRPr="00414124" w:rsidR="00190352" w:rsidP="00390C35" w:rsidRDefault="00CB0BF0" w14:paraId="6EDF5653" w14:textId="77777777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eastAsia="Arial" w:cs="Arial"/>
                <w:lang w:val="cy-GB" w:eastAsia="ar-SA"/>
              </w:rPr>
              <w:t xml:space="preserve">£700 </w:t>
            </w:r>
          </w:p>
          <w:p w:rsidRPr="00414124" w:rsidR="00190352" w:rsidP="00390C35" w:rsidRDefault="00190352" w14:paraId="08FFADF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87" w:type="dxa"/>
          </w:tcPr>
          <w:p w:rsidRPr="00414124" w:rsidR="00190352" w:rsidP="00390C35" w:rsidRDefault="00CB0BF0" w14:paraId="53C24B8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067" w:type="dxa"/>
          </w:tcPr>
          <w:p w:rsidRPr="00414124" w:rsidR="00190352" w:rsidP="00390C35" w:rsidRDefault="00CB0BF0" w14:paraId="5FD84F9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gosod yr offer.   </w:t>
            </w:r>
          </w:p>
          <w:p w:rsidRPr="00414124" w:rsidR="00190352" w:rsidP="00390C35" w:rsidRDefault="00CB0BF0" w14:paraId="0872FE2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</w:tc>
      </w:tr>
      <w:tr w:rsidR="00F32C4A" w:rsidTr="00390C35" w14:paraId="46D2F2EE" w14:textId="77777777">
        <w:trPr>
          <w:trHeight w:val="713"/>
        </w:trPr>
        <w:tc>
          <w:tcPr>
            <w:tcW w:w="2315" w:type="dxa"/>
          </w:tcPr>
          <w:p w:rsidRPr="00414124" w:rsidR="00190352" w:rsidP="00390C35" w:rsidRDefault="00CB0BF0" w14:paraId="36379375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Canopi/Lloches</w:t>
            </w:r>
          </w:p>
        </w:tc>
        <w:tc>
          <w:tcPr>
            <w:tcW w:w="1608" w:type="dxa"/>
          </w:tcPr>
          <w:p w:rsidRPr="007758A1" w:rsidR="00190352" w:rsidP="00390C35" w:rsidRDefault="00CB0BF0" w14:paraId="0D20C42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£3,000 </w:t>
            </w:r>
          </w:p>
          <w:p w:rsidRPr="009153D8" w:rsidR="00190352" w:rsidP="00390C35" w:rsidRDefault="00190352" w14:paraId="3D12AF9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highlight w:val="yellow"/>
                <w:lang w:eastAsia="ar-SA"/>
              </w:rPr>
            </w:pPr>
          </w:p>
        </w:tc>
        <w:tc>
          <w:tcPr>
            <w:tcW w:w="1887" w:type="dxa"/>
          </w:tcPr>
          <w:p w:rsidRPr="00414124" w:rsidR="00190352" w:rsidP="00390C35" w:rsidRDefault="00CB0BF0" w14:paraId="10E6108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2 </w:t>
            </w:r>
          </w:p>
        </w:tc>
        <w:tc>
          <w:tcPr>
            <w:tcW w:w="4067" w:type="dxa"/>
          </w:tcPr>
          <w:p w:rsidRPr="00414124" w:rsidR="00190352" w:rsidP="00390C35" w:rsidRDefault="00CB0BF0" w14:paraId="65144C53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eu gosod   </w:t>
            </w:r>
          </w:p>
          <w:p w:rsidRPr="00414124" w:rsidR="00190352" w:rsidP="00390C35" w:rsidRDefault="00CB0BF0" w14:paraId="56C10B1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i’r eitemau fod yn newydd</w:t>
            </w:r>
          </w:p>
        </w:tc>
      </w:tr>
      <w:tr w:rsidR="00F32C4A" w:rsidTr="00390C35" w14:paraId="009E78FD" w14:textId="77777777">
        <w:trPr>
          <w:trHeight w:val="723"/>
        </w:trPr>
        <w:tc>
          <w:tcPr>
            <w:tcW w:w="2315" w:type="dxa"/>
          </w:tcPr>
          <w:p w:rsidRPr="00414124" w:rsidR="00190352" w:rsidP="00390C35" w:rsidRDefault="00CB0BF0" w14:paraId="25BE672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Storfa awyr agored/sied</w:t>
            </w:r>
          </w:p>
        </w:tc>
        <w:tc>
          <w:tcPr>
            <w:tcW w:w="1608" w:type="dxa"/>
          </w:tcPr>
          <w:p w:rsidRPr="00414124" w:rsidR="00190352" w:rsidP="00390C35" w:rsidRDefault="00CB0BF0" w14:paraId="14893DEF" w14:textId="77777777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eastAsia="Arial" w:cs="Arial"/>
                <w:lang w:val="cy-GB" w:eastAsia="ar-SA"/>
              </w:rPr>
              <w:t>£700</w:t>
            </w:r>
          </w:p>
          <w:p w:rsidRPr="00414124" w:rsidR="00190352" w:rsidP="00390C35" w:rsidRDefault="00190352" w14:paraId="7019B4B7" w14:textId="7777777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87" w:type="dxa"/>
          </w:tcPr>
          <w:p w:rsidRPr="00414124" w:rsidR="00190352" w:rsidP="00390C35" w:rsidRDefault="00CB0BF0" w14:paraId="2536C7D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067" w:type="dxa"/>
          </w:tcPr>
          <w:p w:rsidR="00190352" w:rsidP="00390C35" w:rsidRDefault="00CB0BF0" w14:paraId="419D6A95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414124" w:rsidR="00190352" w:rsidP="00390C35" w:rsidRDefault="00CB0BF0" w14:paraId="4F0EAA0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Rhaid i eitemau fod yn newydd </w:t>
            </w:r>
          </w:p>
        </w:tc>
      </w:tr>
      <w:tr w:rsidR="00F32C4A" w:rsidTr="00390C35" w14:paraId="0884753F" w14:textId="77777777">
        <w:trPr>
          <w:trHeight w:val="1684"/>
        </w:trPr>
        <w:tc>
          <w:tcPr>
            <w:tcW w:w="2315" w:type="dxa"/>
          </w:tcPr>
          <w:p w:rsidR="00190352" w:rsidP="00390C35" w:rsidRDefault="00CB0BF0" w14:paraId="5A94213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Set bwrdd a chadeiriau awyr agored i blant</w:t>
            </w:r>
          </w:p>
          <w:p w:rsidR="00190352" w:rsidP="00390C35" w:rsidRDefault="00190352" w14:paraId="7FCBAB6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</w:p>
          <w:p w:rsidR="00190352" w:rsidP="00390C35" w:rsidRDefault="00CB0BF0" w14:paraId="437C557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Hambwrdd dŵr/tywod</w:t>
            </w:r>
          </w:p>
          <w:p w:rsidR="00190352" w:rsidP="00390C35" w:rsidRDefault="00190352" w14:paraId="13E8244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</w:p>
          <w:p w:rsidRPr="00414124" w:rsidR="00190352" w:rsidP="00390C35" w:rsidRDefault="00CB0BF0" w14:paraId="4BC4946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lastRenderedPageBreak/>
              <w:t>Cegin Fwd</w:t>
            </w:r>
          </w:p>
        </w:tc>
        <w:tc>
          <w:tcPr>
            <w:tcW w:w="1608" w:type="dxa"/>
          </w:tcPr>
          <w:p w:rsidR="00190352" w:rsidP="00390C35" w:rsidRDefault="00CB0BF0" w14:paraId="4F7E20B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lastRenderedPageBreak/>
              <w:t xml:space="preserve">Hyd at £250 </w:t>
            </w:r>
          </w:p>
          <w:p w:rsidR="00190352" w:rsidP="00390C35" w:rsidRDefault="00190352" w14:paraId="34BACD0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="000D6DC8" w:rsidP="00390C35" w:rsidRDefault="000D6DC8" w14:paraId="55F810D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="00190352" w:rsidP="00390C35" w:rsidRDefault="00190352" w14:paraId="7D583B43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7758A1" w:rsidR="00190352" w:rsidP="00390C35" w:rsidRDefault="00CB0BF0" w14:paraId="3CE6829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£300 </w:t>
            </w:r>
          </w:p>
          <w:p w:rsidR="00190352" w:rsidP="00390C35" w:rsidRDefault="00190352" w14:paraId="722D6B8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7758A1" w:rsidR="000D6DC8" w:rsidP="00390C35" w:rsidRDefault="000D6DC8" w14:paraId="1DBBEDE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414124" w:rsidR="00190352" w:rsidP="00390C35" w:rsidRDefault="00CB0BF0" w14:paraId="5382A6C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lastRenderedPageBreak/>
              <w:t xml:space="preserve">Hyd at £350 </w:t>
            </w:r>
          </w:p>
        </w:tc>
        <w:tc>
          <w:tcPr>
            <w:tcW w:w="1887" w:type="dxa"/>
          </w:tcPr>
          <w:p w:rsidRPr="00414124" w:rsidR="00190352" w:rsidP="00390C35" w:rsidRDefault="00CB0BF0" w14:paraId="56451C0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lastRenderedPageBreak/>
              <w:t>Dim</w:t>
            </w:r>
          </w:p>
        </w:tc>
        <w:tc>
          <w:tcPr>
            <w:tcW w:w="4067" w:type="dxa"/>
          </w:tcPr>
          <w:p w:rsidR="00190352" w:rsidP="00390C35" w:rsidRDefault="00CB0BF0" w14:paraId="3450019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414124" w:rsidR="00190352" w:rsidP="00390C35" w:rsidRDefault="00CB0BF0" w14:paraId="7C590225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highlight w:val="yellow"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  <w:p w:rsidRPr="00414124" w:rsidR="00190352" w:rsidP="00390C35" w:rsidRDefault="00CB0BF0" w14:paraId="7DB449E9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i'r pryniant fod at ddefnydd plant yn benodol ac nid tuag at offer patio mwy</w:t>
            </w:r>
          </w:p>
        </w:tc>
      </w:tr>
      <w:tr w:rsidR="00F32C4A" w:rsidTr="00390C35" w14:paraId="6520FEB3" w14:textId="77777777">
        <w:trPr>
          <w:trHeight w:val="723"/>
        </w:trPr>
        <w:tc>
          <w:tcPr>
            <w:tcW w:w="2315" w:type="dxa"/>
          </w:tcPr>
          <w:p w:rsidRPr="00414124" w:rsidR="00190352" w:rsidP="00390C35" w:rsidRDefault="00CB0BF0" w14:paraId="5C92A04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Storfa dan do</w:t>
            </w:r>
          </w:p>
          <w:p w:rsidRPr="00414124" w:rsidR="00190352" w:rsidP="00390C35" w:rsidRDefault="00CB0BF0" w14:paraId="001B3B4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 xml:space="preserve">e.e. cabinetau ffeilio, unedau storio </w:t>
            </w:r>
          </w:p>
        </w:tc>
        <w:tc>
          <w:tcPr>
            <w:tcW w:w="1608" w:type="dxa"/>
          </w:tcPr>
          <w:p w:rsidRPr="00414124" w:rsidR="00190352" w:rsidP="00390C35" w:rsidRDefault="00CB0BF0" w14:paraId="2FBCEB5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£300 </w:t>
            </w:r>
          </w:p>
        </w:tc>
        <w:tc>
          <w:tcPr>
            <w:tcW w:w="1887" w:type="dxa"/>
          </w:tcPr>
          <w:p w:rsidRPr="00414124" w:rsidR="00190352" w:rsidP="00390C35" w:rsidRDefault="00CB0BF0" w14:paraId="7D9CD0A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067" w:type="dxa"/>
          </w:tcPr>
          <w:p w:rsidR="00190352" w:rsidP="00390C35" w:rsidRDefault="00CB0BF0" w14:paraId="03FC93E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414124" w:rsidR="00190352" w:rsidP="00390C35" w:rsidRDefault="00CB0BF0" w14:paraId="0BC379B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</w:tc>
      </w:tr>
      <w:tr w:rsidR="00F32C4A" w:rsidTr="00390C35" w14:paraId="7D6EE257" w14:textId="77777777">
        <w:trPr>
          <w:trHeight w:val="723"/>
        </w:trPr>
        <w:tc>
          <w:tcPr>
            <w:tcW w:w="2315" w:type="dxa"/>
          </w:tcPr>
          <w:p w:rsidRPr="00414124" w:rsidR="00190352" w:rsidP="00390C35" w:rsidRDefault="00CB0BF0" w14:paraId="3DD8131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Sedd car (fesul un)</w:t>
            </w:r>
          </w:p>
        </w:tc>
        <w:tc>
          <w:tcPr>
            <w:tcW w:w="1608" w:type="dxa"/>
          </w:tcPr>
          <w:p w:rsidRPr="00414124" w:rsidR="00190352" w:rsidP="00390C35" w:rsidRDefault="00CB0BF0" w14:paraId="256108B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£200 </w:t>
            </w:r>
          </w:p>
          <w:p w:rsidRPr="00414124" w:rsidR="00190352" w:rsidP="00390C35" w:rsidRDefault="00190352" w14:paraId="1698002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87" w:type="dxa"/>
          </w:tcPr>
          <w:p w:rsidRPr="00414124" w:rsidR="00190352" w:rsidP="00390C35" w:rsidRDefault="00CB0BF0" w14:paraId="604B212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067" w:type="dxa"/>
          </w:tcPr>
          <w:p w:rsidRPr="007758A1" w:rsidR="00190352" w:rsidP="00390C35" w:rsidRDefault="00CB0BF0" w14:paraId="3D42A89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414124" w:rsidR="00190352" w:rsidP="00390C35" w:rsidRDefault="00CB0BF0" w14:paraId="414B364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</w:tc>
      </w:tr>
      <w:tr w:rsidR="00F32C4A" w:rsidTr="00390C35" w14:paraId="5652C035" w14:textId="77777777">
        <w:trPr>
          <w:trHeight w:val="723"/>
        </w:trPr>
        <w:tc>
          <w:tcPr>
            <w:tcW w:w="2315" w:type="dxa"/>
          </w:tcPr>
          <w:p w:rsidRPr="00414124" w:rsidR="00190352" w:rsidP="00390C35" w:rsidRDefault="00CB0BF0" w14:paraId="21EE108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Cadeiriau gwthio</w:t>
            </w:r>
          </w:p>
          <w:p w:rsidRPr="00414124" w:rsidR="00190352" w:rsidP="00390C35" w:rsidRDefault="00CB0BF0" w14:paraId="44FDCF4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Sengl</w:t>
            </w:r>
          </w:p>
          <w:p w:rsidR="00190352" w:rsidP="00390C35" w:rsidRDefault="00CB0BF0" w14:paraId="5804EF3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Dwbl</w:t>
            </w:r>
          </w:p>
          <w:p w:rsidR="00074D05" w:rsidP="00390C35" w:rsidRDefault="00074D05" w14:paraId="505AF65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</w:p>
          <w:p w:rsidRPr="00414124" w:rsidR="00074D05" w:rsidP="00390C35" w:rsidRDefault="00CB0BF0" w14:paraId="4CA83E4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Wagen fawr awyr agored (</w:t>
            </w:r>
            <w:r>
              <w:rPr>
                <w:rFonts w:ascii="Arial" w:hAnsi="Arial" w:eastAsia="Arial" w:cs="Arial"/>
                <w:b/>
                <w:bCs/>
                <w:i/>
                <w:iCs/>
                <w:lang w:val="cy-GB" w:eastAsia="ar-SA"/>
              </w:rPr>
              <w:t>kiddie bus</w:t>
            </w: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)</w:t>
            </w:r>
          </w:p>
        </w:tc>
        <w:tc>
          <w:tcPr>
            <w:tcW w:w="1608" w:type="dxa"/>
          </w:tcPr>
          <w:p w:rsidRPr="00414124" w:rsidR="00190352" w:rsidP="00390C35" w:rsidRDefault="00190352" w14:paraId="6D69A36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414124" w:rsidR="00190352" w:rsidP="00390C35" w:rsidRDefault="00CB0BF0" w14:paraId="08AF5595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£200 </w:t>
            </w:r>
          </w:p>
          <w:p w:rsidR="00190352" w:rsidP="00390C35" w:rsidRDefault="00CB0BF0" w14:paraId="4972E59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£300 </w:t>
            </w:r>
          </w:p>
          <w:p w:rsidR="00074D05" w:rsidP="00390C35" w:rsidRDefault="00074D05" w14:paraId="57DF592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414124" w:rsidR="00074D05" w:rsidP="00390C35" w:rsidRDefault="00CB0BF0" w14:paraId="2E6C11F3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£500 </w:t>
            </w:r>
          </w:p>
        </w:tc>
        <w:tc>
          <w:tcPr>
            <w:tcW w:w="1887" w:type="dxa"/>
          </w:tcPr>
          <w:p w:rsidRPr="00414124" w:rsidR="00190352" w:rsidP="00390C35" w:rsidRDefault="00CB0BF0" w14:paraId="02F95685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067" w:type="dxa"/>
          </w:tcPr>
          <w:p w:rsidR="00190352" w:rsidP="00390C35" w:rsidRDefault="00CB0BF0" w14:paraId="3278EB7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414124" w:rsidR="00190352" w:rsidP="00390C35" w:rsidRDefault="00CB0BF0" w14:paraId="63EEAC3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</w:tc>
      </w:tr>
      <w:tr w:rsidR="00F32C4A" w:rsidTr="00390C35" w14:paraId="1EBA1C5B" w14:textId="77777777">
        <w:trPr>
          <w:trHeight w:val="1371"/>
        </w:trPr>
        <w:tc>
          <w:tcPr>
            <w:tcW w:w="2315" w:type="dxa"/>
          </w:tcPr>
          <w:p w:rsidRPr="00414124" w:rsidR="00190352" w:rsidP="00390C35" w:rsidRDefault="00CB0BF0" w14:paraId="3FA48A7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 xml:space="preserve">Cadeiriau uchel </w:t>
            </w:r>
          </w:p>
        </w:tc>
        <w:tc>
          <w:tcPr>
            <w:tcW w:w="1608" w:type="dxa"/>
          </w:tcPr>
          <w:p w:rsidRPr="00414124" w:rsidR="00190352" w:rsidP="00390C35" w:rsidRDefault="00CB0BF0" w14:paraId="2661EA6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£100 </w:t>
            </w:r>
          </w:p>
        </w:tc>
        <w:tc>
          <w:tcPr>
            <w:tcW w:w="1887" w:type="dxa"/>
          </w:tcPr>
          <w:p w:rsidRPr="00414124" w:rsidR="00190352" w:rsidP="00390C35" w:rsidRDefault="00CB0BF0" w14:paraId="156B2B9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Dim </w:t>
            </w:r>
          </w:p>
        </w:tc>
        <w:tc>
          <w:tcPr>
            <w:tcW w:w="4067" w:type="dxa"/>
          </w:tcPr>
          <w:p w:rsidR="00190352" w:rsidP="00390C35" w:rsidRDefault="00CB0BF0" w14:paraId="4B74317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="00190352" w:rsidP="00390C35" w:rsidRDefault="00CB0BF0" w14:paraId="4399CA5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  <w:p w:rsidRPr="00FB067E" w:rsidR="00190352" w:rsidP="00390C35" w:rsidRDefault="00190352" w14:paraId="7DF442F8" w14:textId="77777777">
            <w:pPr>
              <w:rPr>
                <w:rFonts w:ascii="Arial" w:hAnsi="Arial" w:cs="Arial"/>
                <w:lang w:eastAsia="ar-SA"/>
              </w:rPr>
            </w:pPr>
          </w:p>
        </w:tc>
      </w:tr>
      <w:tr w:rsidR="00F32C4A" w:rsidTr="00390C35" w14:paraId="26C90634" w14:textId="77777777">
        <w:trPr>
          <w:trHeight w:val="1371"/>
        </w:trPr>
        <w:tc>
          <w:tcPr>
            <w:tcW w:w="2315" w:type="dxa"/>
          </w:tcPr>
          <w:p w:rsidRPr="00414124" w:rsidR="009A55AB" w:rsidP="00390C35" w:rsidRDefault="00CB0BF0" w14:paraId="64DE971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 xml:space="preserve">Paneli solar </w:t>
            </w:r>
          </w:p>
        </w:tc>
        <w:tc>
          <w:tcPr>
            <w:tcW w:w="1608" w:type="dxa"/>
          </w:tcPr>
          <w:p w:rsidR="009A55AB" w:rsidP="00390C35" w:rsidRDefault="00CB0BF0" w14:paraId="4A56300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Bydd cyfraniad yn cael ei bennu gan y panel a'i asesu yn ôl yr angen, yr amgylchiadau a’r amgylchedd.</w:t>
            </w:r>
          </w:p>
          <w:p w:rsidRPr="007758A1" w:rsidR="009A55AB" w:rsidP="00390C35" w:rsidRDefault="009A55AB" w14:paraId="677C857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87" w:type="dxa"/>
          </w:tcPr>
          <w:p w:rsidRPr="00414124" w:rsidR="009A55AB" w:rsidP="00390C35" w:rsidRDefault="00CB0BF0" w14:paraId="2F19A7D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2 </w:t>
            </w:r>
          </w:p>
        </w:tc>
        <w:tc>
          <w:tcPr>
            <w:tcW w:w="4067" w:type="dxa"/>
          </w:tcPr>
          <w:p w:rsidRPr="00D57A3B" w:rsidR="009A55AB" w:rsidP="00390C35" w:rsidRDefault="009A55AB" w14:paraId="064882A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:rsidR="00190352" w:rsidP="00190352" w:rsidRDefault="00190352" w14:paraId="08FFC1F3" w14:textId="77777777">
      <w:pPr>
        <w:jc w:val="center"/>
        <w:rPr>
          <w:rFonts w:ascii="Arial" w:hAnsi="Arial"/>
          <w:b/>
        </w:rPr>
      </w:pPr>
    </w:p>
    <w:p w:rsidR="0039680D" w:rsidP="0039680D" w:rsidRDefault="00CB0BF0" w14:paraId="56C03E93" w14:textId="77777777">
      <w:pPr>
        <w:spacing w:after="160" w:line="259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Cwestiynau Cyffredin</w:t>
      </w:r>
    </w:p>
    <w:p w:rsidRPr="00190352" w:rsidR="00190352" w:rsidP="00190352" w:rsidRDefault="00CB0BF0" w14:paraId="282D6931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C. A allaf brynu eitem sy'n ddrytach a thalu’r gweddill fy hun?</w:t>
      </w:r>
    </w:p>
    <w:p w:rsidR="00190352" w:rsidP="00190352" w:rsidRDefault="00CB0BF0" w14:paraId="712943D5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Cs/>
          <w:sz w:val="22"/>
          <w:szCs w:val="22"/>
          <w:lang w:val="cy-GB"/>
        </w:rPr>
        <w:t xml:space="preserve">Gallwch.  Efallai yr hoffech chi brynu eitem sy'n ddrytach na'r dyraniad uchaf. Mae hyn yn dderbyniol gan y panel.  Fodd bynnag, ni fydd yn dderbyniol prynu eitem ddrytach a pheidio â phrynu eitemau eraill y cytunwyd arnynt i wrthbwyso'r costau.  </w:t>
      </w:r>
      <w:r>
        <w:rPr>
          <w:rFonts w:ascii="Arial" w:hAnsi="Arial" w:eastAsia="Arial"/>
          <w:b/>
          <w:bCs/>
          <w:sz w:val="22"/>
          <w:szCs w:val="22"/>
          <w:lang w:val="cy-GB"/>
        </w:rPr>
        <w:t xml:space="preserve"> </w:t>
      </w:r>
    </w:p>
    <w:p w:rsidR="0039680D" w:rsidP="00190352" w:rsidRDefault="00CB0BF0" w14:paraId="571C23B6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C. Rwy'n warchodwr plant newydd; a allaf ddefnyddio'r cyllid i dalu costau sefydlu?</w:t>
      </w:r>
    </w:p>
    <w:p w:rsidR="0039680D" w:rsidP="00190352" w:rsidRDefault="00CB0BF0" w14:paraId="6D92D528" w14:textId="77777777">
      <w:pPr>
        <w:spacing w:after="160" w:line="259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 w:eastAsia="Arial"/>
          <w:bCs/>
          <w:sz w:val="22"/>
          <w:szCs w:val="22"/>
          <w:lang w:val="cy-GB"/>
        </w:rPr>
        <w:t>Gallwch. Gellir defnyddio'r grant i helpu i dalu costau sefydlu cychwynnol.</w:t>
      </w:r>
    </w:p>
    <w:p w:rsidRPr="0039680D" w:rsidR="0039680D" w:rsidP="00190352" w:rsidRDefault="00CB0BF0" w14:paraId="350849C8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C. A ellir defnyddio cyllid i osod lloriau newydd y tu fewn neu’r tu allan?</w:t>
      </w:r>
    </w:p>
    <w:p w:rsidRPr="0039680D" w:rsidR="0039680D" w:rsidP="00190352" w:rsidRDefault="00CB0BF0" w14:paraId="1A034704" w14:textId="77777777">
      <w:pPr>
        <w:spacing w:after="160" w:line="259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 w:eastAsia="Arial"/>
          <w:bCs/>
          <w:sz w:val="22"/>
          <w:szCs w:val="22"/>
          <w:lang w:val="cy-GB"/>
        </w:rPr>
        <w:t>Gellir, os yw ymgeiswyr wedi rhoi digon o wybodaeth yn eu cais.  Byddem yn disgwyl i'r darparwr ddangos ei fod wedi ymchwilio i wahanol fathau o loriau ac asesu risg i sicrhau bod yr un y gwneir cais amdano yn wydn/yn addas at y diben.</w:t>
      </w:r>
    </w:p>
    <w:p w:rsidR="0039680D" w:rsidP="00190352" w:rsidRDefault="00CB0BF0" w14:paraId="0AC81144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C. A ellir defnyddio cyllid i wneud gwaith adnewyddu cyffredinol h.y. paentio ardaloedd cymunedol?</w:t>
      </w:r>
    </w:p>
    <w:p w:rsidR="00801BE5" w:rsidP="00190352" w:rsidRDefault="00CB0BF0" w14:paraId="384B02A5" w14:textId="77777777">
      <w:pPr>
        <w:spacing w:after="160" w:line="259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 w:eastAsia="Arial"/>
          <w:bCs/>
          <w:sz w:val="22"/>
          <w:szCs w:val="22"/>
          <w:lang w:val="cy-GB"/>
        </w:rPr>
        <w:lastRenderedPageBreak/>
        <w:t xml:space="preserve">Gellir.  Fodd bynnag, gan fod gwarchodwyr plant yn gweithio o safle domestig, bydd angen i chi ddangos pam rydych chi'n gwneud cais amdano er budd eich lleoliad gwarchod plant. Byddai'r panel yn ystyried cyfraniad i ailaddurno ardaloedd cymunedol h.y. paentio, gosod carpedi newydd, os ystyrir eu bod yn briodol.  Sylwer: nid yw hyn yn cynnwys paentio'r tu allan i dai.  </w:t>
      </w:r>
    </w:p>
    <w:p w:rsidRPr="008E0573" w:rsidR="008E0573" w:rsidP="008E0573" w:rsidRDefault="00CB0BF0" w14:paraId="30B13C79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C:  Fel gwarchodwr plant, a allaf wneud cais am grant fwy nag unwaith?</w:t>
      </w:r>
    </w:p>
    <w:p w:rsidRPr="00801BE5" w:rsidR="008E0573" w:rsidP="008E0573" w:rsidRDefault="00CB0BF0" w14:paraId="1A69C134" w14:textId="77777777">
      <w:pPr>
        <w:spacing w:after="160" w:line="259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 w:eastAsia="Arial"/>
          <w:bCs/>
          <w:sz w:val="22"/>
          <w:szCs w:val="22"/>
          <w:lang w:val="cy-GB"/>
        </w:rPr>
        <w:t>Gallwch gyflwyno mwy nag un cais yn ystod y flwyddyn ariannol. Fodd bynnag, rhaid cwblhau'r holl waith/gosod yr holl eitemau cyn y bydd ceisiadau ychwanegol yn cael eu hystyried, ac uchafswm y lwfans a ddyrannir mewn blwyddyn ariannol fyddai £7,500</w:t>
      </w:r>
    </w:p>
    <w:p w:rsidR="003D7720" w:rsidP="00190352" w:rsidRDefault="00CB0BF0" w14:paraId="6625BA29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Os oes gennych unrhyw gwestiynau am unrhyw beth uchod, cysylltwch â ni ar:</w:t>
      </w:r>
    </w:p>
    <w:p w:rsidR="003D7720" w:rsidP="00190352" w:rsidRDefault="00CB0BF0" w14:paraId="5063A1AB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01446 709269</w:t>
      </w:r>
    </w:p>
    <w:p w:rsidR="003D7720" w:rsidP="00190352" w:rsidRDefault="00CB0BF0" w14:paraId="193DF0BE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Neu</w:t>
      </w:r>
    </w:p>
    <w:p w:rsidRPr="00190352" w:rsidR="00190352" w:rsidP="00190352" w:rsidRDefault="00190352" w14:paraId="784977C5" w14:textId="77777777">
      <w:pPr>
        <w:spacing w:after="160" w:line="259" w:lineRule="auto"/>
        <w:rPr>
          <w:rFonts w:ascii="Arial" w:hAnsi="Arial" w:eastAsia="Arial"/>
          <w:b/>
          <w:sz w:val="22"/>
          <w:szCs w:val="22"/>
          <w:lang w:val="cy-GB"/>
        </w:rPr>
      </w:pPr>
      <w:hyperlink w:history="1" r:id="rId13">
        <w:r>
          <w:rPr>
            <w:rFonts w:ascii="Arial" w:hAnsi="Arial" w:eastAsia="Arial"/>
            <w:b/>
            <w:bCs/>
            <w:color w:val="0000FF"/>
            <w:sz w:val="22"/>
            <w:szCs w:val="22"/>
            <w:u w:val="single"/>
            <w:lang w:val="cy-GB"/>
          </w:rPr>
          <w:t>valechildcare@valeofglamorgan.gov.uk</w:t>
        </w:r>
      </w:hyperlink>
      <w:r w:rsidR="00CB0BF0">
        <w:rPr>
          <w:rFonts w:ascii="Arial" w:hAnsi="Arial" w:eastAsia="Arial"/>
          <w:b/>
          <w:bCs/>
          <w:sz w:val="22"/>
          <w:szCs w:val="22"/>
          <w:lang w:val="cy-GB"/>
        </w:rPr>
        <w:t xml:space="preserve">    </w:t>
      </w:r>
    </w:p>
    <w:sectPr w:rsidRPr="00190352" w:rsidR="00190352" w:rsidSect="00190352"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87139"/>
    <w:multiLevelType w:val="hybridMultilevel"/>
    <w:tmpl w:val="C0DE8C9E"/>
    <w:lvl w:ilvl="0" w:tplc="BDEEE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05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0F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C9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A2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2F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C4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2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2A2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6B19"/>
    <w:multiLevelType w:val="hybridMultilevel"/>
    <w:tmpl w:val="4ABA2AB0"/>
    <w:lvl w:ilvl="0" w:tplc="5C3A9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63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03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27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A9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CE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09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4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8D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050A6"/>
    <w:multiLevelType w:val="hybridMultilevel"/>
    <w:tmpl w:val="1780E152"/>
    <w:lvl w:ilvl="0" w:tplc="921CC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2F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12E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83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A6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AA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4E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EF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28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A5A8C"/>
    <w:multiLevelType w:val="hybridMultilevel"/>
    <w:tmpl w:val="1230080E"/>
    <w:lvl w:ilvl="0" w:tplc="53B81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2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86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4D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49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89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0B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A2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41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05950"/>
    <w:multiLevelType w:val="hybridMultilevel"/>
    <w:tmpl w:val="4FFE5350"/>
    <w:lvl w:ilvl="0" w:tplc="39A8717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63D6976C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98C8D32C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E2DCB1FE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F4B451F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7286E5DE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7F0A518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6AABA7A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60344774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76E92843"/>
    <w:multiLevelType w:val="hybridMultilevel"/>
    <w:tmpl w:val="DCAE8E6A"/>
    <w:lvl w:ilvl="0" w:tplc="E2C06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EE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167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CCC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6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65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F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86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4B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64042">
    <w:abstractNumId w:val="0"/>
  </w:num>
  <w:num w:numId="2" w16cid:durableId="185338702">
    <w:abstractNumId w:val="3"/>
  </w:num>
  <w:num w:numId="3" w16cid:durableId="595400884">
    <w:abstractNumId w:val="5"/>
  </w:num>
  <w:num w:numId="4" w16cid:durableId="2014915523">
    <w:abstractNumId w:val="4"/>
  </w:num>
  <w:num w:numId="5" w16cid:durableId="529151788">
    <w:abstractNumId w:val="2"/>
  </w:num>
  <w:num w:numId="6" w16cid:durableId="71658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52"/>
    <w:rsid w:val="000455C8"/>
    <w:rsid w:val="00074D05"/>
    <w:rsid w:val="00082D3D"/>
    <w:rsid w:val="000D6DC8"/>
    <w:rsid w:val="000E5BDC"/>
    <w:rsid w:val="000F601C"/>
    <w:rsid w:val="00146BBE"/>
    <w:rsid w:val="00190352"/>
    <w:rsid w:val="001E4406"/>
    <w:rsid w:val="00204B0F"/>
    <w:rsid w:val="002134B0"/>
    <w:rsid w:val="002B7E87"/>
    <w:rsid w:val="002F4469"/>
    <w:rsid w:val="00344E91"/>
    <w:rsid w:val="00390C35"/>
    <w:rsid w:val="0039680D"/>
    <w:rsid w:val="003B2875"/>
    <w:rsid w:val="003C6D05"/>
    <w:rsid w:val="003D7720"/>
    <w:rsid w:val="003E2DC8"/>
    <w:rsid w:val="003F13BF"/>
    <w:rsid w:val="00401AC8"/>
    <w:rsid w:val="00414124"/>
    <w:rsid w:val="004241EF"/>
    <w:rsid w:val="004304B6"/>
    <w:rsid w:val="004B02F3"/>
    <w:rsid w:val="00524125"/>
    <w:rsid w:val="00582BBA"/>
    <w:rsid w:val="00595656"/>
    <w:rsid w:val="005C53D9"/>
    <w:rsid w:val="00645E33"/>
    <w:rsid w:val="00667051"/>
    <w:rsid w:val="007758A1"/>
    <w:rsid w:val="0078461A"/>
    <w:rsid w:val="00793059"/>
    <w:rsid w:val="007D15C4"/>
    <w:rsid w:val="007D2E95"/>
    <w:rsid w:val="00801BE5"/>
    <w:rsid w:val="00833861"/>
    <w:rsid w:val="008E0573"/>
    <w:rsid w:val="008E640A"/>
    <w:rsid w:val="009153D8"/>
    <w:rsid w:val="0094757D"/>
    <w:rsid w:val="00955B77"/>
    <w:rsid w:val="00964782"/>
    <w:rsid w:val="00986444"/>
    <w:rsid w:val="009A55AB"/>
    <w:rsid w:val="009C40D6"/>
    <w:rsid w:val="00A5212B"/>
    <w:rsid w:val="00A737B3"/>
    <w:rsid w:val="00C10A2D"/>
    <w:rsid w:val="00C258A7"/>
    <w:rsid w:val="00CB0BF0"/>
    <w:rsid w:val="00D14BA7"/>
    <w:rsid w:val="00D2714B"/>
    <w:rsid w:val="00D46FBA"/>
    <w:rsid w:val="00D57A3B"/>
    <w:rsid w:val="00DA6C14"/>
    <w:rsid w:val="00DD3B1A"/>
    <w:rsid w:val="00E1355B"/>
    <w:rsid w:val="00EE0DDC"/>
    <w:rsid w:val="00F32C4A"/>
    <w:rsid w:val="00F87958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C4B8"/>
  <w15:chartTrackingRefBased/>
  <w15:docId w15:val="{FD9A0837-30D8-405F-A98D-C0D7188F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5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ennawd1">
    <w:name w:val="heading 1"/>
    <w:basedOn w:val="Normal"/>
    <w:next w:val="Normal"/>
    <w:link w:val="Pennawd1Nod"/>
    <w:uiPriority w:val="9"/>
    <w:qFormat/>
    <w:rsid w:val="00190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19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190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190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190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1903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1903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1903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1903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190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190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190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190352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190352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190352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190352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190352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190352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1903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19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qFormat/>
    <w:rsid w:val="00190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rsid w:val="00190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19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190352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190352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190352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190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190352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190352"/>
    <w:rPr>
      <w:b/>
      <w:bCs/>
      <w:smallCaps/>
      <w:color w:val="0F4761" w:themeColor="accent1" w:themeShade="BF"/>
      <w:spacing w:val="5"/>
    </w:rPr>
  </w:style>
  <w:style w:type="character" w:styleId="Hyperddolen">
    <w:name w:val="Hyperlink"/>
    <w:rsid w:val="00190352"/>
    <w:rPr>
      <w:rFonts w:cs="Times New Roman"/>
      <w:color w:val="0000FF"/>
      <w:u w:val="single"/>
    </w:rPr>
  </w:style>
  <w:style w:type="paragraph" w:styleId="CorffyTestun">
    <w:name w:val="Body Text"/>
    <w:basedOn w:val="Normal"/>
    <w:link w:val="CorffyTestunNod"/>
    <w:rsid w:val="00190352"/>
    <w:rPr>
      <w:sz w:val="32"/>
      <w:szCs w:val="20"/>
      <w:lang w:val="en-US"/>
    </w:rPr>
  </w:style>
  <w:style w:type="character" w:customStyle="1" w:styleId="CorffyTestunNod">
    <w:name w:val="Corff y Testun Nod"/>
    <w:basedOn w:val="FfontParagraffDdiofyn"/>
    <w:link w:val="CorffyTestun"/>
    <w:rsid w:val="00190352"/>
    <w:rPr>
      <w:rFonts w:ascii="Times New Roman" w:eastAsia="Times New Roman" w:hAnsi="Times New Roman" w:cs="Times New Roman"/>
      <w:kern w:val="0"/>
      <w:sz w:val="32"/>
      <w:szCs w:val="20"/>
      <w:lang w:val="en-US"/>
      <w14:ligatures w14:val="none"/>
    </w:rPr>
  </w:style>
  <w:style w:type="table" w:styleId="GridTabl">
    <w:name w:val="Table Grid"/>
    <w:basedOn w:val="TablNormal"/>
    <w:uiPriority w:val="39"/>
    <w:rsid w:val="001903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190352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190352"/>
    <w:rPr>
      <w:rFonts w:ascii="Times New Roman" w:eastAsia="Times New Roman" w:hAnsi="Times New Roman" w:cs="Times New Roman"/>
      <w:kern w:val="0"/>
      <w14:ligatures w14:val="none"/>
    </w:rPr>
  </w:style>
  <w:style w:type="paragraph" w:styleId="Troedyn">
    <w:name w:val="footer"/>
    <w:basedOn w:val="Normal"/>
    <w:link w:val="TroedynNod"/>
    <w:uiPriority w:val="99"/>
    <w:unhideWhenUsed/>
    <w:rsid w:val="00190352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190352"/>
    <w:rPr>
      <w:rFonts w:ascii="Times New Roman" w:eastAsia="Times New Roman" w:hAnsi="Times New Roman" w:cs="Times New Roman"/>
      <w:kern w:val="0"/>
      <w14:ligatures w14:val="none"/>
    </w:rPr>
  </w:style>
  <w:style w:type="character" w:styleId="SnhebeiDdatrys">
    <w:name w:val="Unresolved Mention"/>
    <w:basedOn w:val="FfontParagraffDdiofyn"/>
    <w:uiPriority w:val="99"/>
    <w:semiHidden/>
    <w:unhideWhenUsed/>
    <w:rsid w:val="003D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valechildcare@valeofglamorga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valechildcare@valeofglamorg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0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Maule, Debbie</dc:creator>
  <cp:lastModifiedBy>Dawn Jenkins</cp:lastModifiedBy>
  <cp:revision>19</cp:revision>
  <dcterms:created xsi:type="dcterms:W3CDTF">2025-04-30T10:00:00Z</dcterms:created>
  <dcterms:modified xsi:type="dcterms:W3CDTF">2025-07-07T13:38:18Z</dcterms:modified>
  <dc:title>Early Years &amp; Childcare Capital small grant information and guidance - CHILDMINDERS 2025-26 (3) Welsh</dc:title>
  <cp:keywords>
  </cp:keywords>
  <dc:subject>
  </dc:subject>
</cp:coreProperties>
</file>