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554" w:rsidP="00902A85" w:rsidRDefault="00BA54E8" w14:paraId="4378594D" w14:textId="7D695FB9">
      <w:pPr>
        <w:spacing w:after="0"/>
        <w:jc w:val="center"/>
        <w:rPr>
          <w:rFonts w:ascii="Arial" w:hAnsi="Arial" w:cs="Arial"/>
          <w:b/>
          <w:sz w:val="36"/>
          <w:szCs w:val="28"/>
        </w:rPr>
      </w:pPr>
      <w:r w:rsidRPr="003B5984">
        <w:rPr>
          <w:rFonts w:ascii="Arial" w:hAnsi="Arial" w:cs="Arial"/>
          <w:b/>
          <w:sz w:val="36"/>
          <w:szCs w:val="28"/>
        </w:rPr>
        <w:t>Terms and Conditions for</w:t>
      </w:r>
      <w:r w:rsidRPr="003B5984" w:rsidR="0062079B">
        <w:rPr>
          <w:rFonts w:ascii="Arial" w:hAnsi="Arial" w:cs="Arial"/>
          <w:b/>
          <w:sz w:val="36"/>
          <w:szCs w:val="28"/>
        </w:rPr>
        <w:t xml:space="preserve"> </w:t>
      </w:r>
      <w:r w:rsidR="005D15C4">
        <w:rPr>
          <w:rFonts w:ascii="Arial" w:hAnsi="Arial" w:cs="Arial"/>
          <w:b/>
          <w:sz w:val="36"/>
          <w:szCs w:val="28"/>
        </w:rPr>
        <w:t>Childcare Offer</w:t>
      </w:r>
    </w:p>
    <w:p w:rsidRPr="003B5984" w:rsidR="006D4112" w:rsidP="00902A85" w:rsidRDefault="006D4112" w14:paraId="7B06A64D" w14:textId="77777777">
      <w:pPr>
        <w:spacing w:after="0"/>
        <w:jc w:val="center"/>
        <w:rPr>
          <w:rFonts w:ascii="Arial" w:hAnsi="Arial" w:cs="Arial"/>
          <w:b/>
          <w:sz w:val="12"/>
          <w:szCs w:val="12"/>
        </w:rPr>
      </w:pPr>
    </w:p>
    <w:tbl>
      <w:tblPr>
        <w:tblStyle w:val="TableGrid"/>
        <w:tblW w:w="0" w:type="auto"/>
        <w:tblLook w:val="04A0" w:firstRow="1" w:lastRow="0" w:firstColumn="1" w:lastColumn="0" w:noHBand="0" w:noVBand="1"/>
      </w:tblPr>
      <w:tblGrid>
        <w:gridCol w:w="2405"/>
        <w:gridCol w:w="7223"/>
      </w:tblGrid>
      <w:tr w:rsidRPr="005173CE" w:rsidR="003D6325" w:rsidTr="003D6325" w14:paraId="0086B5EE" w14:textId="77777777">
        <w:tc>
          <w:tcPr>
            <w:tcW w:w="2405" w:type="dxa"/>
            <w:shd w:val="clear" w:color="auto" w:fill="auto"/>
          </w:tcPr>
          <w:p w:rsidRPr="005173CE" w:rsidR="003D6325" w:rsidP="003D6325" w:rsidRDefault="003D6325" w14:paraId="2BE16282" w14:textId="1B3A98C8">
            <w:pPr>
              <w:spacing w:before="120" w:after="80"/>
              <w:rPr>
                <w:rFonts w:ascii="Arial" w:hAnsi="Arial" w:cs="Arial"/>
              </w:rPr>
            </w:pPr>
            <w:r>
              <w:rPr>
                <w:rFonts w:ascii="Arial" w:hAnsi="Arial" w:cs="Arial"/>
                <w:b/>
                <w:sz w:val="24"/>
              </w:rPr>
              <w:t>Name of setting:</w:t>
            </w:r>
          </w:p>
        </w:tc>
        <w:tc>
          <w:tcPr>
            <w:tcW w:w="7223" w:type="dxa"/>
            <w:shd w:val="clear" w:color="auto" w:fill="auto"/>
          </w:tcPr>
          <w:p w:rsidRPr="005173CE" w:rsidR="003D6325" w:rsidP="00A16235" w:rsidRDefault="003D6325" w14:paraId="11AEF8AD" w14:textId="00287A1D">
            <w:pPr>
              <w:spacing w:before="120" w:after="80"/>
              <w:rPr>
                <w:rFonts w:ascii="Arial" w:hAnsi="Arial" w:cs="Arial"/>
              </w:rPr>
            </w:pPr>
          </w:p>
        </w:tc>
      </w:tr>
      <w:tr w:rsidRPr="005173CE" w:rsidR="00AE59BF" w:rsidTr="003D6325" w14:paraId="736E223C" w14:textId="77777777">
        <w:tc>
          <w:tcPr>
            <w:tcW w:w="9628" w:type="dxa"/>
            <w:gridSpan w:val="2"/>
            <w:shd w:val="clear" w:color="auto" w:fill="auto"/>
          </w:tcPr>
          <w:p w:rsidR="00AE59BF" w:rsidP="00A16235" w:rsidRDefault="00AE59BF" w14:paraId="4926D52D" w14:textId="182C3842">
            <w:pPr>
              <w:spacing w:before="120" w:after="80"/>
              <w:rPr>
                <w:rFonts w:ascii="Arial" w:hAnsi="Arial" w:cs="Arial"/>
              </w:rPr>
            </w:pPr>
            <w:r w:rsidRPr="005173CE">
              <w:rPr>
                <w:rFonts w:ascii="Arial" w:hAnsi="Arial" w:cs="Arial"/>
              </w:rPr>
              <w:t xml:space="preserve">The Welsh Government is committed to providing </w:t>
            </w:r>
            <w:r w:rsidRPr="005173CE" w:rsidR="00BE5257">
              <w:rPr>
                <w:rFonts w:ascii="Arial" w:hAnsi="Arial" w:cs="Arial"/>
              </w:rPr>
              <w:t xml:space="preserve">eligible </w:t>
            </w:r>
            <w:r w:rsidRPr="005173CE">
              <w:rPr>
                <w:rFonts w:ascii="Arial" w:hAnsi="Arial" w:cs="Arial"/>
              </w:rPr>
              <w:t xml:space="preserve">working parents of three and four year old children with 30 hours of government-funded childcare and Foundation Phase Nursery </w:t>
            </w:r>
            <w:r w:rsidRPr="005173CE" w:rsidR="003C49CB">
              <w:rPr>
                <w:rFonts w:ascii="Arial" w:hAnsi="Arial" w:cs="Arial"/>
              </w:rPr>
              <w:t xml:space="preserve">(FPN) </w:t>
            </w:r>
            <w:r w:rsidRPr="005173CE">
              <w:rPr>
                <w:rFonts w:ascii="Arial" w:hAnsi="Arial" w:cs="Arial"/>
              </w:rPr>
              <w:t>Provision for up to 48 weeks of the year.</w:t>
            </w:r>
            <w:r w:rsidRPr="005173CE" w:rsidR="00207CA0">
              <w:rPr>
                <w:rFonts w:ascii="Arial" w:hAnsi="Arial" w:cs="Arial"/>
              </w:rPr>
              <w:t xml:space="preserve"> Guidance has been produced by the WG detailing how the scheme shall be operated and these terms and conditions have been prepared to comply with this Guidance. In the event of the Guidance being amended Newport City Council reserves the right to amend these terms and conditions at any time upon notifying the Provider in writing of the changes.</w:t>
            </w:r>
          </w:p>
          <w:p w:rsidRPr="00D7678D" w:rsidR="00782DCD" w:rsidP="00782DCD" w:rsidRDefault="00782DCD" w14:paraId="2CE4AA7D" w14:textId="77777777">
            <w:pPr>
              <w:spacing w:after="0" w:line="240" w:lineRule="auto"/>
              <w:ind w:firstLine="720"/>
              <w:rPr>
                <w:rFonts w:ascii="Arial" w:hAnsi="Arial" w:cs="Arial"/>
                <w:sz w:val="12"/>
                <w:szCs w:val="12"/>
              </w:rPr>
            </w:pPr>
          </w:p>
          <w:p w:rsidRPr="005173CE" w:rsidR="00DA6C5D" w:rsidP="00A16235" w:rsidRDefault="00DA6C5D" w14:paraId="71CD0D44" w14:textId="77777777">
            <w:pPr>
              <w:spacing w:before="120" w:after="80"/>
              <w:rPr>
                <w:rFonts w:ascii="Arial" w:hAnsi="Arial" w:cs="Arial"/>
                <w:b/>
              </w:rPr>
            </w:pPr>
            <w:r w:rsidRPr="005173CE">
              <w:rPr>
                <w:rFonts w:ascii="Arial" w:hAnsi="Arial" w:cs="Arial"/>
                <w:b/>
              </w:rPr>
              <w:t xml:space="preserve">During Term Time </w:t>
            </w:r>
          </w:p>
          <w:p w:rsidR="0080039A" w:rsidP="00A16235" w:rsidRDefault="00DA6C5D" w14:paraId="6282D573" w14:textId="0CB1CC0B">
            <w:pPr>
              <w:spacing w:after="80"/>
              <w:rPr>
                <w:rFonts w:ascii="Arial" w:hAnsi="Arial" w:cs="Arial"/>
              </w:rPr>
            </w:pPr>
            <w:r w:rsidRPr="005173CE">
              <w:rPr>
                <w:rFonts w:ascii="Arial" w:hAnsi="Arial" w:cs="Arial"/>
              </w:rPr>
              <w:t>During term time</w:t>
            </w:r>
            <w:r w:rsidRPr="005173CE" w:rsidR="0080039A">
              <w:rPr>
                <w:rFonts w:ascii="Arial" w:hAnsi="Arial" w:cs="Arial"/>
              </w:rPr>
              <w:t xml:space="preserve"> (39 weeks), </w:t>
            </w:r>
            <w:r w:rsidRPr="005173CE">
              <w:rPr>
                <w:rFonts w:ascii="Arial" w:hAnsi="Arial" w:cs="Arial"/>
              </w:rPr>
              <w:t xml:space="preserve">the </w:t>
            </w:r>
            <w:r w:rsidRPr="005173CE" w:rsidR="00AE59BF">
              <w:rPr>
                <w:rFonts w:ascii="Arial" w:hAnsi="Arial" w:cs="Arial"/>
              </w:rPr>
              <w:t>30 hours will comprise of:</w:t>
            </w:r>
            <w:r w:rsidRPr="005173CE">
              <w:rPr>
                <w:rFonts w:ascii="Arial" w:hAnsi="Arial" w:cs="Arial"/>
              </w:rPr>
              <w:t xml:space="preserve"> </w:t>
            </w:r>
          </w:p>
          <w:p w:rsidRPr="005173CE" w:rsidR="00AE59BF" w:rsidP="00A16235" w:rsidRDefault="003521F0" w14:paraId="1F6491C7" w14:textId="01A35EE8">
            <w:pPr>
              <w:spacing w:before="120" w:after="80"/>
              <w:rPr>
                <w:rFonts w:ascii="Arial" w:hAnsi="Arial" w:cs="Arial"/>
              </w:rPr>
            </w:pPr>
            <w:r w:rsidRPr="005173CE">
              <w:rPr>
                <w:rFonts w:ascii="Arial" w:hAnsi="Arial" w:cs="Arial"/>
                <w:b/>
              </w:rPr>
              <w:t>12.5 hours</w:t>
            </w:r>
            <w:r w:rsidRPr="005173CE">
              <w:rPr>
                <w:rFonts w:ascii="Arial" w:hAnsi="Arial" w:cs="Arial"/>
              </w:rPr>
              <w:t xml:space="preserve"> of Foundation Phase Nursery</w:t>
            </w:r>
            <w:r w:rsidRPr="005173CE" w:rsidR="003C49CB">
              <w:rPr>
                <w:rFonts w:ascii="Arial" w:hAnsi="Arial" w:cs="Arial"/>
              </w:rPr>
              <w:t xml:space="preserve"> </w:t>
            </w:r>
            <w:r w:rsidRPr="005173CE">
              <w:rPr>
                <w:rFonts w:ascii="Arial" w:hAnsi="Arial" w:cs="Arial"/>
              </w:rPr>
              <w:t>Provision</w:t>
            </w:r>
            <w:r w:rsidRPr="005173CE" w:rsidR="00DA6C5D">
              <w:rPr>
                <w:rFonts w:ascii="Arial" w:hAnsi="Arial" w:cs="Arial"/>
              </w:rPr>
              <w:t xml:space="preserve"> and</w:t>
            </w:r>
            <w:r w:rsidRPr="005173CE" w:rsidR="0080039A">
              <w:rPr>
                <w:rFonts w:ascii="Arial" w:hAnsi="Arial" w:cs="Arial"/>
              </w:rPr>
              <w:t xml:space="preserve"> up to</w:t>
            </w:r>
            <w:r w:rsidRPr="005173CE" w:rsidR="00DA6C5D">
              <w:rPr>
                <w:rFonts w:ascii="Arial" w:hAnsi="Arial" w:cs="Arial"/>
                <w:b/>
              </w:rPr>
              <w:t xml:space="preserve"> </w:t>
            </w:r>
            <w:r w:rsidRPr="005173CE">
              <w:rPr>
                <w:rFonts w:ascii="Arial" w:hAnsi="Arial" w:cs="Arial"/>
                <w:b/>
              </w:rPr>
              <w:t xml:space="preserve">17.5 </w:t>
            </w:r>
            <w:r w:rsidRPr="005173CE" w:rsidR="00AE59BF">
              <w:rPr>
                <w:rFonts w:ascii="Arial" w:hAnsi="Arial" w:cs="Arial"/>
                <w:b/>
              </w:rPr>
              <w:t>hours</w:t>
            </w:r>
            <w:r w:rsidRPr="005173CE" w:rsidR="00AE59BF">
              <w:rPr>
                <w:rFonts w:ascii="Arial" w:hAnsi="Arial" w:cs="Arial"/>
              </w:rPr>
              <w:t xml:space="preserve"> of childcare </w:t>
            </w:r>
            <w:r w:rsidRPr="005173CE" w:rsidR="0080039A">
              <w:rPr>
                <w:rFonts w:ascii="Arial" w:hAnsi="Arial" w:cs="Arial"/>
              </w:rPr>
              <w:t xml:space="preserve">per week. </w:t>
            </w:r>
          </w:p>
          <w:p w:rsidRPr="00D7678D" w:rsidR="00782DCD" w:rsidP="00782DCD" w:rsidRDefault="00782DCD" w14:paraId="5B6D4B56" w14:textId="77777777">
            <w:pPr>
              <w:spacing w:after="0" w:line="240" w:lineRule="auto"/>
              <w:ind w:firstLine="720"/>
              <w:rPr>
                <w:rFonts w:ascii="Arial" w:hAnsi="Arial" w:cs="Arial"/>
                <w:sz w:val="12"/>
                <w:szCs w:val="12"/>
              </w:rPr>
            </w:pPr>
          </w:p>
          <w:p w:rsidRPr="005173CE" w:rsidR="00DA6C5D" w:rsidP="00A16235" w:rsidRDefault="00DA6C5D" w14:paraId="70393610" w14:textId="33FE1020">
            <w:pPr>
              <w:spacing w:before="120" w:after="80"/>
              <w:rPr>
                <w:rFonts w:ascii="Arial" w:hAnsi="Arial" w:cs="Arial"/>
                <w:b/>
              </w:rPr>
            </w:pPr>
            <w:r w:rsidRPr="005173CE">
              <w:rPr>
                <w:rFonts w:ascii="Arial" w:hAnsi="Arial" w:cs="Arial"/>
                <w:b/>
              </w:rPr>
              <w:t>During School Holidays</w:t>
            </w:r>
          </w:p>
          <w:p w:rsidRPr="005173CE" w:rsidR="00AE59BF" w:rsidP="00A16235" w:rsidRDefault="00DA6C5D" w14:paraId="5DDBFB8C" w14:textId="77777777">
            <w:pPr>
              <w:spacing w:after="80"/>
              <w:rPr>
                <w:rFonts w:ascii="Arial" w:hAnsi="Arial" w:cs="Arial"/>
              </w:rPr>
            </w:pPr>
            <w:r w:rsidRPr="005173CE">
              <w:rPr>
                <w:rFonts w:ascii="Arial" w:hAnsi="Arial" w:cs="Arial"/>
              </w:rPr>
              <w:t>A parent can have up to</w:t>
            </w:r>
            <w:r w:rsidRPr="005173CE">
              <w:rPr>
                <w:rFonts w:ascii="Arial" w:hAnsi="Arial" w:cs="Arial"/>
                <w:b/>
              </w:rPr>
              <w:t xml:space="preserve"> </w:t>
            </w:r>
            <w:r w:rsidRPr="005173CE" w:rsidR="00AE59BF">
              <w:rPr>
                <w:rFonts w:ascii="Arial" w:hAnsi="Arial" w:cs="Arial"/>
                <w:b/>
              </w:rPr>
              <w:t>30 hours</w:t>
            </w:r>
            <w:r w:rsidRPr="005173CE" w:rsidR="00AE59BF">
              <w:rPr>
                <w:rFonts w:ascii="Arial" w:hAnsi="Arial" w:cs="Arial"/>
              </w:rPr>
              <w:t xml:space="preserve"> of </w:t>
            </w:r>
            <w:r w:rsidRPr="005173CE">
              <w:rPr>
                <w:rFonts w:ascii="Arial" w:hAnsi="Arial" w:cs="Arial"/>
              </w:rPr>
              <w:t xml:space="preserve">funded </w:t>
            </w:r>
            <w:r w:rsidRPr="005173CE" w:rsidR="00AE59BF">
              <w:rPr>
                <w:rFonts w:ascii="Arial" w:hAnsi="Arial" w:cs="Arial"/>
              </w:rPr>
              <w:t xml:space="preserve">childcare per week during </w:t>
            </w:r>
            <w:r w:rsidRPr="005173CE" w:rsidR="00AD7780">
              <w:rPr>
                <w:rFonts w:ascii="Arial" w:hAnsi="Arial" w:cs="Arial"/>
              </w:rPr>
              <w:t>nine</w:t>
            </w:r>
            <w:r w:rsidRPr="005173CE" w:rsidR="00AE59BF">
              <w:rPr>
                <w:rFonts w:ascii="Arial" w:hAnsi="Arial" w:cs="Arial"/>
              </w:rPr>
              <w:t xml:space="preserve"> weeks of the school holidays.</w:t>
            </w:r>
          </w:p>
          <w:p w:rsidRPr="00D7678D" w:rsidR="00782DCD" w:rsidP="00782DCD" w:rsidRDefault="00782DCD" w14:paraId="0AEFF87D" w14:textId="77777777">
            <w:pPr>
              <w:spacing w:after="0" w:line="240" w:lineRule="auto"/>
              <w:ind w:firstLine="720"/>
              <w:rPr>
                <w:rFonts w:ascii="Arial" w:hAnsi="Arial" w:cs="Arial"/>
                <w:sz w:val="12"/>
                <w:szCs w:val="12"/>
              </w:rPr>
            </w:pPr>
          </w:p>
          <w:p w:rsidRPr="005173CE" w:rsidR="00CE6453" w:rsidP="00A16235" w:rsidRDefault="00CE6453" w14:paraId="5B4E0DE3" w14:textId="61BDBA02">
            <w:pPr>
              <w:spacing w:before="120" w:after="80"/>
              <w:rPr>
                <w:rFonts w:ascii="Arial" w:hAnsi="Arial" w:cs="Arial"/>
                <w:b/>
              </w:rPr>
            </w:pPr>
            <w:r w:rsidRPr="005173CE">
              <w:rPr>
                <w:rFonts w:ascii="Arial" w:hAnsi="Arial" w:cs="Arial"/>
                <w:b/>
              </w:rPr>
              <w:t xml:space="preserve">How and </w:t>
            </w:r>
            <w:r w:rsidRPr="005173CE">
              <w:rPr>
                <w:rFonts w:ascii="Arial" w:hAnsi="Arial" w:cs="Arial"/>
                <w:b/>
                <w:lang w:val="en"/>
              </w:rPr>
              <w:t>when</w:t>
            </w:r>
            <w:r w:rsidRPr="005173CE">
              <w:rPr>
                <w:rFonts w:ascii="Arial" w:hAnsi="Arial" w:cs="Arial"/>
                <w:b/>
              </w:rPr>
              <w:t xml:space="preserve"> can parents use the offer?</w:t>
            </w:r>
          </w:p>
          <w:p w:rsidRPr="005173CE" w:rsidR="00CE6453" w:rsidP="00A16235" w:rsidRDefault="00CE6453" w14:paraId="5C77AA1C" w14:textId="77777777">
            <w:pPr>
              <w:spacing w:after="80"/>
              <w:rPr>
                <w:rFonts w:ascii="Arial" w:hAnsi="Arial" w:cs="Arial"/>
              </w:rPr>
            </w:pPr>
            <w:r w:rsidRPr="005173CE">
              <w:rPr>
                <w:rFonts w:ascii="Arial" w:hAnsi="Arial" w:cs="Arial"/>
              </w:rPr>
              <w:t xml:space="preserve">No child </w:t>
            </w:r>
            <w:r w:rsidRPr="005173CE" w:rsidR="00C2240C">
              <w:rPr>
                <w:rFonts w:ascii="Arial" w:hAnsi="Arial" w:cs="Arial"/>
              </w:rPr>
              <w:t xml:space="preserve">can </w:t>
            </w:r>
            <w:r w:rsidRPr="005173CE">
              <w:rPr>
                <w:rFonts w:ascii="Arial" w:hAnsi="Arial" w:cs="Arial"/>
              </w:rPr>
              <w:t>receive more than 30 hours in total</w:t>
            </w:r>
            <w:r w:rsidR="00D23D28">
              <w:rPr>
                <w:rFonts w:ascii="Arial" w:hAnsi="Arial" w:cs="Arial"/>
              </w:rPr>
              <w:t xml:space="preserve"> per week</w:t>
            </w:r>
            <w:r w:rsidRPr="005173CE">
              <w:rPr>
                <w:rFonts w:ascii="Arial" w:hAnsi="Arial" w:cs="Arial"/>
              </w:rPr>
              <w:t xml:space="preserve"> of funded childcare in term time or school holidays. </w:t>
            </w:r>
          </w:p>
          <w:p w:rsidRPr="005173CE" w:rsidR="00AE59BF" w:rsidP="00A16235" w:rsidRDefault="00AE59BF" w14:paraId="75C5DC8B" w14:textId="77777777">
            <w:pPr>
              <w:spacing w:after="80"/>
              <w:rPr>
                <w:rFonts w:ascii="Arial" w:hAnsi="Arial" w:cs="Arial"/>
              </w:rPr>
            </w:pPr>
            <w:r w:rsidRPr="005173CE">
              <w:rPr>
                <w:rFonts w:ascii="Arial" w:hAnsi="Arial" w:cs="Arial"/>
              </w:rPr>
              <w:t>Only Childcare Prov</w:t>
            </w:r>
            <w:r w:rsidRPr="005173CE" w:rsidR="001D7C80">
              <w:rPr>
                <w:rFonts w:ascii="Arial" w:hAnsi="Arial" w:cs="Arial"/>
              </w:rPr>
              <w:t>iders who are registered with C</w:t>
            </w:r>
            <w:r w:rsidRPr="005173CE" w:rsidR="00DA6C5D">
              <w:rPr>
                <w:rFonts w:ascii="Arial" w:hAnsi="Arial" w:cs="Arial"/>
              </w:rPr>
              <w:t>are Inspectorate Wales (C</w:t>
            </w:r>
            <w:r w:rsidRPr="005173CE">
              <w:rPr>
                <w:rFonts w:ascii="Arial" w:hAnsi="Arial" w:cs="Arial"/>
              </w:rPr>
              <w:t>IW</w:t>
            </w:r>
            <w:r w:rsidRPr="005173CE" w:rsidR="00DA6C5D">
              <w:rPr>
                <w:rFonts w:ascii="Arial" w:hAnsi="Arial" w:cs="Arial"/>
              </w:rPr>
              <w:t>)</w:t>
            </w:r>
            <w:r w:rsidRPr="005173CE" w:rsidR="007B1AAE">
              <w:rPr>
                <w:rFonts w:ascii="Arial" w:hAnsi="Arial" w:cs="Arial"/>
              </w:rPr>
              <w:t xml:space="preserve"> </w:t>
            </w:r>
            <w:r w:rsidRPr="005173CE" w:rsidR="007649CF">
              <w:rPr>
                <w:rFonts w:ascii="Arial" w:hAnsi="Arial" w:cs="Arial"/>
              </w:rPr>
              <w:t>(if in Wales) or with Ofsted</w:t>
            </w:r>
            <w:r w:rsidRPr="005173CE">
              <w:rPr>
                <w:rFonts w:ascii="Arial" w:hAnsi="Arial" w:cs="Arial"/>
              </w:rPr>
              <w:t xml:space="preserve"> </w:t>
            </w:r>
            <w:r w:rsidRPr="005173CE" w:rsidR="007649CF">
              <w:rPr>
                <w:rFonts w:ascii="Arial" w:hAnsi="Arial" w:cs="Arial"/>
              </w:rPr>
              <w:t xml:space="preserve">(if in England) </w:t>
            </w:r>
            <w:r w:rsidRPr="005173CE">
              <w:rPr>
                <w:rFonts w:ascii="Arial" w:hAnsi="Arial" w:cs="Arial"/>
              </w:rPr>
              <w:t>are eligible for the Government funding.</w:t>
            </w:r>
          </w:p>
          <w:p w:rsidRPr="005173CE" w:rsidR="00CE6453" w:rsidP="00A16235" w:rsidRDefault="009A0AC0" w14:paraId="42AAC1AC" w14:textId="526C1544">
            <w:pPr>
              <w:spacing w:after="80"/>
              <w:rPr>
                <w:rFonts w:ascii="Arial" w:hAnsi="Arial" w:cs="Arial"/>
              </w:rPr>
            </w:pPr>
            <w:r>
              <w:rPr>
                <w:rFonts w:ascii="Arial" w:hAnsi="Arial" w:cs="Arial"/>
              </w:rPr>
              <w:t>The O</w:t>
            </w:r>
            <w:r w:rsidRPr="005173CE" w:rsidR="00CE6453">
              <w:rPr>
                <w:rFonts w:ascii="Arial" w:hAnsi="Arial" w:cs="Arial"/>
              </w:rPr>
              <w:t xml:space="preserve">ffer will allow children to access a maximum of two </w:t>
            </w:r>
            <w:r w:rsidRPr="005173CE" w:rsidR="00C2240C">
              <w:rPr>
                <w:rFonts w:ascii="Arial" w:hAnsi="Arial" w:cs="Arial"/>
              </w:rPr>
              <w:t xml:space="preserve">CIW </w:t>
            </w:r>
            <w:r w:rsidRPr="005173CE" w:rsidR="00CE6453">
              <w:rPr>
                <w:rFonts w:ascii="Arial" w:hAnsi="Arial" w:cs="Arial"/>
              </w:rPr>
              <w:t>registered childcare setting</w:t>
            </w:r>
            <w:r w:rsidRPr="005173CE" w:rsidR="007649CF">
              <w:rPr>
                <w:rFonts w:ascii="Arial" w:hAnsi="Arial" w:cs="Arial"/>
              </w:rPr>
              <w:t>s</w:t>
            </w:r>
            <w:r w:rsidRPr="005173CE" w:rsidR="00CE6453">
              <w:rPr>
                <w:rFonts w:ascii="Arial" w:hAnsi="Arial" w:cs="Arial"/>
              </w:rPr>
              <w:t xml:space="preserve"> in addition to their FPN setting in any given day. </w:t>
            </w:r>
          </w:p>
          <w:p w:rsidRPr="005173CE" w:rsidR="00CE6453" w:rsidP="00A16235" w:rsidRDefault="00CE6453" w14:paraId="2BD4C305" w14:textId="77777777">
            <w:pPr>
              <w:spacing w:after="80"/>
              <w:rPr>
                <w:rFonts w:ascii="Arial" w:hAnsi="Arial" w:cs="Arial"/>
              </w:rPr>
            </w:pPr>
            <w:r w:rsidRPr="005173CE">
              <w:rPr>
                <w:rFonts w:ascii="Arial" w:hAnsi="Arial" w:cs="Arial"/>
              </w:rPr>
              <w:t>During the holiday period a child may therefore access a maximum of two registered settings under the offer.</w:t>
            </w:r>
          </w:p>
          <w:p w:rsidRPr="005173CE" w:rsidR="00AE59BF" w:rsidP="00A16235" w:rsidRDefault="00AE59BF" w14:paraId="1C4A60FF" w14:textId="77777777">
            <w:pPr>
              <w:spacing w:after="80"/>
              <w:rPr>
                <w:rFonts w:ascii="Arial" w:hAnsi="Arial" w:cs="Arial"/>
              </w:rPr>
            </w:pPr>
            <w:r w:rsidRPr="005173CE">
              <w:rPr>
                <w:rFonts w:ascii="Arial" w:hAnsi="Arial" w:cs="Arial"/>
              </w:rPr>
              <w:t>Parents are eligible for the government-funded childcare offer from the start of term following their child’s third birthday until the September following the child’s fourth birthday.</w:t>
            </w:r>
          </w:p>
          <w:p w:rsidRPr="005D15C4" w:rsidR="00D94232" w:rsidP="005D15C4" w:rsidRDefault="005D15C4" w14:paraId="32153A66" w14:textId="4161124A">
            <w:pPr>
              <w:spacing w:after="80"/>
              <w:rPr>
                <w:rFonts w:ascii="Arial" w:hAnsi="Arial" w:cs="Arial"/>
              </w:rPr>
            </w:pPr>
            <w:r>
              <w:rPr>
                <w:rFonts w:ascii="Arial" w:hAnsi="Arial" w:cs="Arial"/>
              </w:rPr>
              <w:t>Please note that as the date of Easter holidays changes from year to year, children turning 3 between 1</w:t>
            </w:r>
            <w:r w:rsidRPr="007E45A5">
              <w:rPr>
                <w:rFonts w:ascii="Arial" w:hAnsi="Arial" w:cs="Arial"/>
                <w:vertAlign w:val="superscript"/>
              </w:rPr>
              <w:t>st</w:t>
            </w:r>
            <w:r>
              <w:rPr>
                <w:rFonts w:ascii="Arial" w:hAnsi="Arial" w:cs="Arial"/>
              </w:rPr>
              <w:t xml:space="preserve"> January – 31</w:t>
            </w:r>
            <w:r w:rsidRPr="007E45A5">
              <w:rPr>
                <w:rFonts w:ascii="Arial" w:hAnsi="Arial" w:cs="Arial"/>
                <w:vertAlign w:val="superscript"/>
              </w:rPr>
              <w:t>st</w:t>
            </w:r>
            <w:r>
              <w:rPr>
                <w:rFonts w:ascii="Arial" w:hAnsi="Arial" w:cs="Arial"/>
              </w:rPr>
              <w:t xml:space="preserve"> March will be eligible to commence their Offer from the Summer term after their third birthday and children turning 3 between 1</w:t>
            </w:r>
            <w:r w:rsidRPr="007E45A5">
              <w:rPr>
                <w:rFonts w:ascii="Arial" w:hAnsi="Arial" w:cs="Arial"/>
                <w:vertAlign w:val="superscript"/>
              </w:rPr>
              <w:t>st</w:t>
            </w:r>
            <w:r>
              <w:rPr>
                <w:rFonts w:ascii="Arial" w:hAnsi="Arial" w:cs="Arial"/>
              </w:rPr>
              <w:t xml:space="preserve"> April – 31</w:t>
            </w:r>
            <w:r w:rsidRPr="007E45A5">
              <w:rPr>
                <w:rFonts w:ascii="Arial" w:hAnsi="Arial" w:cs="Arial"/>
                <w:vertAlign w:val="superscript"/>
              </w:rPr>
              <w:t>st</w:t>
            </w:r>
            <w:r>
              <w:rPr>
                <w:rFonts w:ascii="Arial" w:hAnsi="Arial" w:cs="Arial"/>
              </w:rPr>
              <w:t xml:space="preserve"> August will be eligible to commence their Offer from the Autumn term after their third birthday.</w:t>
            </w:r>
          </w:p>
        </w:tc>
      </w:tr>
    </w:tbl>
    <w:p w:rsidR="00A07A52" w:rsidP="00A07A52" w:rsidRDefault="00A07A52" w14:paraId="63244710" w14:textId="77777777">
      <w:pPr>
        <w:spacing w:after="120"/>
        <w:rPr>
          <w:rFonts w:ascii="Arial" w:hAnsi="Arial" w:cs="Arial"/>
          <w:b/>
          <w:sz w:val="24"/>
          <w:szCs w:val="24"/>
          <w:lang w:val="en"/>
        </w:rPr>
        <w:sectPr w:rsidR="00A07A52" w:rsidSect="003B5984">
          <w:footerReference w:type="default" r:id="rId8"/>
          <w:headerReference w:type="first" r:id="rId9"/>
          <w:footerReference w:type="first" r:id="rId10"/>
          <w:pgSz w:w="11906" w:h="16838"/>
          <w:pgMar w:top="284" w:right="1134" w:bottom="1134" w:left="1134" w:header="279" w:footer="447" w:gutter="0"/>
          <w:cols w:space="708"/>
          <w:titlePg/>
          <w:docGrid w:linePitch="360"/>
        </w:sectPr>
      </w:pPr>
    </w:p>
    <w:tbl>
      <w:tblPr>
        <w:tblStyle w:val="TableGrid"/>
        <w:tblW w:w="0" w:type="auto"/>
        <w:tblLook w:val="04A0" w:firstRow="1" w:lastRow="0" w:firstColumn="1" w:lastColumn="0" w:noHBand="0" w:noVBand="1"/>
      </w:tblPr>
      <w:tblGrid>
        <w:gridCol w:w="9628"/>
      </w:tblGrid>
      <w:tr w:rsidRPr="005F1D87" w:rsidR="005F1D87" w:rsidTr="00A07A52" w14:paraId="461316C3" w14:textId="77777777">
        <w:tc>
          <w:tcPr>
            <w:tcW w:w="9854" w:type="dxa"/>
            <w:shd w:val="clear" w:color="auto" w:fill="auto"/>
          </w:tcPr>
          <w:p w:rsidRPr="005F1D87" w:rsidR="00A07A52" w:rsidP="00A16235" w:rsidRDefault="00A07A52" w14:paraId="01C726FB" w14:textId="71938FE7">
            <w:pPr>
              <w:spacing w:before="120" w:after="80"/>
              <w:rPr>
                <w:rFonts w:ascii="Arial" w:hAnsi="Arial" w:cs="Arial"/>
                <w:b/>
                <w:lang w:val="en"/>
              </w:rPr>
            </w:pPr>
            <w:r w:rsidRPr="005F1D87">
              <w:rPr>
                <w:rFonts w:ascii="Arial" w:hAnsi="Arial" w:cs="Arial"/>
                <w:b/>
                <w:lang w:val="en"/>
              </w:rPr>
              <w:lastRenderedPageBreak/>
              <w:t>Rate of Pay</w:t>
            </w:r>
          </w:p>
          <w:p w:rsidRPr="005F1D87" w:rsidR="00A07A52" w:rsidP="00A16235" w:rsidRDefault="00A07A52" w14:paraId="502F0974" w14:textId="49526194">
            <w:pPr>
              <w:spacing w:after="80"/>
              <w:rPr>
                <w:rFonts w:ascii="Arial" w:hAnsi="Arial" w:cs="Arial"/>
                <w:lang w:val="en"/>
              </w:rPr>
            </w:pPr>
            <w:r w:rsidRPr="005F1D87">
              <w:rPr>
                <w:rFonts w:ascii="Arial" w:hAnsi="Arial" w:cs="Arial"/>
                <w:lang w:val="en"/>
              </w:rPr>
              <w:t>Welsh Government is committed to paying a rate of £5</w:t>
            </w:r>
            <w:r w:rsidR="00AA6582">
              <w:rPr>
                <w:rFonts w:ascii="Arial" w:hAnsi="Arial" w:cs="Arial"/>
                <w:lang w:val="en"/>
              </w:rPr>
              <w:t>.0</w:t>
            </w:r>
            <w:r w:rsidRPr="005F1D87">
              <w:rPr>
                <w:rFonts w:ascii="Arial" w:hAnsi="Arial" w:cs="Arial"/>
                <w:lang w:val="en"/>
              </w:rPr>
              <w:t>0 per hour for children receiving the offer</w:t>
            </w:r>
            <w:r w:rsidR="00AA6582">
              <w:rPr>
                <w:rFonts w:ascii="Arial" w:hAnsi="Arial" w:cs="Arial"/>
                <w:lang w:val="en"/>
              </w:rPr>
              <w:t>, from 4 April 2022</w:t>
            </w:r>
            <w:r w:rsidRPr="005F1D87">
              <w:rPr>
                <w:rFonts w:ascii="Arial" w:hAnsi="Arial" w:cs="Arial"/>
                <w:lang w:val="en"/>
              </w:rPr>
              <w:t xml:space="preserve">. This rate excludes food. Providers can charge additional fees to parents for food; </w:t>
            </w:r>
            <w:proofErr w:type="gramStart"/>
            <w:r w:rsidRPr="005F1D87">
              <w:rPr>
                <w:rFonts w:ascii="Arial" w:hAnsi="Arial" w:cs="Arial"/>
                <w:lang w:val="en"/>
              </w:rPr>
              <w:t>however</w:t>
            </w:r>
            <w:proofErr w:type="gramEnd"/>
            <w:r w:rsidRPr="005F1D87">
              <w:rPr>
                <w:rFonts w:ascii="Arial" w:hAnsi="Arial" w:cs="Arial"/>
                <w:lang w:val="en"/>
              </w:rPr>
              <w:t xml:space="preserve"> this cannot exceed more than £</w:t>
            </w:r>
            <w:r w:rsidR="00AA6582">
              <w:rPr>
                <w:rFonts w:ascii="Arial" w:hAnsi="Arial" w:cs="Arial"/>
                <w:lang w:val="en"/>
              </w:rPr>
              <w:t>9.0</w:t>
            </w:r>
            <w:r w:rsidRPr="005F1D87">
              <w:rPr>
                <w:rFonts w:ascii="Arial" w:hAnsi="Arial" w:cs="Arial"/>
                <w:lang w:val="en"/>
              </w:rPr>
              <w:t>0 per day.</w:t>
            </w:r>
          </w:p>
          <w:p w:rsidRPr="005F1D87" w:rsidR="00A07A52" w:rsidP="00A16235" w:rsidRDefault="00A07A52" w14:paraId="378A8FAB" w14:textId="5D468668">
            <w:pPr>
              <w:spacing w:after="80"/>
              <w:rPr>
                <w:rFonts w:ascii="Arial" w:hAnsi="Arial" w:cs="Arial"/>
              </w:rPr>
            </w:pPr>
            <w:r w:rsidRPr="005F1D87">
              <w:rPr>
                <w:rFonts w:ascii="Arial" w:hAnsi="Arial" w:cs="Arial"/>
              </w:rPr>
              <w:t xml:space="preserve">The Welsh Government guidelines in respect of setting additional fees </w:t>
            </w:r>
            <w:r w:rsidR="005D15C4">
              <w:rPr>
                <w:rFonts w:ascii="Arial" w:hAnsi="Arial" w:cs="Arial"/>
              </w:rPr>
              <w:t xml:space="preserve">for food </w:t>
            </w:r>
            <w:r w:rsidRPr="005F1D87">
              <w:rPr>
                <w:rFonts w:ascii="Arial" w:hAnsi="Arial" w:cs="Arial"/>
              </w:rPr>
              <w:t>under the offer for a full day care session (approximately 10 hours) are that parents should not be charged more than £</w:t>
            </w:r>
            <w:r w:rsidR="00AA6582">
              <w:rPr>
                <w:rFonts w:ascii="Arial" w:hAnsi="Arial" w:cs="Arial"/>
              </w:rPr>
              <w:t>9.0</w:t>
            </w:r>
            <w:r w:rsidRPr="005F1D87">
              <w:rPr>
                <w:rFonts w:ascii="Arial" w:hAnsi="Arial" w:cs="Arial"/>
              </w:rPr>
              <w:t>0 per day (this would include three meals at £2</w:t>
            </w:r>
            <w:r w:rsidR="00AA6582">
              <w:rPr>
                <w:rFonts w:ascii="Arial" w:hAnsi="Arial" w:cs="Arial"/>
              </w:rPr>
              <w:t>.50</w:t>
            </w:r>
            <w:r w:rsidRPr="005F1D87">
              <w:rPr>
                <w:rFonts w:ascii="Arial" w:hAnsi="Arial" w:cs="Arial"/>
              </w:rPr>
              <w:t xml:space="preserve"> per meal and two snacks at a charge of 75p per snack). For a half-day session (approximately 5.5 hours) parents should not be charged more than £</w:t>
            </w:r>
            <w:r w:rsidR="00AA6582">
              <w:rPr>
                <w:rFonts w:ascii="Arial" w:hAnsi="Arial" w:cs="Arial"/>
              </w:rPr>
              <w:t>5</w:t>
            </w:r>
            <w:r w:rsidRPr="005F1D87">
              <w:rPr>
                <w:rFonts w:ascii="Arial" w:hAnsi="Arial" w:cs="Arial"/>
              </w:rPr>
              <w:t>.75 (two meals at £2</w:t>
            </w:r>
            <w:r w:rsidR="00AA6582">
              <w:rPr>
                <w:rFonts w:ascii="Arial" w:hAnsi="Arial" w:cs="Arial"/>
              </w:rPr>
              <w:t>.50</w:t>
            </w:r>
            <w:r w:rsidRPr="005F1D87">
              <w:rPr>
                <w:rFonts w:ascii="Arial" w:hAnsi="Arial" w:cs="Arial"/>
              </w:rPr>
              <w:t xml:space="preserve"> per meal plus a snack at a charge of 75p per snack). For sessional care where a meal is not provided but children receive a snack, guidelines are that parents should not be charged more than 75p per day for snack provision.</w:t>
            </w:r>
          </w:p>
          <w:p w:rsidRPr="005F1D87" w:rsidR="00A07A52" w:rsidP="00A16235" w:rsidRDefault="00A07A52" w14:paraId="59B66C82" w14:textId="0C8FFA5D">
            <w:pPr>
              <w:spacing w:after="80"/>
              <w:rPr>
                <w:rFonts w:ascii="Arial" w:hAnsi="Arial" w:cs="Arial"/>
              </w:rPr>
            </w:pPr>
            <w:r w:rsidRPr="005F1D87">
              <w:rPr>
                <w:rFonts w:ascii="Arial" w:hAnsi="Arial" w:cs="Arial"/>
              </w:rPr>
              <w:t>Providers can also charge for activities and transport, such as trips off site that incur an additional cost or pick-ups/drop-offs. Providers cannot charge hourly top-up rates if they would normally charge more than £5</w:t>
            </w:r>
            <w:r w:rsidR="00AA6582">
              <w:rPr>
                <w:rFonts w:ascii="Arial" w:hAnsi="Arial" w:cs="Arial"/>
              </w:rPr>
              <w:t>.0</w:t>
            </w:r>
            <w:r w:rsidRPr="005F1D87">
              <w:rPr>
                <w:rFonts w:ascii="Arial" w:hAnsi="Arial" w:cs="Arial"/>
              </w:rPr>
              <w:t>0 per hour. Parents should also be able to opt their child out of paid for off-site activities and participation in such activities should not be a condition of using the childcare setting.</w:t>
            </w:r>
          </w:p>
          <w:p w:rsidR="00A07A52" w:rsidP="00A16235" w:rsidRDefault="00A07A52" w14:paraId="466DABD1" w14:textId="3107E713">
            <w:pPr>
              <w:spacing w:after="80"/>
              <w:rPr>
                <w:rFonts w:ascii="Arial" w:hAnsi="Arial" w:cs="Arial"/>
                <w:lang w:val="en"/>
              </w:rPr>
            </w:pPr>
            <w:r w:rsidRPr="005F1D87">
              <w:rPr>
                <w:rFonts w:ascii="Arial" w:hAnsi="Arial" w:cs="Arial"/>
                <w:lang w:val="en"/>
              </w:rPr>
              <w:t>Retainers or other fees will not be paid by Newport City Council (the Council</w:t>
            </w:r>
            <w:proofErr w:type="gramStart"/>
            <w:r w:rsidRPr="005F1D87">
              <w:rPr>
                <w:rFonts w:ascii="Arial" w:hAnsi="Arial" w:cs="Arial"/>
                <w:lang w:val="en"/>
              </w:rPr>
              <w:t>)</w:t>
            </w:r>
            <w:proofErr w:type="gramEnd"/>
            <w:r w:rsidRPr="005F1D87">
              <w:rPr>
                <w:rFonts w:ascii="Arial" w:hAnsi="Arial" w:cs="Arial"/>
                <w:lang w:val="en"/>
              </w:rPr>
              <w:t xml:space="preserve"> but se</w:t>
            </w:r>
            <w:r w:rsidRPr="005F1D87" w:rsidR="00E65FB1">
              <w:rPr>
                <w:rFonts w:ascii="Arial" w:hAnsi="Arial" w:cs="Arial"/>
                <w:lang w:val="en"/>
              </w:rPr>
              <w:t>t</w:t>
            </w:r>
            <w:r w:rsidRPr="005F1D87">
              <w:rPr>
                <w:rFonts w:ascii="Arial" w:hAnsi="Arial" w:cs="Arial"/>
                <w:lang w:val="en"/>
              </w:rPr>
              <w:t>tings can charge parents/</w:t>
            </w:r>
            <w:proofErr w:type="spellStart"/>
            <w:r w:rsidRPr="005F1D87">
              <w:rPr>
                <w:rFonts w:ascii="Arial" w:hAnsi="Arial" w:cs="Arial"/>
                <w:lang w:val="en"/>
              </w:rPr>
              <w:t>carers</w:t>
            </w:r>
            <w:proofErr w:type="spellEnd"/>
            <w:r w:rsidRPr="005F1D87">
              <w:rPr>
                <w:rFonts w:ascii="Arial" w:hAnsi="Arial" w:cs="Arial"/>
                <w:lang w:val="en"/>
              </w:rPr>
              <w:t xml:space="preserve"> if that is part of their usual terms and conditions.</w:t>
            </w:r>
          </w:p>
          <w:p w:rsidRPr="005F1D87" w:rsidR="005D15C4" w:rsidP="005D15C4" w:rsidRDefault="005D15C4" w14:paraId="6FDD8CA7" w14:textId="77777777">
            <w:pPr>
              <w:spacing w:after="80"/>
              <w:rPr>
                <w:rFonts w:ascii="Arial" w:hAnsi="Arial" w:cs="Arial"/>
                <w:lang w:val="en"/>
              </w:rPr>
            </w:pPr>
            <w:r>
              <w:rPr>
                <w:rFonts w:ascii="Arial" w:hAnsi="Arial" w:cs="Arial"/>
                <w:lang w:val="en"/>
              </w:rPr>
              <w:t>Settings should not request that parents pay for their Childcare Offer hours in advance and then reimburse them when payment is received from the Council. The Childcare Offer is aimed at supporting working parents and charging parents in advance of services received could exclude those parents most in need of support as they may not be able to afford it.</w:t>
            </w:r>
          </w:p>
          <w:p w:rsidRPr="005F1D87" w:rsidR="00A07A52" w:rsidP="00A16235" w:rsidRDefault="00A07A52" w14:paraId="78653CAD" w14:textId="77777777">
            <w:pPr>
              <w:spacing w:after="80"/>
              <w:rPr>
                <w:rFonts w:ascii="Arial" w:hAnsi="Arial" w:cs="Arial"/>
                <w:lang w:val="en"/>
              </w:rPr>
            </w:pPr>
            <w:r w:rsidRPr="005F1D87">
              <w:rPr>
                <w:rFonts w:ascii="Arial" w:hAnsi="Arial" w:cs="Arial"/>
                <w:lang w:val="en"/>
              </w:rPr>
              <w:t xml:space="preserve">Additional funding may be available to support children with Additional Needs (separate Guidance is available). </w:t>
            </w:r>
          </w:p>
          <w:p w:rsidRPr="005F1D87" w:rsidR="00A07A52" w:rsidP="00A16235" w:rsidRDefault="00A07A52" w14:paraId="5ED5AB30" w14:textId="77777777">
            <w:pPr>
              <w:spacing w:before="120" w:after="80"/>
              <w:rPr>
                <w:rFonts w:ascii="Arial" w:hAnsi="Arial" w:cs="Arial"/>
                <w:b/>
                <w:lang w:val="en"/>
              </w:rPr>
            </w:pPr>
            <w:r w:rsidRPr="005F1D87">
              <w:rPr>
                <w:rFonts w:ascii="Arial" w:hAnsi="Arial" w:cs="Arial"/>
                <w:b/>
                <w:lang w:val="en"/>
              </w:rPr>
              <w:t>Attendance</w:t>
            </w:r>
          </w:p>
          <w:p w:rsidRPr="005F1D87" w:rsidR="00A07A52" w:rsidP="00A16235" w:rsidRDefault="00A07A52" w14:paraId="46153178" w14:textId="4F5BAA57">
            <w:pPr>
              <w:spacing w:after="80"/>
              <w:rPr>
                <w:rFonts w:ascii="Arial" w:hAnsi="Arial" w:cs="Arial"/>
                <w:lang w:val="en"/>
              </w:rPr>
            </w:pPr>
            <w:r w:rsidRPr="005F1D87">
              <w:rPr>
                <w:rFonts w:ascii="Arial" w:hAnsi="Arial" w:cs="Arial"/>
                <w:lang w:val="en"/>
              </w:rPr>
              <w:t xml:space="preserve">Providers must supply attendance information to the Council’s Childcare Offer Team on a </w:t>
            </w:r>
            <w:r w:rsidRPr="00AA6582">
              <w:rPr>
                <w:rFonts w:ascii="Arial" w:hAnsi="Arial" w:cs="Arial"/>
                <w:b/>
                <w:bCs/>
                <w:lang w:val="en"/>
              </w:rPr>
              <w:t>weekly basis</w:t>
            </w:r>
            <w:r w:rsidRPr="005F1D87">
              <w:rPr>
                <w:rFonts w:ascii="Arial" w:hAnsi="Arial" w:cs="Arial"/>
                <w:lang w:val="en"/>
              </w:rPr>
              <w:t xml:space="preserve"> </w:t>
            </w:r>
            <w:proofErr w:type="gramStart"/>
            <w:r w:rsidRPr="005F1D87">
              <w:rPr>
                <w:rFonts w:ascii="Arial" w:hAnsi="Arial" w:cs="Arial"/>
                <w:lang w:val="en"/>
              </w:rPr>
              <w:t>in order for</w:t>
            </w:r>
            <w:proofErr w:type="gramEnd"/>
            <w:r w:rsidRPr="005F1D87">
              <w:rPr>
                <w:rFonts w:ascii="Arial" w:hAnsi="Arial" w:cs="Arial"/>
                <w:lang w:val="en"/>
              </w:rPr>
              <w:t xml:space="preserve"> data to be collated and submitted to Welsh Government by the Council. </w:t>
            </w:r>
            <w:r w:rsidRPr="005F1D87" w:rsidR="00215621">
              <w:rPr>
                <w:rFonts w:ascii="Arial" w:hAnsi="Arial" w:cs="Arial"/>
                <w:lang w:val="en"/>
              </w:rPr>
              <w:t>Instructions</w:t>
            </w:r>
            <w:r w:rsidRPr="005F1D87">
              <w:rPr>
                <w:rFonts w:ascii="Arial" w:hAnsi="Arial" w:cs="Arial"/>
                <w:lang w:val="en"/>
              </w:rPr>
              <w:t xml:space="preserve"> will be provided for the Council’s preferred monitoring system</w:t>
            </w:r>
            <w:r w:rsidR="005D15C4">
              <w:rPr>
                <w:rFonts w:ascii="Arial" w:hAnsi="Arial" w:cs="Arial"/>
                <w:lang w:val="en"/>
              </w:rPr>
              <w:t xml:space="preserve"> (CEMP)</w:t>
            </w:r>
            <w:r w:rsidRPr="005F1D87">
              <w:rPr>
                <w:rFonts w:ascii="Arial" w:hAnsi="Arial" w:cs="Arial"/>
                <w:lang w:val="en"/>
              </w:rPr>
              <w:t>.</w:t>
            </w:r>
            <w:r w:rsidRPr="005F1D87" w:rsidR="00215621">
              <w:rPr>
                <w:rFonts w:ascii="Arial" w:hAnsi="Arial" w:cs="Arial"/>
                <w:lang w:val="en"/>
              </w:rPr>
              <w:t xml:space="preserve"> Monthly invoices cannot be paid if more than two weeks of attendance registers are outstanding.</w:t>
            </w:r>
          </w:p>
          <w:p w:rsidRPr="005F1D87" w:rsidR="00A07A52" w:rsidP="00A16235" w:rsidRDefault="00A07A52" w14:paraId="3617AB0D" w14:textId="77777777">
            <w:pPr>
              <w:spacing w:before="120" w:after="80"/>
              <w:rPr>
                <w:rFonts w:ascii="Arial" w:hAnsi="Arial" w:cs="Arial"/>
                <w:b/>
                <w:lang w:val="en"/>
              </w:rPr>
            </w:pPr>
            <w:r w:rsidRPr="005F1D87">
              <w:rPr>
                <w:rFonts w:ascii="Arial" w:hAnsi="Arial" w:cs="Arial"/>
                <w:b/>
                <w:lang w:val="en"/>
              </w:rPr>
              <w:t>Payments</w:t>
            </w:r>
          </w:p>
          <w:p w:rsidRPr="005F1D87" w:rsidR="00A07A52" w:rsidP="00A16235" w:rsidRDefault="00A07A52" w14:paraId="4509DF20" w14:textId="646A61BB">
            <w:pPr>
              <w:spacing w:after="80"/>
              <w:rPr>
                <w:rFonts w:ascii="Arial" w:hAnsi="Arial" w:cs="Arial"/>
                <w:lang w:val="en"/>
              </w:rPr>
            </w:pPr>
            <w:r w:rsidRPr="005F1D87">
              <w:rPr>
                <w:rFonts w:ascii="Arial" w:hAnsi="Arial" w:cs="Arial"/>
                <w:lang w:val="en"/>
              </w:rPr>
              <w:t xml:space="preserve">The Council will make </w:t>
            </w:r>
            <w:r w:rsidR="005D15C4">
              <w:rPr>
                <w:rFonts w:ascii="Arial" w:hAnsi="Arial" w:cs="Arial"/>
                <w:lang w:val="en"/>
              </w:rPr>
              <w:t xml:space="preserve">monthly </w:t>
            </w:r>
            <w:r w:rsidRPr="005F1D87">
              <w:rPr>
                <w:rFonts w:ascii="Arial" w:hAnsi="Arial" w:cs="Arial"/>
                <w:lang w:val="en"/>
              </w:rPr>
              <w:t xml:space="preserve">payments to providers, following receipt of a valid invoice which must quote a unique invoice number, the Council’s purchase order number, child name/s, unique ID number/s and hours of attendance. </w:t>
            </w:r>
            <w:r w:rsidRPr="005F1D87" w:rsidR="00966167">
              <w:rPr>
                <w:rFonts w:ascii="Arial" w:hAnsi="Arial" w:cs="Arial"/>
                <w:lang w:val="en"/>
              </w:rPr>
              <w:t>Full invoicing instructions and deadlines are set out in a separate document to providers.</w:t>
            </w:r>
          </w:p>
          <w:p w:rsidRPr="005F1D87" w:rsidR="00A07A52" w:rsidP="00A16235" w:rsidRDefault="00A07A52" w14:paraId="26C19A74" w14:textId="56D2DB4F">
            <w:pPr>
              <w:spacing w:after="80"/>
              <w:rPr>
                <w:rFonts w:ascii="Arial" w:hAnsi="Arial" w:cs="Arial"/>
                <w:lang w:val="en"/>
              </w:rPr>
            </w:pPr>
            <w:r w:rsidRPr="005F1D87">
              <w:rPr>
                <w:rFonts w:ascii="Arial" w:hAnsi="Arial" w:cs="Arial"/>
                <w:lang w:val="en"/>
              </w:rPr>
              <w:t>Invoices should be addressed to Central Payments, Newport City Council, Civic Centre, Newport, NP20 4UR and sent in PDF format by email to</w:t>
            </w:r>
            <w:r w:rsidR="00A66A96">
              <w:rPr>
                <w:rFonts w:ascii="Arial" w:hAnsi="Arial" w:cs="Arial"/>
                <w:lang w:val="en"/>
              </w:rPr>
              <w:t xml:space="preserve"> </w:t>
            </w:r>
            <w:hyperlink w:history="1" r:id="rId11">
              <w:r w:rsidRPr="003C0BA4" w:rsidR="00C4729F">
                <w:rPr>
                  <w:rStyle w:val="Hyperlink"/>
                  <w:rFonts w:ascii="Arial" w:hAnsi="Arial" w:cs="Arial"/>
                  <w:lang w:val="en"/>
                </w:rPr>
                <w:t>vale.childcareoffer@newport.gov.uk</w:t>
              </w:r>
            </w:hyperlink>
            <w:r w:rsidR="00C4729F">
              <w:rPr>
                <w:rFonts w:ascii="Arial" w:hAnsi="Arial" w:cs="Arial"/>
                <w:lang w:val="en"/>
              </w:rPr>
              <w:t xml:space="preserve">. </w:t>
            </w:r>
            <w:r w:rsidRPr="005F1D87">
              <w:rPr>
                <w:rFonts w:ascii="Arial" w:hAnsi="Arial" w:cs="Arial"/>
                <w:lang w:val="en"/>
              </w:rPr>
              <w:t>Payment terms are 30 days from receipt of a valid invoice.</w:t>
            </w:r>
          </w:p>
          <w:p w:rsidRPr="005F1D87" w:rsidR="00A07A52" w:rsidP="00A16235" w:rsidRDefault="00A07A52" w14:paraId="6C4F2715" w14:textId="77777777">
            <w:pPr>
              <w:spacing w:after="80"/>
              <w:rPr>
                <w:rFonts w:ascii="Arial" w:hAnsi="Arial" w:cs="Arial"/>
                <w:lang w:val="en"/>
              </w:rPr>
            </w:pPr>
            <w:r w:rsidRPr="005F1D87">
              <w:rPr>
                <w:rFonts w:ascii="Arial" w:hAnsi="Arial" w:cs="Arial"/>
                <w:lang w:val="en"/>
              </w:rPr>
              <w:t xml:space="preserve">Invoices will be checked by the Childcare Offer Team against attendance records submitted by the provider. </w:t>
            </w:r>
          </w:p>
          <w:p w:rsidRPr="005F1D87" w:rsidR="00A07A52" w:rsidP="00A16235" w:rsidRDefault="00A07A52" w14:paraId="339B53C1" w14:textId="77777777">
            <w:pPr>
              <w:spacing w:after="80"/>
              <w:rPr>
                <w:rFonts w:ascii="Arial" w:hAnsi="Arial" w:cs="Arial"/>
                <w:lang w:val="en"/>
              </w:rPr>
            </w:pPr>
            <w:r w:rsidRPr="005F1D87">
              <w:rPr>
                <w:rFonts w:ascii="Arial" w:hAnsi="Arial" w:cs="Arial"/>
                <w:lang w:val="en"/>
              </w:rPr>
              <w:t>In the event of overpayments to the provider, due to changing eligibility or other circumstances, the Council will contact the provider to arrange reimbursement by credit note or correction on the following month’s invoice.</w:t>
            </w:r>
          </w:p>
          <w:p w:rsidRPr="005F1D87" w:rsidR="00A07A52" w:rsidP="00A16235" w:rsidRDefault="00A07A52" w14:paraId="68E8E828" w14:textId="77777777">
            <w:pPr>
              <w:spacing w:after="80"/>
              <w:rPr>
                <w:rFonts w:ascii="Arial" w:hAnsi="Arial" w:cs="Arial"/>
                <w:lang w:val="en"/>
              </w:rPr>
            </w:pPr>
            <w:r w:rsidRPr="005F1D87">
              <w:rPr>
                <w:rFonts w:ascii="Arial" w:hAnsi="Arial" w:cs="Arial"/>
                <w:lang w:val="en"/>
              </w:rPr>
              <w:t xml:space="preserve">In exceptional circumstances, the Council may agree to pay a provider an emergency up-front payment. If required, this should be requested in the provider application form. </w:t>
            </w:r>
          </w:p>
          <w:p w:rsidRPr="005F1D87" w:rsidR="00A07A52" w:rsidP="00A16235" w:rsidRDefault="00A07A52" w14:paraId="4A1F2697" w14:textId="77777777">
            <w:pPr>
              <w:spacing w:before="120" w:after="80"/>
              <w:rPr>
                <w:rFonts w:ascii="Arial" w:hAnsi="Arial" w:cs="Arial"/>
                <w:b/>
              </w:rPr>
            </w:pPr>
            <w:r w:rsidRPr="005F1D87">
              <w:rPr>
                <w:rFonts w:ascii="Arial" w:hAnsi="Arial" w:cs="Arial"/>
                <w:b/>
              </w:rPr>
              <w:lastRenderedPageBreak/>
              <w:t xml:space="preserve">Contractual Agreements </w:t>
            </w:r>
          </w:p>
          <w:p w:rsidR="00AA6582" w:rsidP="00A4276B" w:rsidRDefault="00A07A52" w14:paraId="25257061" w14:textId="77777777">
            <w:pPr>
              <w:spacing w:after="80"/>
              <w:rPr>
                <w:rFonts w:ascii="Arial" w:hAnsi="Arial" w:cs="Arial"/>
              </w:rPr>
            </w:pPr>
            <w:r w:rsidRPr="005F1D87">
              <w:rPr>
                <w:rFonts w:ascii="Arial" w:hAnsi="Arial" w:cs="Arial"/>
              </w:rPr>
              <w:t xml:space="preserve">The contractual agreement to provide childcare is between the parent and the childcare provider and should be evidenced by the signing of a written contract between the said parent and childcare provider. </w:t>
            </w:r>
          </w:p>
          <w:p w:rsidRPr="005F1D87" w:rsidR="002A0B55" w:rsidP="00A4276B" w:rsidRDefault="00A07A52" w14:paraId="2FBB9E44" w14:textId="264AF854">
            <w:pPr>
              <w:spacing w:after="80"/>
            </w:pPr>
            <w:r w:rsidRPr="005F1D87">
              <w:rPr>
                <w:rFonts w:ascii="Arial" w:hAnsi="Arial" w:cs="Arial"/>
              </w:rPr>
              <w:t>Providers should ensure that written agreement</w:t>
            </w:r>
            <w:r w:rsidRPr="005F1D87" w:rsidR="00A16235">
              <w:rPr>
                <w:rFonts w:ascii="Arial" w:hAnsi="Arial" w:cs="Arial"/>
              </w:rPr>
              <w:t>s</w:t>
            </w:r>
            <w:r w:rsidRPr="005F1D87">
              <w:rPr>
                <w:rFonts w:ascii="Arial" w:hAnsi="Arial" w:cs="Arial"/>
              </w:rPr>
              <w:t xml:space="preserve"> with all parents that take up thei</w:t>
            </w:r>
            <w:r w:rsidRPr="005F1D87" w:rsidR="00A16235">
              <w:rPr>
                <w:rFonts w:ascii="Arial" w:hAnsi="Arial" w:cs="Arial"/>
              </w:rPr>
              <w:t xml:space="preserve">r </w:t>
            </w:r>
            <w:r w:rsidR="005D15C4">
              <w:rPr>
                <w:rFonts w:ascii="Arial" w:hAnsi="Arial" w:cs="Arial"/>
              </w:rPr>
              <w:t>funded</w:t>
            </w:r>
            <w:r w:rsidRPr="005F1D87" w:rsidR="00A16235">
              <w:rPr>
                <w:rFonts w:ascii="Arial" w:hAnsi="Arial" w:cs="Arial"/>
              </w:rPr>
              <w:t xml:space="preserve"> entitlement</w:t>
            </w:r>
            <w:r w:rsidRPr="005F1D87">
              <w:rPr>
                <w:rFonts w:ascii="Arial" w:hAnsi="Arial" w:cs="Arial"/>
              </w:rPr>
              <w:t xml:space="preserve"> clearly set out any additional charges.</w:t>
            </w:r>
            <w:r w:rsidRPr="005F1D87" w:rsidR="002A0B55">
              <w:rPr>
                <w:rFonts w:ascii="Arial" w:hAnsi="Arial" w:cs="Arial"/>
              </w:rPr>
              <w:t xml:space="preserve"> Additional charges set by a provider are to be consistent with Welsh Government guidance and should neither unfairly favour nor penalise those parents </w:t>
            </w:r>
            <w:r w:rsidRPr="005F1D87" w:rsidR="00B568E7">
              <w:rPr>
                <w:rFonts w:ascii="Arial" w:hAnsi="Arial" w:cs="Arial"/>
              </w:rPr>
              <w:t>accessing the Childcare O</w:t>
            </w:r>
            <w:r w:rsidRPr="005F1D87" w:rsidR="002A0B55">
              <w:rPr>
                <w:rFonts w:ascii="Arial" w:hAnsi="Arial" w:cs="Arial"/>
              </w:rPr>
              <w:t>ffer.</w:t>
            </w:r>
            <w:r w:rsidRPr="005F1D87" w:rsidR="00A4276B">
              <w:rPr>
                <w:rFonts w:ascii="Arial" w:hAnsi="Arial" w:cs="Arial"/>
              </w:rPr>
              <w:t xml:space="preserve"> In order to monitor this, Providers are required to submit a copy of their parent contract and complete</w:t>
            </w:r>
            <w:r w:rsidR="005D15C4">
              <w:rPr>
                <w:rFonts w:ascii="Arial" w:hAnsi="Arial" w:cs="Arial"/>
              </w:rPr>
              <w:t xml:space="preserve">d </w:t>
            </w:r>
            <w:r w:rsidRPr="005F1D87" w:rsidR="00A4276B">
              <w:rPr>
                <w:rFonts w:ascii="Arial" w:hAnsi="Arial" w:cs="Arial"/>
              </w:rPr>
              <w:t>fee schedule template</w:t>
            </w:r>
            <w:r w:rsidR="005D15C4">
              <w:rPr>
                <w:rFonts w:ascii="Arial" w:hAnsi="Arial" w:cs="Arial"/>
              </w:rPr>
              <w:t xml:space="preserve"> with their signed application form and terms and conditions</w:t>
            </w:r>
            <w:r w:rsidRPr="005F1D87" w:rsidR="00A4276B">
              <w:rPr>
                <w:rFonts w:ascii="Arial" w:hAnsi="Arial" w:cs="Arial"/>
              </w:rPr>
              <w:t>.</w:t>
            </w:r>
          </w:p>
          <w:p w:rsidRPr="005F1D87" w:rsidR="00A07A52" w:rsidP="00A16235" w:rsidRDefault="00A07A52" w14:paraId="45E06F64" w14:textId="77777777">
            <w:pPr>
              <w:spacing w:after="80"/>
              <w:rPr>
                <w:rFonts w:ascii="Arial" w:hAnsi="Arial" w:cs="Arial"/>
              </w:rPr>
            </w:pPr>
            <w:r w:rsidRPr="005F1D87">
              <w:rPr>
                <w:rFonts w:ascii="Arial" w:hAnsi="Arial" w:cs="Arial"/>
              </w:rPr>
              <w:t>The Council only agrees to pay the childcare costs for the above stated hours for eligible parents. Any hours in addition to this will be a private arrangement between the childcare provider and the parent/s.</w:t>
            </w:r>
          </w:p>
          <w:p w:rsidRPr="005F1D87" w:rsidR="00A07A52" w:rsidP="00A16235" w:rsidRDefault="00A07A52" w14:paraId="4E1E1649" w14:textId="77777777">
            <w:pPr>
              <w:spacing w:after="80"/>
              <w:rPr>
                <w:rFonts w:ascii="Arial" w:hAnsi="Arial" w:cs="Arial"/>
              </w:rPr>
            </w:pPr>
            <w:r w:rsidRPr="005F1D87">
              <w:rPr>
                <w:rFonts w:ascii="Arial" w:hAnsi="Arial" w:cs="Arial"/>
              </w:rPr>
              <w:t xml:space="preserve">The Council will determine the eligibility of parents, based on the qualifying criteria, and will issue all eligible parents with a unique ID number which is to be used by the Childcare Providers when submitting claims. </w:t>
            </w:r>
          </w:p>
          <w:p w:rsidRPr="005F1D87" w:rsidR="00A07A52" w:rsidP="00A16235" w:rsidRDefault="00A07A52" w14:paraId="70AC6230" w14:textId="77777777">
            <w:pPr>
              <w:spacing w:after="80"/>
              <w:rPr>
                <w:rFonts w:ascii="Arial" w:hAnsi="Arial" w:cs="Arial"/>
              </w:rPr>
            </w:pPr>
            <w:r w:rsidRPr="005F1D87">
              <w:rPr>
                <w:rFonts w:ascii="Arial" w:hAnsi="Arial" w:cs="Arial"/>
              </w:rPr>
              <w:t xml:space="preserve">Where parents/carers become ineligible to receive funded childcare, the Council will advise the provider of the start and end dates of a Temporary Exemption Period (eight weeks). </w:t>
            </w:r>
          </w:p>
          <w:p w:rsidRPr="005F1D87" w:rsidR="00A07A52" w:rsidP="00A16235" w:rsidRDefault="00A07A52" w14:paraId="203FAE6C" w14:textId="77777777">
            <w:pPr>
              <w:spacing w:after="80"/>
              <w:rPr>
                <w:rFonts w:ascii="Arial" w:hAnsi="Arial" w:cs="Arial"/>
              </w:rPr>
            </w:pPr>
            <w:r w:rsidRPr="005F1D87">
              <w:rPr>
                <w:rFonts w:ascii="Arial" w:hAnsi="Arial" w:cs="Arial"/>
              </w:rPr>
              <w:t>If parents/carers do not become eligible by the end of the exemption period, the Council will no longer be responsible for payment of childcare after this time. The provider will be responsible for seeking payment from the parents/carers for childcare taken up after the exemption period has ended.</w:t>
            </w:r>
          </w:p>
        </w:tc>
      </w:tr>
    </w:tbl>
    <w:p w:rsidRPr="00A16235" w:rsidR="00B223F8" w:rsidP="00A16235" w:rsidRDefault="00B223F8" w14:paraId="655D1326" w14:textId="77777777">
      <w:pPr>
        <w:spacing w:after="0" w:line="240" w:lineRule="auto"/>
        <w:rPr>
          <w:rFonts w:ascii="Arial" w:hAnsi="Arial" w:cs="Arial"/>
          <w:sz w:val="24"/>
          <w:szCs w:val="24"/>
        </w:rPr>
      </w:pPr>
    </w:p>
    <w:p w:rsidRPr="008908CC" w:rsidR="00DD1752" w:rsidP="00A16235" w:rsidRDefault="00CB63F5" w14:paraId="3EB4909E" w14:textId="77777777">
      <w:pPr>
        <w:spacing w:after="60"/>
        <w:rPr>
          <w:rFonts w:ascii="Arial" w:hAnsi="Arial" w:cs="Arial"/>
          <w:b/>
          <w:sz w:val="26"/>
          <w:szCs w:val="26"/>
        </w:rPr>
      </w:pPr>
      <w:r w:rsidRPr="008908CC">
        <w:rPr>
          <w:rFonts w:ascii="Arial" w:hAnsi="Arial" w:cs="Arial"/>
          <w:b/>
          <w:sz w:val="26"/>
          <w:szCs w:val="26"/>
        </w:rPr>
        <w:t xml:space="preserve">Terms &amp; </w:t>
      </w:r>
      <w:r w:rsidRPr="008908CC" w:rsidR="0051679F">
        <w:rPr>
          <w:rFonts w:ascii="Arial" w:hAnsi="Arial" w:cs="Arial"/>
          <w:b/>
          <w:sz w:val="26"/>
          <w:szCs w:val="26"/>
        </w:rPr>
        <w:t>Conditions</w:t>
      </w:r>
    </w:p>
    <w:tbl>
      <w:tblPr>
        <w:tblStyle w:val="TableGrid"/>
        <w:tblW w:w="0" w:type="auto"/>
        <w:tblLook w:val="04A0" w:firstRow="1" w:lastRow="0" w:firstColumn="1" w:lastColumn="0" w:noHBand="0" w:noVBand="1"/>
      </w:tblPr>
      <w:tblGrid>
        <w:gridCol w:w="9628"/>
      </w:tblGrid>
      <w:tr w:rsidRPr="003B5984" w:rsidR="00902A85" w:rsidTr="00902A85" w14:paraId="5A46D5B0" w14:textId="77777777">
        <w:tc>
          <w:tcPr>
            <w:tcW w:w="10268" w:type="dxa"/>
            <w:shd w:val="clear" w:color="auto" w:fill="BFBFBF" w:themeFill="background1" w:themeFillShade="BF"/>
          </w:tcPr>
          <w:p w:rsidRPr="003B5984" w:rsidR="00902A85" w:rsidP="00A16235" w:rsidRDefault="00902A85" w14:paraId="301CC1E2" w14:textId="77777777">
            <w:pPr>
              <w:spacing w:before="60" w:after="60" w:line="240" w:lineRule="auto"/>
              <w:rPr>
                <w:rFonts w:ascii="Arial" w:hAnsi="Arial" w:cs="Arial"/>
                <w:b/>
                <w:sz w:val="26"/>
                <w:szCs w:val="26"/>
              </w:rPr>
            </w:pPr>
            <w:r w:rsidRPr="003B5984">
              <w:rPr>
                <w:rFonts w:ascii="Arial" w:hAnsi="Arial" w:cs="Arial"/>
                <w:b/>
                <w:sz w:val="26"/>
                <w:szCs w:val="26"/>
              </w:rPr>
              <w:t>Criteria</w:t>
            </w:r>
          </w:p>
        </w:tc>
      </w:tr>
      <w:tr w:rsidRPr="005F1D87" w:rsidR="005F1D87" w:rsidTr="00902A85" w14:paraId="031095E3" w14:textId="77777777">
        <w:tc>
          <w:tcPr>
            <w:tcW w:w="10268" w:type="dxa"/>
          </w:tcPr>
          <w:p w:rsidRPr="005F1D87" w:rsidR="00902A85" w:rsidP="00A16235" w:rsidRDefault="00902A85" w14:paraId="6A80B1ED" w14:textId="77777777">
            <w:pPr>
              <w:spacing w:before="80" w:after="80"/>
              <w:rPr>
                <w:rFonts w:ascii="Arial" w:hAnsi="Arial" w:cs="Arial"/>
                <w:b/>
                <w:lang w:val="cy-GB"/>
              </w:rPr>
            </w:pPr>
            <w:r w:rsidRPr="005F1D87">
              <w:rPr>
                <w:rFonts w:ascii="Arial" w:hAnsi="Arial" w:cs="Arial"/>
                <w:b/>
                <w:lang w:val="cy-GB"/>
              </w:rPr>
              <w:t>Minimum Requirements:</w:t>
            </w:r>
          </w:p>
          <w:p w:rsidRPr="005F1D87" w:rsidR="00902A85" w:rsidP="00A16235" w:rsidRDefault="00902A85" w14:paraId="6636CE00" w14:textId="77777777">
            <w:pPr>
              <w:numPr>
                <w:ilvl w:val="0"/>
                <w:numId w:val="3"/>
              </w:numPr>
              <w:spacing w:after="80"/>
              <w:ind w:left="426" w:hanging="426"/>
              <w:rPr>
                <w:rFonts w:ascii="Arial" w:hAnsi="Arial" w:cs="Arial"/>
                <w:lang w:val="cy-GB"/>
              </w:rPr>
            </w:pPr>
            <w:r w:rsidRPr="005F1D87">
              <w:rPr>
                <w:rFonts w:ascii="Arial" w:hAnsi="Arial" w:cs="Arial"/>
                <w:lang w:val="cy-GB" w:eastAsia="en-GB"/>
              </w:rPr>
              <w:t xml:space="preserve">The Provider </w:t>
            </w:r>
            <w:r w:rsidRPr="005F1D87">
              <w:rPr>
                <w:rFonts w:ascii="Arial" w:hAnsi="Arial" w:cs="Arial"/>
                <w:b/>
                <w:lang w:val="cy-GB" w:eastAsia="en-GB"/>
              </w:rPr>
              <w:t>must be</w:t>
            </w:r>
            <w:r w:rsidRPr="005F1D87">
              <w:rPr>
                <w:rFonts w:ascii="Arial" w:hAnsi="Arial" w:cs="Arial"/>
                <w:lang w:val="cy-GB" w:eastAsia="en-GB"/>
              </w:rPr>
              <w:t xml:space="preserve"> registered with the </w:t>
            </w:r>
            <w:r w:rsidRPr="005F1D87" w:rsidR="00496CFC">
              <w:rPr>
                <w:rFonts w:ascii="Arial" w:hAnsi="Arial" w:cs="Arial"/>
                <w:lang w:val="cy-GB" w:eastAsia="en-GB"/>
              </w:rPr>
              <w:t>the appropriate regulatory body</w:t>
            </w:r>
            <w:r w:rsidRPr="005F1D87" w:rsidR="0080039A">
              <w:rPr>
                <w:rFonts w:ascii="Arial" w:hAnsi="Arial" w:cs="Arial"/>
                <w:lang w:val="cy-GB" w:eastAsia="en-GB"/>
              </w:rPr>
              <w:t>,</w:t>
            </w:r>
            <w:r w:rsidRPr="005F1D87" w:rsidR="00496CFC">
              <w:rPr>
                <w:rFonts w:ascii="Arial" w:hAnsi="Arial" w:cs="Arial"/>
                <w:lang w:val="cy-GB" w:eastAsia="en-GB"/>
              </w:rPr>
              <w:t xml:space="preserve"> being the </w:t>
            </w:r>
            <w:r w:rsidRPr="005F1D87">
              <w:rPr>
                <w:rFonts w:ascii="Arial" w:hAnsi="Arial" w:cs="Arial"/>
                <w:lang w:val="cy-GB" w:eastAsia="en-GB"/>
              </w:rPr>
              <w:t>Care Inspectorate Wales (CIW)</w:t>
            </w:r>
            <w:r w:rsidRPr="005F1D87" w:rsidR="00496CFC">
              <w:rPr>
                <w:rFonts w:ascii="Arial" w:hAnsi="Arial" w:cs="Arial"/>
                <w:lang w:val="cy-GB" w:eastAsia="en-GB"/>
              </w:rPr>
              <w:t xml:space="preserve"> for Wales and Ofsted for England</w:t>
            </w:r>
            <w:r w:rsidRPr="005F1D87" w:rsidR="0080039A">
              <w:rPr>
                <w:rFonts w:ascii="Arial" w:hAnsi="Arial" w:cs="Arial"/>
                <w:lang w:val="cy-GB" w:eastAsia="en-GB"/>
              </w:rPr>
              <w:t>,</w:t>
            </w:r>
            <w:r w:rsidRPr="005F1D87">
              <w:rPr>
                <w:rFonts w:ascii="Arial" w:hAnsi="Arial" w:cs="Arial"/>
                <w:lang w:val="cy-GB" w:eastAsia="en-GB"/>
              </w:rPr>
              <w:t xml:space="preserve"> </w:t>
            </w:r>
            <w:r w:rsidRPr="005F1D87" w:rsidR="00496CFC">
              <w:rPr>
                <w:rFonts w:ascii="Arial" w:hAnsi="Arial" w:cs="Arial"/>
                <w:lang w:val="cy-GB" w:eastAsia="en-GB"/>
              </w:rPr>
              <w:t>and must ensure</w:t>
            </w:r>
            <w:r w:rsidRPr="005F1D87">
              <w:rPr>
                <w:rFonts w:ascii="Arial" w:hAnsi="Arial" w:cs="Arial"/>
                <w:lang w:val="cy-GB" w:eastAsia="en-GB"/>
              </w:rPr>
              <w:t xml:space="preserve"> that the service offered complies with the National Minumum Standards</w:t>
            </w:r>
            <w:r w:rsidRPr="005F1D87" w:rsidR="00496CFC">
              <w:rPr>
                <w:rFonts w:ascii="Arial" w:hAnsi="Arial" w:cs="Arial"/>
                <w:lang w:val="cy-GB" w:eastAsia="en-GB"/>
              </w:rPr>
              <w:t xml:space="preserve"> for childcare</w:t>
            </w:r>
            <w:r w:rsidRPr="005F1D87">
              <w:rPr>
                <w:rFonts w:ascii="Arial" w:hAnsi="Arial" w:cs="Arial"/>
                <w:lang w:val="cy-GB" w:eastAsia="en-GB"/>
              </w:rPr>
              <w:t xml:space="preserve">, which includes but is not limited to keeping staff qualifications and DBS checks up to date, </w:t>
            </w:r>
            <w:r w:rsidRPr="005F1D87" w:rsidR="00496CFC">
              <w:rPr>
                <w:rFonts w:ascii="Arial" w:hAnsi="Arial" w:cs="Arial"/>
                <w:lang w:val="cy-GB" w:eastAsia="en-GB"/>
              </w:rPr>
              <w:t xml:space="preserve">having adequate and apropriate </w:t>
            </w:r>
            <w:r w:rsidRPr="005F1D87">
              <w:rPr>
                <w:rFonts w:ascii="Arial" w:hAnsi="Arial" w:cs="Arial"/>
                <w:lang w:val="cy-GB" w:eastAsia="en-GB"/>
              </w:rPr>
              <w:t xml:space="preserve">Policies and Procedures </w:t>
            </w:r>
            <w:r w:rsidRPr="005F1D87" w:rsidR="00496CFC">
              <w:rPr>
                <w:rFonts w:ascii="Arial" w:hAnsi="Arial" w:cs="Arial"/>
                <w:lang w:val="cy-GB" w:eastAsia="en-GB"/>
              </w:rPr>
              <w:t>in force and kept up to date</w:t>
            </w:r>
            <w:r w:rsidRPr="005F1D87">
              <w:rPr>
                <w:rFonts w:ascii="Arial" w:hAnsi="Arial" w:cs="Arial"/>
                <w:lang w:val="cy-GB" w:eastAsia="en-GB"/>
              </w:rPr>
              <w:t xml:space="preserve">, </w:t>
            </w:r>
            <w:r w:rsidRPr="005F1D87" w:rsidR="00496CFC">
              <w:rPr>
                <w:rFonts w:ascii="Arial" w:hAnsi="Arial" w:cs="Arial"/>
                <w:lang w:val="cy-GB" w:eastAsia="en-GB"/>
              </w:rPr>
              <w:t xml:space="preserve">entering into </w:t>
            </w:r>
            <w:r w:rsidRPr="005F1D87">
              <w:rPr>
                <w:rFonts w:ascii="Arial" w:hAnsi="Arial" w:cs="Arial"/>
                <w:lang w:val="cy-GB" w:eastAsia="en-GB"/>
              </w:rPr>
              <w:t xml:space="preserve">clear and transparent Parent / </w:t>
            </w:r>
            <w:r w:rsidRPr="005F1D87" w:rsidR="007B0ED5">
              <w:rPr>
                <w:rFonts w:ascii="Arial" w:hAnsi="Arial" w:cs="Arial"/>
                <w:lang w:val="cy-GB" w:eastAsia="en-GB"/>
              </w:rPr>
              <w:t>P</w:t>
            </w:r>
            <w:r w:rsidRPr="005F1D87">
              <w:rPr>
                <w:rFonts w:ascii="Arial" w:hAnsi="Arial" w:cs="Arial"/>
                <w:lang w:val="cy-GB" w:eastAsia="en-GB"/>
              </w:rPr>
              <w:t xml:space="preserve">rovider contracts. </w:t>
            </w:r>
          </w:p>
          <w:p w:rsidRPr="005F1D87" w:rsidR="00902A85" w:rsidP="00A16235" w:rsidRDefault="00902A85" w14:paraId="5F89CE55" w14:textId="77777777">
            <w:pPr>
              <w:numPr>
                <w:ilvl w:val="0"/>
                <w:numId w:val="3"/>
              </w:numPr>
              <w:spacing w:after="80"/>
              <w:ind w:left="426" w:hanging="426"/>
              <w:rPr>
                <w:rFonts w:ascii="Arial" w:hAnsi="Arial" w:cs="Arial"/>
                <w:lang w:val="cy-GB"/>
              </w:rPr>
            </w:pPr>
            <w:r w:rsidRPr="005F1D87">
              <w:rPr>
                <w:rFonts w:ascii="Arial" w:hAnsi="Arial" w:cs="Arial"/>
                <w:lang w:val="cy-GB"/>
              </w:rPr>
              <w:t xml:space="preserve">Should </w:t>
            </w:r>
            <w:r w:rsidRPr="005F1D87">
              <w:rPr>
                <w:rFonts w:ascii="Arial" w:hAnsi="Arial" w:eastAsia="Times New Roman" w:cs="Arial"/>
                <w:lang w:val="cy-GB" w:eastAsia="en-GB"/>
              </w:rPr>
              <w:t>your registration be cancelled or su</w:t>
            </w:r>
            <w:r w:rsidRPr="005F1D87" w:rsidR="007A1049">
              <w:rPr>
                <w:rFonts w:ascii="Arial" w:hAnsi="Arial" w:eastAsia="Times New Roman" w:cs="Arial"/>
                <w:lang w:val="cy-GB" w:eastAsia="en-GB"/>
              </w:rPr>
              <w:t>s</w:t>
            </w:r>
            <w:r w:rsidRPr="005F1D87">
              <w:rPr>
                <w:rFonts w:ascii="Arial" w:hAnsi="Arial" w:eastAsia="Times New Roman" w:cs="Arial"/>
                <w:lang w:val="cy-GB" w:eastAsia="en-GB"/>
              </w:rPr>
              <w:t xml:space="preserve">pended, you must notify the </w:t>
            </w:r>
            <w:r w:rsidRPr="005F1D87" w:rsidR="007B0ED5">
              <w:rPr>
                <w:rFonts w:ascii="Arial" w:hAnsi="Arial" w:eastAsia="Times New Roman" w:cs="Arial"/>
                <w:lang w:val="cy-GB" w:eastAsia="en-GB"/>
              </w:rPr>
              <w:t>Council’s</w:t>
            </w:r>
            <w:r w:rsidRPr="005F1D87">
              <w:rPr>
                <w:rFonts w:ascii="Arial" w:hAnsi="Arial" w:eastAsia="Times New Roman" w:cs="Arial"/>
                <w:lang w:val="cy-GB" w:eastAsia="en-GB"/>
              </w:rPr>
              <w:t xml:space="preserve"> Family Information Service and Childcare</w:t>
            </w:r>
            <w:r w:rsidRPr="005F1D87" w:rsidR="0080039A">
              <w:rPr>
                <w:rFonts w:ascii="Arial" w:hAnsi="Arial" w:eastAsia="Times New Roman" w:cs="Arial"/>
                <w:lang w:val="cy-GB" w:eastAsia="en-GB"/>
              </w:rPr>
              <w:t xml:space="preserve"> Offer</w:t>
            </w:r>
            <w:r w:rsidRPr="005F1D87" w:rsidR="00192DBB">
              <w:rPr>
                <w:rFonts w:ascii="Arial" w:hAnsi="Arial" w:eastAsia="Times New Roman" w:cs="Arial"/>
                <w:lang w:val="cy-GB" w:eastAsia="en-GB"/>
              </w:rPr>
              <w:t xml:space="preserve"> T</w:t>
            </w:r>
            <w:r w:rsidRPr="005F1D87">
              <w:rPr>
                <w:rFonts w:ascii="Arial" w:hAnsi="Arial" w:eastAsia="Times New Roman" w:cs="Arial"/>
                <w:lang w:val="cy-GB" w:eastAsia="en-GB"/>
              </w:rPr>
              <w:t>eam imm</w:t>
            </w:r>
            <w:r w:rsidRPr="005F1D87" w:rsidR="007A1049">
              <w:rPr>
                <w:rFonts w:ascii="Arial" w:hAnsi="Arial" w:eastAsia="Times New Roman" w:cs="Arial"/>
                <w:lang w:val="cy-GB" w:eastAsia="en-GB"/>
              </w:rPr>
              <w:t xml:space="preserve">ediately. No funding will be paid </w:t>
            </w:r>
            <w:r w:rsidRPr="005F1D87" w:rsidR="00E65FB1">
              <w:rPr>
                <w:rFonts w:ascii="Arial" w:hAnsi="Arial" w:eastAsia="Times New Roman" w:cs="Arial"/>
                <w:lang w:val="cy-GB" w:eastAsia="en-GB"/>
              </w:rPr>
              <w:t xml:space="preserve">during any period when </w:t>
            </w:r>
            <w:r w:rsidRPr="005F1D87" w:rsidR="007A1049">
              <w:rPr>
                <w:rFonts w:ascii="Arial" w:hAnsi="Arial" w:eastAsia="Times New Roman" w:cs="Arial"/>
                <w:lang w:val="cy-GB" w:eastAsia="en-GB"/>
              </w:rPr>
              <w:t>the setting is not registered</w:t>
            </w:r>
            <w:r w:rsidRPr="005F1D87">
              <w:rPr>
                <w:rFonts w:ascii="Arial" w:hAnsi="Arial" w:eastAsia="Times New Roman" w:cs="Arial"/>
                <w:lang w:val="cy-GB" w:eastAsia="en-GB"/>
              </w:rPr>
              <w:t>.</w:t>
            </w:r>
          </w:p>
          <w:p w:rsidRPr="005F1D87" w:rsidR="00902A85" w:rsidP="00A16235" w:rsidRDefault="00902A85" w14:paraId="44BD8824" w14:textId="77777777">
            <w:pPr>
              <w:numPr>
                <w:ilvl w:val="0"/>
                <w:numId w:val="3"/>
              </w:numPr>
              <w:spacing w:after="80"/>
              <w:ind w:left="426" w:hanging="426"/>
              <w:rPr>
                <w:rFonts w:ascii="Arial" w:hAnsi="Arial" w:cs="Arial"/>
                <w:lang w:val="cy-GB"/>
              </w:rPr>
            </w:pPr>
            <w:r w:rsidRPr="005F1D87">
              <w:rPr>
                <w:rFonts w:ascii="Arial" w:hAnsi="Arial" w:cs="Arial"/>
                <w:lang w:val="cy-GB"/>
              </w:rPr>
              <w:t xml:space="preserve">The Provider will comply with </w:t>
            </w:r>
            <w:r w:rsidRPr="005F1D87" w:rsidR="007B0ED5">
              <w:rPr>
                <w:rFonts w:ascii="Arial" w:hAnsi="Arial" w:cs="Arial"/>
                <w:lang w:val="cy-GB"/>
              </w:rPr>
              <w:t xml:space="preserve">all </w:t>
            </w:r>
            <w:r w:rsidRPr="005F1D87">
              <w:rPr>
                <w:rFonts w:ascii="Arial" w:hAnsi="Arial" w:cs="Arial"/>
                <w:lang w:val="cy-GB"/>
              </w:rPr>
              <w:t xml:space="preserve">Safeguarding </w:t>
            </w:r>
            <w:r w:rsidRPr="005F1D87" w:rsidR="007B0ED5">
              <w:rPr>
                <w:rFonts w:ascii="Arial" w:hAnsi="Arial" w:cs="Arial"/>
                <w:lang w:val="cy-GB"/>
              </w:rPr>
              <w:t>legislation, guidance and codes of practice</w:t>
            </w:r>
            <w:r w:rsidRPr="005F1D87">
              <w:rPr>
                <w:rFonts w:ascii="Arial" w:hAnsi="Arial" w:cs="Arial"/>
                <w:lang w:val="cy-GB"/>
              </w:rPr>
              <w:t xml:space="preserve">. The Provider will adhere to the All Wales Child Protection Procedures. All staff will be trained to the appropriate level. The Provider will ensure that all the relevant DBS checks are conducted </w:t>
            </w:r>
            <w:r w:rsidRPr="005F1D87" w:rsidR="007B0ED5">
              <w:rPr>
                <w:rFonts w:ascii="Arial" w:hAnsi="Arial" w:cs="Arial"/>
                <w:lang w:val="cy-GB"/>
              </w:rPr>
              <w:t>in relation to all their</w:t>
            </w:r>
            <w:r w:rsidRPr="005F1D87">
              <w:rPr>
                <w:rFonts w:ascii="Arial" w:hAnsi="Arial" w:cs="Arial"/>
                <w:lang w:val="cy-GB"/>
              </w:rPr>
              <w:t xml:space="preserve"> staff dependent on their levels of contact with vulnerable individuals and families.</w:t>
            </w:r>
          </w:p>
          <w:p w:rsidRPr="005F1D87" w:rsidR="00902A85" w:rsidP="00A16235" w:rsidRDefault="00902A85" w14:paraId="361CB12F" w14:textId="77777777">
            <w:pPr>
              <w:numPr>
                <w:ilvl w:val="0"/>
                <w:numId w:val="3"/>
              </w:numPr>
              <w:spacing w:after="80"/>
              <w:ind w:left="426" w:hanging="426"/>
              <w:rPr>
                <w:rFonts w:ascii="Arial" w:hAnsi="Arial" w:cs="Arial"/>
                <w:lang w:val="cy-GB"/>
              </w:rPr>
            </w:pPr>
            <w:r w:rsidRPr="005F1D87">
              <w:rPr>
                <w:rFonts w:ascii="Arial" w:hAnsi="Arial" w:cs="Arial"/>
                <w:lang w:val="cy-GB" w:eastAsia="en-GB"/>
              </w:rPr>
              <w:t xml:space="preserve">The Provider will comply with the requirements of the Special Educational Needs Code of Practice and </w:t>
            </w:r>
            <w:r w:rsidRPr="005F1D87" w:rsidR="007B0ED5">
              <w:rPr>
                <w:rFonts w:ascii="Arial" w:hAnsi="Arial" w:cs="Arial"/>
                <w:lang w:val="cy-GB" w:eastAsia="en-GB"/>
              </w:rPr>
              <w:t>the</w:t>
            </w:r>
            <w:r w:rsidRPr="005F1D87">
              <w:rPr>
                <w:rFonts w:ascii="Arial" w:hAnsi="Arial" w:cs="Arial"/>
                <w:lang w:val="cy-GB" w:eastAsia="en-GB"/>
              </w:rPr>
              <w:t xml:space="preserve"> Council</w:t>
            </w:r>
            <w:r w:rsidRPr="005F1D87" w:rsidR="007B0ED5">
              <w:rPr>
                <w:rFonts w:ascii="Arial" w:hAnsi="Arial" w:cs="Arial"/>
                <w:lang w:val="cy-GB" w:eastAsia="en-GB"/>
              </w:rPr>
              <w:t>’</w:t>
            </w:r>
            <w:r w:rsidRPr="005F1D87">
              <w:rPr>
                <w:rFonts w:ascii="Arial" w:hAnsi="Arial" w:cs="Arial"/>
                <w:lang w:val="cy-GB" w:eastAsia="en-GB"/>
              </w:rPr>
              <w:t xml:space="preserve">s Additional Learning Needs Referral scheme. </w:t>
            </w:r>
          </w:p>
          <w:p w:rsidRPr="005F1D87" w:rsidR="00902A85" w:rsidP="00A16235" w:rsidRDefault="00902A85" w14:paraId="05C62554" w14:textId="77777777">
            <w:pPr>
              <w:numPr>
                <w:ilvl w:val="0"/>
                <w:numId w:val="3"/>
              </w:numPr>
              <w:spacing w:after="80"/>
              <w:ind w:left="425" w:hanging="425"/>
              <w:rPr>
                <w:rFonts w:ascii="Arial" w:hAnsi="Arial" w:cs="Arial"/>
                <w:lang w:val="cy-GB"/>
              </w:rPr>
            </w:pPr>
            <w:r w:rsidRPr="005F1D87">
              <w:rPr>
                <w:rFonts w:ascii="Arial" w:hAnsi="Arial" w:cs="Arial"/>
                <w:lang w:val="cy-GB" w:eastAsia="en-GB"/>
              </w:rPr>
              <w:t xml:space="preserve">The Provider will comply with </w:t>
            </w:r>
            <w:r w:rsidRPr="005F1D87" w:rsidR="00721A32">
              <w:rPr>
                <w:rFonts w:ascii="Arial" w:hAnsi="Arial" w:cs="Arial"/>
                <w:lang w:val="cy-GB" w:eastAsia="en-GB"/>
              </w:rPr>
              <w:t>all legislation relating to equalities and human rights and all relevant guidance and Codes of Practice and the</w:t>
            </w:r>
            <w:r w:rsidRPr="005F1D87">
              <w:rPr>
                <w:rFonts w:ascii="Arial" w:hAnsi="Arial" w:cs="Arial"/>
                <w:lang w:val="cy-GB" w:eastAsia="en-GB"/>
              </w:rPr>
              <w:t xml:space="preserve"> Council’s Equality Policy and Equal Opportunity Policy. The </w:t>
            </w:r>
            <w:r w:rsidRPr="005F1D87" w:rsidR="00721A32">
              <w:rPr>
                <w:rFonts w:ascii="Arial" w:hAnsi="Arial" w:cs="Arial"/>
                <w:lang w:val="cy-GB" w:eastAsia="en-GB"/>
              </w:rPr>
              <w:t>P</w:t>
            </w:r>
            <w:r w:rsidRPr="005F1D87">
              <w:rPr>
                <w:rFonts w:ascii="Arial" w:hAnsi="Arial" w:cs="Arial"/>
                <w:lang w:val="cy-GB" w:eastAsia="en-GB"/>
              </w:rPr>
              <w:t xml:space="preserve">rovider will ensure that there will be no discrimination against any </w:t>
            </w:r>
            <w:r w:rsidRPr="005F1D87">
              <w:rPr>
                <w:rFonts w:ascii="Arial" w:hAnsi="Arial" w:cs="Arial"/>
                <w:lang w:val="cy-GB" w:eastAsia="en-GB"/>
              </w:rPr>
              <w:lastRenderedPageBreak/>
              <w:t xml:space="preserve">individual on grounds of race, disability, gender, sexual orientation, religion, age or any other circumstances.  </w:t>
            </w:r>
            <w:r w:rsidRPr="005F1D87" w:rsidR="00721A32">
              <w:rPr>
                <w:rFonts w:ascii="Arial" w:hAnsi="Arial" w:cs="Arial"/>
                <w:lang w:val="cy-GB" w:eastAsia="en-GB"/>
              </w:rPr>
              <w:t>The Provider will</w:t>
            </w:r>
            <w:r w:rsidRPr="005F1D87">
              <w:rPr>
                <w:rFonts w:ascii="Arial" w:hAnsi="Arial" w:cs="Arial"/>
                <w:lang w:val="cy-GB" w:eastAsia="en-GB"/>
              </w:rPr>
              <w:t xml:space="preserve"> take reasonable measures to promote access to services and information.</w:t>
            </w:r>
          </w:p>
          <w:p w:rsidRPr="005F1D87" w:rsidR="00902A85" w:rsidP="00A16235" w:rsidRDefault="00902A85" w14:paraId="1D92C569" w14:textId="77777777">
            <w:pPr>
              <w:numPr>
                <w:ilvl w:val="0"/>
                <w:numId w:val="3"/>
              </w:numPr>
              <w:spacing w:after="80"/>
              <w:ind w:left="425" w:hanging="425"/>
              <w:rPr>
                <w:rFonts w:ascii="Arial" w:hAnsi="Arial" w:cs="Arial"/>
                <w:lang w:val="cy-GB"/>
              </w:rPr>
            </w:pPr>
            <w:r w:rsidRPr="005F1D87">
              <w:rPr>
                <w:rFonts w:ascii="Arial" w:hAnsi="Arial" w:cs="Arial"/>
                <w:lang w:val="cy-GB"/>
              </w:rPr>
              <w:t xml:space="preserve">The </w:t>
            </w:r>
            <w:r w:rsidRPr="005F1D87" w:rsidR="00721A32">
              <w:rPr>
                <w:rFonts w:ascii="Arial" w:hAnsi="Arial" w:cs="Arial"/>
                <w:lang w:val="cy-GB"/>
              </w:rPr>
              <w:t>Provider</w:t>
            </w:r>
            <w:r w:rsidRPr="005F1D87">
              <w:rPr>
                <w:rFonts w:ascii="Arial" w:hAnsi="Arial" w:cs="Arial"/>
                <w:lang w:val="cy-GB"/>
              </w:rPr>
              <w:t xml:space="preserve"> shall comply at all times with </w:t>
            </w:r>
            <w:r w:rsidRPr="005F1D87" w:rsidR="00721A32">
              <w:rPr>
                <w:rFonts w:ascii="Arial" w:hAnsi="Arial" w:cs="Arial"/>
                <w:lang w:val="cy-GB"/>
              </w:rPr>
              <w:t>all</w:t>
            </w:r>
            <w:r w:rsidRPr="005F1D87">
              <w:rPr>
                <w:rFonts w:ascii="Arial" w:hAnsi="Arial" w:cs="Arial"/>
                <w:lang w:val="cy-GB"/>
              </w:rPr>
              <w:t xml:space="preserve"> relevant legislation and guidance </w:t>
            </w:r>
            <w:r w:rsidRPr="005F1D87" w:rsidR="00721A32">
              <w:rPr>
                <w:rFonts w:ascii="Arial" w:hAnsi="Arial" w:cs="Arial"/>
                <w:lang w:val="cy-GB"/>
              </w:rPr>
              <w:t>relating to</w:t>
            </w:r>
            <w:r w:rsidRPr="005F1D87">
              <w:rPr>
                <w:rFonts w:ascii="Arial" w:hAnsi="Arial" w:cs="Arial"/>
                <w:lang w:val="cy-GB"/>
              </w:rPr>
              <w:t xml:space="preserve"> the safe operation of the </w:t>
            </w:r>
            <w:r w:rsidRPr="005F1D87" w:rsidR="00721A32">
              <w:rPr>
                <w:rFonts w:ascii="Arial" w:hAnsi="Arial" w:cs="Arial"/>
                <w:lang w:val="cy-GB"/>
              </w:rPr>
              <w:t>childcare s</w:t>
            </w:r>
            <w:r w:rsidRPr="005F1D87">
              <w:rPr>
                <w:rFonts w:ascii="Arial" w:hAnsi="Arial" w:cs="Arial"/>
                <w:lang w:val="cy-GB"/>
              </w:rPr>
              <w:t xml:space="preserve">ervice and </w:t>
            </w:r>
            <w:r w:rsidRPr="005F1D87" w:rsidR="00721A32">
              <w:rPr>
                <w:rFonts w:ascii="Arial" w:hAnsi="Arial" w:cs="Arial"/>
                <w:lang w:val="cy-GB"/>
              </w:rPr>
              <w:t xml:space="preserve">setting </w:t>
            </w:r>
            <w:r w:rsidRPr="005F1D87">
              <w:rPr>
                <w:rFonts w:ascii="Arial" w:hAnsi="Arial" w:cs="Arial"/>
                <w:lang w:val="cy-GB"/>
              </w:rPr>
              <w:t>(without affecting the generality of the foregoing) in particular:</w:t>
            </w:r>
          </w:p>
          <w:p w:rsidR="00EA015D" w:rsidP="002A0B55" w:rsidRDefault="00EA015D" w14:paraId="59D8FCDC" w14:textId="06E7DE83">
            <w:pPr>
              <w:pStyle w:val="ListParagraph"/>
              <w:numPr>
                <w:ilvl w:val="0"/>
                <w:numId w:val="18"/>
              </w:numPr>
              <w:spacing w:after="60"/>
              <w:ind w:left="709" w:hanging="284"/>
              <w:contextualSpacing w:val="0"/>
              <w:rPr>
                <w:rFonts w:ascii="Arial" w:hAnsi="Arial" w:cs="Arial"/>
                <w:lang w:val="cy-GB"/>
              </w:rPr>
            </w:pPr>
            <w:r>
              <w:rPr>
                <w:rFonts w:ascii="Arial" w:hAnsi="Arial" w:cs="Arial"/>
                <w:lang w:val="cy-GB"/>
              </w:rPr>
              <w:t xml:space="preserve">Wales Safeguarding </w:t>
            </w:r>
            <w:proofErr w:type="spellStart"/>
            <w:r>
              <w:rPr>
                <w:rFonts w:ascii="Arial" w:hAnsi="Arial" w:cs="Arial"/>
                <w:lang w:val="cy-GB"/>
              </w:rPr>
              <w:t>Procedures</w:t>
            </w:r>
            <w:proofErr w:type="spellEnd"/>
            <w:r>
              <w:rPr>
                <w:rFonts w:ascii="Arial" w:hAnsi="Arial" w:cs="Arial"/>
                <w:lang w:val="cy-GB"/>
              </w:rPr>
              <w:t>;</w:t>
            </w:r>
          </w:p>
          <w:p w:rsidRPr="005F1D87" w:rsidR="00902A85" w:rsidP="002A0B55" w:rsidRDefault="00902A85" w14:paraId="22AC01F9" w14:textId="27754B5D">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 xml:space="preserve">National </w:t>
            </w:r>
            <w:proofErr w:type="spellStart"/>
            <w:r w:rsidRPr="005F1D87">
              <w:rPr>
                <w:rFonts w:ascii="Arial" w:hAnsi="Arial" w:cs="Arial"/>
                <w:lang w:val="cy-GB"/>
              </w:rPr>
              <w:t>Minimum</w:t>
            </w:r>
            <w:proofErr w:type="spellEnd"/>
            <w:r w:rsidRPr="005F1D87">
              <w:rPr>
                <w:rFonts w:ascii="Arial" w:hAnsi="Arial" w:cs="Arial"/>
                <w:lang w:val="cy-GB"/>
              </w:rPr>
              <w:t xml:space="preserve"> Standards for Regulated Childcare for children up to the age of 12 years</w:t>
            </w:r>
            <w:r w:rsidRPr="005F1D87" w:rsidR="00E65FB1">
              <w:rPr>
                <w:rFonts w:ascii="Arial" w:hAnsi="Arial" w:cs="Arial"/>
                <w:lang w:val="cy-GB"/>
              </w:rPr>
              <w:t>;</w:t>
            </w:r>
          </w:p>
          <w:p w:rsidRPr="005F1D87" w:rsidR="00902A85" w:rsidP="002A0B55" w:rsidRDefault="00902A85" w14:paraId="3BD4631B"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Childcare Act 2006</w:t>
            </w:r>
            <w:r w:rsidRPr="005F1D87" w:rsidR="00E65FB1">
              <w:rPr>
                <w:rFonts w:ascii="Arial" w:hAnsi="Arial" w:cs="Arial"/>
                <w:lang w:val="cy-GB" w:eastAsia="en-GB"/>
              </w:rPr>
              <w:t xml:space="preserve"> (</w:t>
            </w:r>
            <w:r w:rsidRPr="005F1D87">
              <w:rPr>
                <w:rFonts w:ascii="Arial" w:hAnsi="Arial" w:cs="Arial"/>
                <w:lang w:val="cy-GB" w:eastAsia="en-GB"/>
              </w:rPr>
              <w:t>including section 101</w:t>
            </w:r>
            <w:r w:rsidRPr="005F1D87">
              <w:rPr>
                <w:rFonts w:ascii="Arial" w:hAnsi="Arial" w:cs="Arial"/>
              </w:rPr>
              <w:t xml:space="preserve"> </w:t>
            </w:r>
            <w:r w:rsidRPr="005F1D87">
              <w:rPr>
                <w:rFonts w:ascii="Arial" w:hAnsi="Arial" w:cs="Arial"/>
                <w:lang w:val="cy-GB" w:eastAsia="en-GB"/>
              </w:rPr>
              <w:t xml:space="preserve">provide information regarding the children in their care when requested to do so by the </w:t>
            </w:r>
            <w:r w:rsidRPr="005F1D87" w:rsidR="00721A32">
              <w:rPr>
                <w:rFonts w:ascii="Arial" w:hAnsi="Arial" w:cs="Arial"/>
                <w:lang w:val="cy-GB" w:eastAsia="en-GB"/>
              </w:rPr>
              <w:t>Council</w:t>
            </w:r>
            <w:r w:rsidRPr="005F1D87">
              <w:rPr>
                <w:rFonts w:ascii="Arial" w:hAnsi="Arial" w:cs="Arial"/>
                <w:lang w:val="cy-GB" w:eastAsia="en-GB"/>
              </w:rPr>
              <w:t>)</w:t>
            </w:r>
            <w:r w:rsidRPr="005F1D87" w:rsidR="00E65FB1">
              <w:rPr>
                <w:rFonts w:ascii="Arial" w:hAnsi="Arial" w:cs="Arial"/>
                <w:lang w:val="cy-GB" w:eastAsia="en-GB"/>
              </w:rPr>
              <w:t>;</w:t>
            </w:r>
          </w:p>
          <w:p w:rsidRPr="005F1D87" w:rsidR="00902A85" w:rsidP="002A0B55" w:rsidRDefault="00902A85" w14:paraId="5DEADEBE"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Children Act 1989</w:t>
            </w:r>
            <w:r w:rsidRPr="005F1D87" w:rsidR="00E65FB1">
              <w:rPr>
                <w:rFonts w:ascii="Arial" w:hAnsi="Arial" w:cs="Arial"/>
                <w:lang w:val="cy-GB"/>
              </w:rPr>
              <w:t>;</w:t>
            </w:r>
          </w:p>
          <w:p w:rsidRPr="005F1D87" w:rsidR="00902A85" w:rsidP="002A0B55" w:rsidRDefault="00902A85" w14:paraId="16701A5C"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Children Act 2004</w:t>
            </w:r>
            <w:r w:rsidRPr="005F1D87" w:rsidR="00E65FB1">
              <w:rPr>
                <w:rFonts w:ascii="Arial" w:hAnsi="Arial" w:cs="Arial"/>
                <w:lang w:val="cy-GB"/>
              </w:rPr>
              <w:t>;</w:t>
            </w:r>
          </w:p>
          <w:p w:rsidRPr="005F1D87" w:rsidR="00902A85" w:rsidP="002A0B55" w:rsidRDefault="00902A85" w14:paraId="65AFEE25"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Social Services and Well Being Act 2014</w:t>
            </w:r>
            <w:r w:rsidRPr="005F1D87" w:rsidR="00E65FB1">
              <w:rPr>
                <w:rFonts w:ascii="Arial" w:hAnsi="Arial" w:cs="Arial"/>
                <w:lang w:val="cy-GB"/>
              </w:rPr>
              <w:t>;</w:t>
            </w:r>
          </w:p>
          <w:p w:rsidRPr="005F1D87" w:rsidR="00902A85" w:rsidP="002A0B55" w:rsidRDefault="00902A85" w14:paraId="29500086"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 xml:space="preserve">Data Protection Act </w:t>
            </w:r>
            <w:r w:rsidRPr="005F1D87" w:rsidR="006911DC">
              <w:rPr>
                <w:rFonts w:ascii="Arial" w:hAnsi="Arial" w:cs="Arial"/>
                <w:lang w:val="cy-GB"/>
              </w:rPr>
              <w:t>2018 and the General Data Protection Regulation</w:t>
            </w:r>
            <w:r w:rsidRPr="005F1D87" w:rsidR="00E65FB1">
              <w:rPr>
                <w:rFonts w:ascii="Arial" w:hAnsi="Arial" w:cs="Arial"/>
                <w:lang w:val="cy-GB"/>
              </w:rPr>
              <w:t>;</w:t>
            </w:r>
          </w:p>
          <w:p w:rsidRPr="005F1D87" w:rsidR="00902A85" w:rsidP="002A0B55" w:rsidRDefault="00902A85" w14:paraId="7D30CA8D" w14:textId="77777777">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Health and Safety at Work Act 1974</w:t>
            </w:r>
            <w:r w:rsidRPr="005F1D87" w:rsidR="00E65FB1">
              <w:rPr>
                <w:rFonts w:ascii="Arial" w:hAnsi="Arial" w:cs="Arial"/>
                <w:lang w:val="cy-GB"/>
              </w:rPr>
              <w:t>;</w:t>
            </w:r>
          </w:p>
          <w:p w:rsidRPr="00EA015D" w:rsidR="00902A85" w:rsidP="00EA015D" w:rsidRDefault="00902A85" w14:paraId="0B8C78EF" w14:textId="09699D73">
            <w:pPr>
              <w:pStyle w:val="ListParagraph"/>
              <w:numPr>
                <w:ilvl w:val="0"/>
                <w:numId w:val="18"/>
              </w:numPr>
              <w:spacing w:after="60"/>
              <w:ind w:left="709" w:hanging="284"/>
              <w:contextualSpacing w:val="0"/>
              <w:rPr>
                <w:rFonts w:ascii="Arial" w:hAnsi="Arial" w:cs="Arial"/>
                <w:lang w:val="cy-GB"/>
              </w:rPr>
            </w:pPr>
            <w:r w:rsidRPr="005F1D87">
              <w:rPr>
                <w:rFonts w:ascii="Arial" w:hAnsi="Arial" w:cs="Arial"/>
                <w:lang w:val="cy-GB"/>
              </w:rPr>
              <w:t xml:space="preserve">United </w:t>
            </w:r>
            <w:r w:rsidRPr="005F1D87" w:rsidR="007B1AAE">
              <w:rPr>
                <w:rFonts w:ascii="Arial" w:hAnsi="Arial" w:cs="Arial"/>
                <w:lang w:val="cy-GB"/>
              </w:rPr>
              <w:t xml:space="preserve">Nations </w:t>
            </w:r>
            <w:r w:rsidRPr="005F1D87">
              <w:rPr>
                <w:rFonts w:ascii="Arial" w:hAnsi="Arial" w:cs="Arial"/>
                <w:lang w:val="cy-GB"/>
              </w:rPr>
              <w:t>Convention o</w:t>
            </w:r>
            <w:r w:rsidRPr="005F1D87" w:rsidR="007B1AAE">
              <w:rPr>
                <w:rFonts w:ascii="Arial" w:hAnsi="Arial" w:cs="Arial"/>
                <w:lang w:val="cy-GB"/>
              </w:rPr>
              <w:t>n</w:t>
            </w:r>
            <w:r w:rsidRPr="005F1D87">
              <w:rPr>
                <w:rFonts w:ascii="Arial" w:hAnsi="Arial" w:cs="Arial"/>
                <w:lang w:val="cy-GB"/>
              </w:rPr>
              <w:t xml:space="preserve"> the </w:t>
            </w:r>
            <w:proofErr w:type="spellStart"/>
            <w:r w:rsidRPr="005F1D87">
              <w:rPr>
                <w:rFonts w:ascii="Arial" w:hAnsi="Arial" w:cs="Arial"/>
                <w:lang w:val="cy-GB"/>
              </w:rPr>
              <w:t>Rights</w:t>
            </w:r>
            <w:proofErr w:type="spellEnd"/>
            <w:r w:rsidRPr="005F1D87">
              <w:rPr>
                <w:rFonts w:ascii="Arial" w:hAnsi="Arial" w:cs="Arial"/>
                <w:lang w:val="cy-GB"/>
              </w:rPr>
              <w:t xml:space="preserve"> of the Child</w:t>
            </w:r>
            <w:r w:rsidRPr="00EA015D" w:rsidR="00E65FB1">
              <w:rPr>
                <w:rFonts w:ascii="Arial" w:hAnsi="Arial" w:cs="Arial"/>
                <w:lang w:val="cy-GB"/>
              </w:rPr>
              <w:t>.</w:t>
            </w:r>
          </w:p>
          <w:p w:rsidRPr="005F1D87" w:rsidR="00B223F8" w:rsidP="00A16235" w:rsidRDefault="00902A85" w14:paraId="27082A9D" w14:textId="77777777">
            <w:pPr>
              <w:numPr>
                <w:ilvl w:val="0"/>
                <w:numId w:val="3"/>
              </w:numPr>
              <w:spacing w:after="80"/>
              <w:ind w:left="425" w:hanging="425"/>
              <w:rPr>
                <w:rFonts w:ascii="Arial" w:hAnsi="Arial" w:cs="Arial"/>
                <w:lang w:val="cy-GB" w:eastAsia="en-GB"/>
              </w:rPr>
            </w:pPr>
            <w:r w:rsidRPr="005F1D87">
              <w:rPr>
                <w:rFonts w:ascii="Arial" w:hAnsi="Arial" w:cs="Arial"/>
                <w:lang w:val="cy-GB" w:eastAsia="en-GB"/>
              </w:rPr>
              <w:t xml:space="preserve">In relation to health and safety matters the </w:t>
            </w:r>
            <w:r w:rsidRPr="005F1D87" w:rsidR="00854440">
              <w:rPr>
                <w:rFonts w:ascii="Arial" w:hAnsi="Arial" w:cs="Arial"/>
                <w:lang w:val="cy-GB" w:eastAsia="en-GB"/>
              </w:rPr>
              <w:t>Provider</w:t>
            </w:r>
            <w:r w:rsidRPr="005F1D87">
              <w:rPr>
                <w:rFonts w:ascii="Arial" w:hAnsi="Arial" w:cs="Arial"/>
                <w:lang w:val="cy-GB" w:eastAsia="en-GB"/>
              </w:rPr>
              <w:t xml:space="preserve"> shall produce when required by the Council, satisfactory records of instruction and training of its staff and its written procedures showing compliance with the relevant legislation.</w:t>
            </w:r>
          </w:p>
          <w:p w:rsidRPr="005F1D87" w:rsidR="007A1049" w:rsidP="00A16235" w:rsidRDefault="00E65FB1" w14:paraId="7F578EF1" w14:textId="77777777">
            <w:pPr>
              <w:numPr>
                <w:ilvl w:val="0"/>
                <w:numId w:val="3"/>
              </w:numPr>
              <w:spacing w:after="80"/>
              <w:ind w:left="425" w:hanging="425"/>
              <w:rPr>
                <w:rFonts w:ascii="Arial" w:hAnsi="Arial" w:cs="Arial"/>
                <w:lang w:val="cy-GB" w:eastAsia="en-GB"/>
              </w:rPr>
            </w:pPr>
            <w:r w:rsidRPr="005F1D87">
              <w:rPr>
                <w:rFonts w:ascii="Arial" w:hAnsi="Arial" w:cs="Arial"/>
                <w:lang w:val="cy-GB" w:eastAsia="en-GB"/>
              </w:rPr>
              <w:t>The Provider must be</w:t>
            </w:r>
            <w:r w:rsidRPr="005F1D87" w:rsidR="007A1049">
              <w:rPr>
                <w:rFonts w:ascii="Arial" w:hAnsi="Arial" w:cs="Arial"/>
                <w:lang w:val="cy-GB" w:eastAsia="en-GB"/>
              </w:rPr>
              <w:t xml:space="preserve"> willing to act on the advice and guidance provided by </w:t>
            </w:r>
            <w:r w:rsidRPr="005F1D87">
              <w:rPr>
                <w:rFonts w:ascii="Arial" w:hAnsi="Arial" w:cs="Arial"/>
                <w:lang w:val="cy-GB" w:eastAsia="en-GB"/>
              </w:rPr>
              <w:t xml:space="preserve">the Council’s </w:t>
            </w:r>
            <w:r w:rsidRPr="005F1D87" w:rsidR="007A1049">
              <w:rPr>
                <w:rFonts w:ascii="Arial" w:hAnsi="Arial" w:cs="Arial"/>
                <w:lang w:val="cy-GB" w:eastAsia="en-GB"/>
              </w:rPr>
              <w:t xml:space="preserve">Family Information Service </w:t>
            </w:r>
            <w:r w:rsidRPr="005F1D87">
              <w:rPr>
                <w:rFonts w:ascii="Arial" w:hAnsi="Arial" w:cs="Arial"/>
                <w:lang w:val="cy-GB" w:eastAsia="en-GB"/>
              </w:rPr>
              <w:t>and</w:t>
            </w:r>
            <w:r w:rsidRPr="005F1D87" w:rsidR="007A1049">
              <w:rPr>
                <w:rFonts w:ascii="Arial" w:hAnsi="Arial" w:cs="Arial"/>
                <w:lang w:val="cy-GB" w:eastAsia="en-GB"/>
              </w:rPr>
              <w:t xml:space="preserve"> Childcare Offer Team and associates (where applicable) and put their recommendations into practice.</w:t>
            </w:r>
          </w:p>
          <w:p w:rsidRPr="005F1D87" w:rsidR="007A1049" w:rsidP="00A16235" w:rsidRDefault="007A1049" w14:paraId="5D139F72" w14:textId="77777777">
            <w:pPr>
              <w:numPr>
                <w:ilvl w:val="0"/>
                <w:numId w:val="3"/>
              </w:numPr>
              <w:spacing w:after="80"/>
              <w:ind w:left="425" w:hanging="425"/>
              <w:rPr>
                <w:rFonts w:ascii="Arial" w:hAnsi="Arial" w:cs="Arial"/>
                <w:lang w:val="cy-GB" w:eastAsia="en-GB"/>
              </w:rPr>
            </w:pPr>
            <w:r w:rsidRPr="005F1D87">
              <w:rPr>
                <w:rFonts w:ascii="Arial" w:hAnsi="Arial" w:cs="Arial"/>
                <w:lang w:val="cy-GB" w:eastAsia="en-GB"/>
              </w:rPr>
              <w:t xml:space="preserve">Once registered with the Childcare Offer, </w:t>
            </w:r>
            <w:r w:rsidRPr="005F1D87" w:rsidR="00E65FB1">
              <w:rPr>
                <w:rFonts w:ascii="Arial" w:hAnsi="Arial" w:cs="Arial"/>
                <w:lang w:val="cy-GB" w:eastAsia="en-GB"/>
              </w:rPr>
              <w:t xml:space="preserve">the Provider will </w:t>
            </w:r>
            <w:r w:rsidRPr="005F1D87">
              <w:rPr>
                <w:rFonts w:ascii="Arial" w:hAnsi="Arial" w:cs="Arial"/>
                <w:lang w:val="cy-GB" w:eastAsia="en-GB"/>
              </w:rPr>
              <w:t>be subject to communication from Welsh Government and their appointed researchers for monitoring and evaluation purposes.</w:t>
            </w:r>
          </w:p>
          <w:p w:rsidRPr="005F1D87" w:rsidR="007A1049" w:rsidP="00A16235" w:rsidRDefault="007A1049" w14:paraId="54D8C7D5" w14:textId="77777777">
            <w:pPr>
              <w:numPr>
                <w:ilvl w:val="0"/>
                <w:numId w:val="3"/>
              </w:numPr>
              <w:spacing w:after="80"/>
              <w:ind w:left="425" w:hanging="425"/>
              <w:rPr>
                <w:rFonts w:ascii="Arial" w:hAnsi="Arial" w:cs="Arial"/>
                <w:lang w:val="cy-GB" w:eastAsia="en-GB"/>
              </w:rPr>
            </w:pPr>
            <w:r w:rsidRPr="005F1D87">
              <w:rPr>
                <w:rFonts w:ascii="Arial" w:hAnsi="Arial" w:cs="Arial"/>
                <w:lang w:val="cy-GB" w:eastAsia="en-GB"/>
              </w:rPr>
              <w:t xml:space="preserve">Once registered with the Childcare Offer, </w:t>
            </w:r>
            <w:r w:rsidRPr="005F1D87" w:rsidR="00E65FB1">
              <w:rPr>
                <w:rFonts w:ascii="Arial" w:hAnsi="Arial" w:cs="Arial"/>
                <w:lang w:val="cy-GB" w:eastAsia="en-GB"/>
              </w:rPr>
              <w:t xml:space="preserve">the Provider will </w:t>
            </w:r>
            <w:r w:rsidRPr="005F1D87">
              <w:rPr>
                <w:rFonts w:ascii="Arial" w:hAnsi="Arial" w:cs="Arial"/>
                <w:lang w:val="cy-GB" w:eastAsia="en-GB"/>
              </w:rPr>
              <w:t>be subject to regular monitoring by the Local Authority, and submit records of attendance and absence on a weekly basis. Attendance records will be shared with Welsh Government.</w:t>
            </w:r>
          </w:p>
          <w:p w:rsidRPr="005F1D87" w:rsidR="00902A85" w:rsidP="00A16235" w:rsidRDefault="00902A85" w14:paraId="1B77140B" w14:textId="77777777">
            <w:pPr>
              <w:spacing w:before="120" w:after="80"/>
              <w:rPr>
                <w:rFonts w:ascii="Arial" w:hAnsi="Arial" w:cs="Arial"/>
                <w:lang w:val="cy-GB"/>
              </w:rPr>
            </w:pPr>
            <w:r w:rsidRPr="005F1D87">
              <w:rPr>
                <w:rFonts w:ascii="Arial" w:hAnsi="Arial" w:cs="Arial"/>
                <w:b/>
                <w:lang w:val="cy-GB" w:eastAsia="en-GB"/>
              </w:rPr>
              <w:t xml:space="preserve">Admission </w:t>
            </w:r>
            <w:r w:rsidRPr="005F1D87">
              <w:rPr>
                <w:rFonts w:ascii="Arial" w:hAnsi="Arial" w:cs="Arial"/>
                <w:b/>
                <w:lang w:val="cy-GB"/>
              </w:rPr>
              <w:t>of</w:t>
            </w:r>
            <w:r w:rsidRPr="005F1D87">
              <w:rPr>
                <w:rFonts w:ascii="Arial" w:hAnsi="Arial" w:cs="Arial"/>
                <w:b/>
                <w:lang w:val="cy-GB" w:eastAsia="en-GB"/>
              </w:rPr>
              <w:t xml:space="preserve"> Children:</w:t>
            </w:r>
          </w:p>
          <w:p w:rsidRPr="005F1D87" w:rsidR="00902A85" w:rsidP="00A16235" w:rsidRDefault="00902A85" w14:paraId="42489F6C" w14:textId="700C198C">
            <w:pPr>
              <w:numPr>
                <w:ilvl w:val="0"/>
                <w:numId w:val="3"/>
              </w:numPr>
              <w:spacing w:after="80"/>
              <w:ind w:left="426" w:hanging="426"/>
              <w:rPr>
                <w:rFonts w:ascii="Arial" w:hAnsi="Arial" w:cs="Arial"/>
                <w:lang w:val="cy-GB"/>
              </w:rPr>
            </w:pPr>
            <w:r w:rsidRPr="005F1D87">
              <w:rPr>
                <w:rFonts w:ascii="Arial" w:hAnsi="Arial" w:cs="Arial"/>
                <w:lang w:val="cy-GB" w:eastAsia="en-GB"/>
              </w:rPr>
              <w:t xml:space="preserve">The </w:t>
            </w:r>
            <w:r w:rsidRPr="005F1D87" w:rsidR="00307360">
              <w:rPr>
                <w:rFonts w:ascii="Arial" w:hAnsi="Arial" w:cs="Arial"/>
                <w:lang w:val="cy-GB" w:eastAsia="en-GB"/>
              </w:rPr>
              <w:t>P</w:t>
            </w:r>
            <w:r w:rsidRPr="005F1D87">
              <w:rPr>
                <w:rFonts w:ascii="Arial" w:hAnsi="Arial" w:cs="Arial"/>
                <w:lang w:val="cy-GB" w:eastAsia="en-GB"/>
              </w:rPr>
              <w:t xml:space="preserve">rovider is free to set out its own criteria for the admission of children providing that they comply with Welsh Government Guidance for the Offer and all relevant equalities and non-discriminatory legislation. All parents should have the same rights to access </w:t>
            </w:r>
            <w:r w:rsidR="005D15C4">
              <w:rPr>
                <w:rFonts w:ascii="Arial" w:hAnsi="Arial" w:cs="Arial"/>
                <w:lang w:val="cy-GB" w:eastAsia="en-GB"/>
              </w:rPr>
              <w:t>funded</w:t>
            </w:r>
            <w:r w:rsidRPr="005F1D87">
              <w:rPr>
                <w:rFonts w:ascii="Arial" w:hAnsi="Arial" w:cs="Arial"/>
                <w:lang w:val="cy-GB" w:eastAsia="en-GB"/>
              </w:rPr>
              <w:t xml:space="preserve"> entitlement regardless of whether they choose to pay for additional provision.</w:t>
            </w:r>
          </w:p>
          <w:p w:rsidRPr="005F1D87" w:rsidR="00902A85" w:rsidP="00A16235" w:rsidRDefault="00902A85" w14:paraId="7718B943" w14:textId="5D734B23">
            <w:pPr>
              <w:numPr>
                <w:ilvl w:val="0"/>
                <w:numId w:val="3"/>
              </w:numPr>
              <w:spacing w:after="80"/>
              <w:ind w:left="426" w:hanging="426"/>
              <w:rPr>
                <w:rFonts w:ascii="Arial" w:hAnsi="Arial" w:cs="Arial"/>
                <w:lang w:val="cy-GB"/>
              </w:rPr>
            </w:pPr>
            <w:r w:rsidRPr="005F1D87">
              <w:rPr>
                <w:rFonts w:ascii="Arial" w:hAnsi="Arial" w:cs="Arial"/>
                <w:lang w:val="cy-GB" w:eastAsia="en-GB"/>
              </w:rPr>
              <w:t xml:space="preserve">Providers should ensure that their admissions information is clear and accessible for parents and that they are clear and transparent regarding which hours / sessions can be taken as </w:t>
            </w:r>
            <w:r w:rsidR="005D15C4">
              <w:rPr>
                <w:rFonts w:ascii="Arial" w:hAnsi="Arial" w:cs="Arial"/>
                <w:lang w:val="cy-GB" w:eastAsia="en-GB"/>
              </w:rPr>
              <w:t>funded</w:t>
            </w:r>
            <w:r w:rsidRPr="005F1D87">
              <w:rPr>
                <w:rFonts w:ascii="Arial" w:hAnsi="Arial" w:cs="Arial"/>
                <w:lang w:val="cy-GB" w:eastAsia="en-GB"/>
              </w:rPr>
              <w:t xml:space="preserve"> entitlement.</w:t>
            </w:r>
          </w:p>
          <w:p w:rsidRPr="005F1D87" w:rsidR="00902A85" w:rsidP="00A16235" w:rsidRDefault="00902A85" w14:paraId="0A88470A" w14:textId="77777777">
            <w:pPr>
              <w:numPr>
                <w:ilvl w:val="0"/>
                <w:numId w:val="3"/>
              </w:numPr>
              <w:spacing w:after="80"/>
              <w:ind w:left="426" w:hanging="426"/>
              <w:rPr>
                <w:rFonts w:ascii="Arial" w:hAnsi="Arial" w:cs="Arial"/>
                <w:lang w:val="cy-GB"/>
              </w:rPr>
            </w:pPr>
            <w:r w:rsidRPr="005F1D87">
              <w:rPr>
                <w:rFonts w:ascii="Arial" w:hAnsi="Arial" w:cs="Arial"/>
                <w:lang w:val="cy-GB" w:eastAsia="en-GB"/>
              </w:rPr>
              <w:t xml:space="preserve">Providers will need to ensure that parents discuss their childcare requirements with them prior to a parent making an application to the </w:t>
            </w:r>
            <w:r w:rsidRPr="005F1D87" w:rsidR="00307360">
              <w:rPr>
                <w:rFonts w:ascii="Arial" w:hAnsi="Arial" w:cs="Arial"/>
                <w:lang w:val="cy-GB" w:eastAsia="en-GB"/>
              </w:rPr>
              <w:t>Council</w:t>
            </w:r>
            <w:r w:rsidRPr="005F1D87">
              <w:rPr>
                <w:rFonts w:ascii="Arial" w:hAnsi="Arial" w:cs="Arial"/>
                <w:lang w:val="cy-GB" w:eastAsia="en-GB"/>
              </w:rPr>
              <w:t xml:space="preserve">. </w:t>
            </w:r>
          </w:p>
          <w:p w:rsidRPr="005F1D87" w:rsidR="00902A85" w:rsidP="00A16235" w:rsidRDefault="00902A85" w14:paraId="2919FC50" w14:textId="77777777">
            <w:pPr>
              <w:numPr>
                <w:ilvl w:val="0"/>
                <w:numId w:val="3"/>
              </w:numPr>
              <w:spacing w:after="80"/>
              <w:ind w:left="425" w:hanging="425"/>
              <w:rPr>
                <w:rFonts w:ascii="Arial" w:hAnsi="Arial" w:cs="Arial"/>
                <w:lang w:val="cy-GB"/>
              </w:rPr>
            </w:pPr>
            <w:r w:rsidRPr="005F1D87">
              <w:rPr>
                <w:rFonts w:ascii="Arial" w:hAnsi="Arial" w:cs="Arial"/>
                <w:lang w:val="cy-GB"/>
              </w:rPr>
              <w:t xml:space="preserve">All members of staff and volunteers will have responsibility for Health and Safety so as to comply with the Provider’s Health and Safety Procedures/Policy, and the </w:t>
            </w:r>
            <w:r w:rsidRPr="005F1D87" w:rsidR="00307360">
              <w:rPr>
                <w:rFonts w:ascii="Arial" w:hAnsi="Arial" w:cs="Arial"/>
                <w:lang w:val="cy-GB"/>
              </w:rPr>
              <w:t>P</w:t>
            </w:r>
            <w:r w:rsidRPr="005F1D87">
              <w:rPr>
                <w:rFonts w:ascii="Arial" w:hAnsi="Arial" w:cs="Arial"/>
                <w:lang w:val="cy-GB"/>
              </w:rPr>
              <w:t>rovider must ensure that such p</w:t>
            </w:r>
            <w:r w:rsidRPr="005F1D87" w:rsidR="00307360">
              <w:rPr>
                <w:rFonts w:ascii="Arial" w:hAnsi="Arial" w:cs="Arial"/>
                <w:lang w:val="cy-GB"/>
              </w:rPr>
              <w:t>rocedures and policies are</w:t>
            </w:r>
            <w:r w:rsidRPr="005F1D87">
              <w:rPr>
                <w:rFonts w:ascii="Arial" w:hAnsi="Arial" w:cs="Arial"/>
                <w:lang w:val="cy-GB"/>
              </w:rPr>
              <w:t xml:space="preserve">  kept under regular review and </w:t>
            </w:r>
            <w:r w:rsidRPr="005F1D87" w:rsidR="00307360">
              <w:rPr>
                <w:rFonts w:ascii="Arial" w:hAnsi="Arial" w:cs="Arial"/>
                <w:lang w:val="cy-GB"/>
              </w:rPr>
              <w:t>comply</w:t>
            </w:r>
            <w:r w:rsidRPr="005F1D87">
              <w:rPr>
                <w:rFonts w:ascii="Arial" w:hAnsi="Arial" w:cs="Arial"/>
                <w:lang w:val="cy-GB"/>
              </w:rPr>
              <w:t xml:space="preserve"> with relevant legislation.</w:t>
            </w:r>
          </w:p>
          <w:p w:rsidRPr="005F1D87" w:rsidR="008344AA" w:rsidP="00A16235" w:rsidRDefault="00902A85" w14:paraId="64F14CF2" w14:textId="77777777">
            <w:pPr>
              <w:numPr>
                <w:ilvl w:val="0"/>
                <w:numId w:val="3"/>
              </w:numPr>
              <w:spacing w:after="80"/>
              <w:ind w:left="425" w:hanging="425"/>
              <w:rPr>
                <w:rFonts w:ascii="Arial" w:hAnsi="Arial" w:cs="Arial"/>
                <w:lang w:val="cy-GB"/>
              </w:rPr>
            </w:pPr>
            <w:r w:rsidRPr="005F1D87">
              <w:rPr>
                <w:rFonts w:ascii="Arial" w:hAnsi="Arial" w:cs="Arial"/>
                <w:lang w:val="cy-GB"/>
              </w:rPr>
              <w:t xml:space="preserve">The Provider will make every effort to support good attendance at the setting, and </w:t>
            </w:r>
            <w:r w:rsidRPr="005F1D87" w:rsidR="00E65FB1">
              <w:rPr>
                <w:rFonts w:ascii="Arial" w:hAnsi="Arial" w:cs="Arial"/>
                <w:lang w:val="cy-GB"/>
              </w:rPr>
              <w:t xml:space="preserve">will </w:t>
            </w:r>
            <w:r w:rsidRPr="005F1D87">
              <w:rPr>
                <w:rFonts w:ascii="Arial" w:hAnsi="Arial" w:cs="Arial"/>
                <w:lang w:val="cy-GB"/>
              </w:rPr>
              <w:t xml:space="preserve">report </w:t>
            </w:r>
            <w:r w:rsidRPr="005F1D87" w:rsidR="007A1049">
              <w:rPr>
                <w:rFonts w:ascii="Arial" w:hAnsi="Arial" w:cs="Arial"/>
                <w:lang w:val="cy-GB"/>
              </w:rPr>
              <w:t xml:space="preserve">immediately if a child fails to attend booked childcare for two consecutive weeks, without </w:t>
            </w:r>
            <w:r w:rsidRPr="005F1D87" w:rsidR="007A1049">
              <w:rPr>
                <w:rFonts w:ascii="Arial" w:hAnsi="Arial" w:cs="Arial"/>
                <w:lang w:val="cy-GB"/>
              </w:rPr>
              <w:lastRenderedPageBreak/>
              <w:t>good reason being provided by a parent/carer</w:t>
            </w:r>
            <w:r w:rsidRPr="005F1D87" w:rsidR="00D23D28">
              <w:rPr>
                <w:rFonts w:ascii="Arial" w:hAnsi="Arial" w:cs="Arial"/>
                <w:lang w:val="cy-GB"/>
              </w:rPr>
              <w:t>, in line with the childcare offer attendance guidance</w:t>
            </w:r>
            <w:r w:rsidRPr="005F1D87">
              <w:rPr>
                <w:rFonts w:ascii="Arial" w:hAnsi="Arial" w:cs="Arial"/>
                <w:lang w:val="cy-GB"/>
              </w:rPr>
              <w:t xml:space="preserve">. </w:t>
            </w:r>
          </w:p>
          <w:p w:rsidRPr="005F1D87" w:rsidR="008344AA" w:rsidP="00A16235" w:rsidRDefault="00D23D28" w14:paraId="1821CF7C" w14:textId="77777777">
            <w:pPr>
              <w:numPr>
                <w:ilvl w:val="0"/>
                <w:numId w:val="3"/>
              </w:numPr>
              <w:spacing w:after="80"/>
              <w:ind w:left="425" w:hanging="425"/>
              <w:rPr>
                <w:rFonts w:ascii="Arial" w:hAnsi="Arial" w:cs="Arial"/>
                <w:lang w:val="cy-GB"/>
              </w:rPr>
            </w:pPr>
            <w:r w:rsidRPr="005F1D87">
              <w:rPr>
                <w:rFonts w:ascii="Arial" w:hAnsi="Arial" w:cs="Arial"/>
                <w:lang w:val="cy-GB"/>
              </w:rPr>
              <w:t xml:space="preserve">The Provider will ensure that no more than nine weeks of holiday entitlement are used per year. </w:t>
            </w:r>
            <w:r w:rsidRPr="005F1D87" w:rsidR="008344AA">
              <w:rPr>
                <w:rFonts w:ascii="Arial" w:hAnsi="Arial" w:cs="Arial"/>
                <w:lang w:val="cy-GB"/>
              </w:rPr>
              <w:t>Children will be allocated three weeks of holiday provision at the beginning of each term. Any unused weeks can be carried over and used in the next term, provided they are still eligible to receive the offer. However parents are not able to ‘stretch’ their entitlement across weeks or transfer unused hours across weeks.</w:t>
            </w:r>
          </w:p>
          <w:p w:rsidRPr="005F1D87" w:rsidR="007A1049" w:rsidP="00A16235" w:rsidRDefault="007A1049" w14:paraId="64218D47" w14:textId="77777777">
            <w:pPr>
              <w:numPr>
                <w:ilvl w:val="0"/>
                <w:numId w:val="3"/>
              </w:numPr>
              <w:spacing w:after="80"/>
              <w:ind w:left="425" w:hanging="425"/>
              <w:rPr>
                <w:rFonts w:ascii="Arial" w:hAnsi="Arial" w:cs="Arial"/>
                <w:lang w:val="cy-GB"/>
              </w:rPr>
            </w:pPr>
            <w:r w:rsidRPr="005F1D87">
              <w:rPr>
                <w:rFonts w:ascii="Arial" w:hAnsi="Arial" w:cs="Arial"/>
                <w:lang w:val="cy-GB"/>
              </w:rPr>
              <w:t>The Provider will submit fully complete claims for childcare booked, monthly according to deadline dates supplied by the Childcare Offer Team.</w:t>
            </w:r>
          </w:p>
          <w:p w:rsidRPr="005F1D87" w:rsidR="007A1049" w:rsidP="00A16235" w:rsidRDefault="007A1049" w14:paraId="7635D6B3" w14:textId="77777777">
            <w:pPr>
              <w:numPr>
                <w:ilvl w:val="0"/>
                <w:numId w:val="3"/>
              </w:numPr>
              <w:spacing w:after="80"/>
              <w:ind w:left="425" w:hanging="425"/>
              <w:rPr>
                <w:rFonts w:ascii="Arial" w:hAnsi="Arial" w:cs="Arial"/>
                <w:lang w:val="cy-GB"/>
              </w:rPr>
            </w:pPr>
            <w:r w:rsidRPr="005F1D87">
              <w:rPr>
                <w:rFonts w:ascii="Arial" w:hAnsi="Arial" w:cs="Arial"/>
                <w:lang w:val="cy-GB"/>
              </w:rPr>
              <w:t>The Provider will inform the Council if they become aware of a change of circumstances of a parent, which might affect their eligibility to the childcare offer.</w:t>
            </w:r>
          </w:p>
          <w:p w:rsidRPr="005F1D87" w:rsidR="007A1049" w:rsidP="00A16235" w:rsidRDefault="007A1049" w14:paraId="0A7A7F2D" w14:textId="77777777">
            <w:pPr>
              <w:numPr>
                <w:ilvl w:val="0"/>
                <w:numId w:val="3"/>
              </w:numPr>
              <w:spacing w:after="80"/>
              <w:ind w:left="425" w:hanging="425"/>
              <w:rPr>
                <w:rFonts w:ascii="Arial" w:hAnsi="Arial" w:cs="Arial"/>
                <w:lang w:val="cy-GB"/>
              </w:rPr>
            </w:pPr>
            <w:r w:rsidRPr="005F1D87">
              <w:rPr>
                <w:rFonts w:ascii="Arial" w:hAnsi="Arial" w:cs="Arial"/>
                <w:lang w:val="cy-GB"/>
              </w:rPr>
              <w:t xml:space="preserve">The Provider will inform the Council immediately if </w:t>
            </w:r>
            <w:r w:rsidRPr="005F1D87" w:rsidR="00E65FB1">
              <w:rPr>
                <w:rFonts w:ascii="Arial" w:hAnsi="Arial" w:cs="Arial"/>
                <w:lang w:val="cy-GB"/>
              </w:rPr>
              <w:t>they</w:t>
            </w:r>
            <w:r w:rsidRPr="005F1D87">
              <w:rPr>
                <w:rFonts w:ascii="Arial" w:hAnsi="Arial" w:cs="Arial"/>
                <w:lang w:val="cy-GB"/>
              </w:rPr>
              <w:t xml:space="preserve"> suspect or become aware of fraudulent behaviour.</w:t>
            </w:r>
          </w:p>
          <w:p w:rsidRPr="005F1D87" w:rsidR="007A1049" w:rsidP="00A16235" w:rsidRDefault="00E65FB1" w14:paraId="186D956D" w14:textId="77777777">
            <w:pPr>
              <w:numPr>
                <w:ilvl w:val="0"/>
                <w:numId w:val="3"/>
              </w:numPr>
              <w:spacing w:after="80"/>
              <w:ind w:left="425" w:hanging="425"/>
              <w:rPr>
                <w:rFonts w:ascii="Arial" w:hAnsi="Arial" w:cs="Arial"/>
                <w:lang w:val="cy-GB"/>
              </w:rPr>
            </w:pPr>
            <w:r w:rsidRPr="005F1D87">
              <w:rPr>
                <w:rFonts w:ascii="Arial" w:hAnsi="Arial" w:cs="Arial"/>
                <w:lang w:val="cy-GB"/>
              </w:rPr>
              <w:t>The Provider will e</w:t>
            </w:r>
            <w:r w:rsidRPr="005F1D87" w:rsidR="007A1049">
              <w:rPr>
                <w:rFonts w:ascii="Arial" w:hAnsi="Arial" w:cs="Arial"/>
                <w:lang w:val="cy-GB"/>
              </w:rPr>
              <w:t>nsure that all relevant parties e.g. proprietor, manager, supervisor, staff, management committee etc. are all made fully aware of the requirements for registration as a Childcare Offer Provider.</w:t>
            </w:r>
          </w:p>
          <w:p w:rsidRPr="005F1D87" w:rsidR="00902A85" w:rsidP="00A16235" w:rsidRDefault="00902A85" w14:paraId="3F0A334A" w14:textId="77777777">
            <w:pPr>
              <w:spacing w:before="120" w:after="80"/>
              <w:rPr>
                <w:rFonts w:ascii="Arial" w:hAnsi="Arial" w:cs="Arial"/>
              </w:rPr>
            </w:pPr>
            <w:r w:rsidRPr="005F1D87">
              <w:rPr>
                <w:rFonts w:ascii="Arial" w:hAnsi="Arial" w:cs="Arial"/>
                <w:b/>
                <w:lang w:val="cy-GB" w:eastAsia="en-GB"/>
              </w:rPr>
              <w:t>Financial</w:t>
            </w:r>
            <w:r w:rsidRPr="005F1D87">
              <w:rPr>
                <w:rFonts w:ascii="Arial" w:hAnsi="Arial" w:cs="Arial"/>
                <w:b/>
              </w:rPr>
              <w:t xml:space="preserve"> Health:</w:t>
            </w:r>
            <w:r w:rsidRPr="005F1D87">
              <w:rPr>
                <w:rFonts w:ascii="Arial" w:hAnsi="Arial" w:cs="Arial"/>
              </w:rPr>
              <w:t xml:space="preserve"> </w:t>
            </w:r>
          </w:p>
          <w:p w:rsidRPr="005F1D87" w:rsidR="00902A85" w:rsidP="00A16235" w:rsidRDefault="00902A85" w14:paraId="055E7CAC" w14:textId="77777777">
            <w:pPr>
              <w:pStyle w:val="ListParagraph"/>
              <w:numPr>
                <w:ilvl w:val="0"/>
                <w:numId w:val="3"/>
              </w:numPr>
              <w:spacing w:after="80"/>
              <w:ind w:left="426" w:hanging="426"/>
              <w:contextualSpacing w:val="0"/>
              <w:rPr>
                <w:rFonts w:ascii="Arial" w:hAnsi="Arial" w:cs="Arial"/>
              </w:rPr>
            </w:pPr>
            <w:r w:rsidRPr="005F1D87">
              <w:rPr>
                <w:rFonts w:ascii="Arial" w:hAnsi="Arial" w:cs="Arial"/>
              </w:rPr>
              <w:t xml:space="preserve">Clear procedures are in place to ensure financial stability. </w:t>
            </w:r>
            <w:r w:rsidRPr="005F1D87">
              <w:rPr>
                <w:rFonts w:ascii="Arial" w:hAnsi="Arial" w:cs="Arial"/>
                <w:lang w:val="cy-GB"/>
              </w:rPr>
              <w:t xml:space="preserve">The </w:t>
            </w:r>
            <w:r w:rsidRPr="005F1D87" w:rsidR="00307360">
              <w:rPr>
                <w:rFonts w:ascii="Arial" w:hAnsi="Arial" w:cs="Arial"/>
                <w:lang w:val="cy-GB"/>
              </w:rPr>
              <w:t>P</w:t>
            </w:r>
            <w:r w:rsidRPr="005F1D87">
              <w:rPr>
                <w:rFonts w:ascii="Arial" w:hAnsi="Arial" w:cs="Arial"/>
                <w:lang w:val="cy-GB"/>
              </w:rPr>
              <w:t xml:space="preserve">rovider will need to ensure that should financial sustainability be jeopardised, that the </w:t>
            </w:r>
            <w:r w:rsidRPr="005F1D87" w:rsidR="00307360">
              <w:rPr>
                <w:rFonts w:ascii="Arial" w:hAnsi="Arial" w:cs="Arial"/>
                <w:lang w:val="cy-GB"/>
              </w:rPr>
              <w:t xml:space="preserve">Council’s </w:t>
            </w:r>
            <w:r w:rsidRPr="005F1D87">
              <w:rPr>
                <w:rFonts w:ascii="Arial" w:hAnsi="Arial" w:cs="Arial"/>
                <w:lang w:val="cy-GB"/>
              </w:rPr>
              <w:t xml:space="preserve">Family Information Service and Childcare Offer Team is notified without delay so that support can be provided where reasonably practicable. </w:t>
            </w:r>
          </w:p>
          <w:p w:rsidRPr="005F1D87" w:rsidR="003B5984" w:rsidP="00A16235" w:rsidRDefault="00902A85" w14:paraId="14E17D59" w14:textId="77777777">
            <w:pPr>
              <w:pStyle w:val="ListParagraph"/>
              <w:numPr>
                <w:ilvl w:val="0"/>
                <w:numId w:val="3"/>
              </w:numPr>
              <w:spacing w:after="80"/>
              <w:ind w:left="426" w:hanging="426"/>
              <w:contextualSpacing w:val="0"/>
              <w:rPr>
                <w:rFonts w:ascii="Arial" w:hAnsi="Arial" w:cs="Arial"/>
              </w:rPr>
            </w:pPr>
            <w:r w:rsidRPr="005F1D87">
              <w:rPr>
                <w:rFonts w:ascii="Arial" w:hAnsi="Arial" w:cs="Arial"/>
              </w:rPr>
              <w:t xml:space="preserve">The Provider will need to account to HM Revenue &amp; Customs for </w:t>
            </w:r>
            <w:r w:rsidRPr="005F1D87" w:rsidR="00307360">
              <w:rPr>
                <w:rFonts w:ascii="Arial" w:hAnsi="Arial" w:cs="Arial"/>
              </w:rPr>
              <w:t>all</w:t>
            </w:r>
            <w:r w:rsidRPr="005F1D87">
              <w:rPr>
                <w:rFonts w:ascii="Arial" w:hAnsi="Arial" w:cs="Arial"/>
              </w:rPr>
              <w:t xml:space="preserve"> relevant tax</w:t>
            </w:r>
            <w:r w:rsidRPr="005F1D87" w:rsidR="00307360">
              <w:rPr>
                <w:rFonts w:ascii="Arial" w:hAnsi="Arial" w:cs="Arial"/>
              </w:rPr>
              <w:t>es due.</w:t>
            </w:r>
          </w:p>
          <w:p w:rsidRPr="005F1D87" w:rsidR="008344AA" w:rsidP="00A16235" w:rsidRDefault="00902A85" w14:paraId="29926EEA" w14:textId="77777777">
            <w:pPr>
              <w:pStyle w:val="ListParagraph"/>
              <w:numPr>
                <w:ilvl w:val="0"/>
                <w:numId w:val="3"/>
              </w:numPr>
              <w:spacing w:after="80"/>
              <w:ind w:left="426" w:hanging="426"/>
              <w:contextualSpacing w:val="0"/>
              <w:rPr>
                <w:rFonts w:ascii="Arial" w:hAnsi="Arial" w:cs="Arial"/>
              </w:rPr>
            </w:pPr>
            <w:r w:rsidRPr="005F1D87">
              <w:rPr>
                <w:rFonts w:ascii="Arial" w:hAnsi="Arial" w:cs="Arial"/>
              </w:rPr>
              <w:t xml:space="preserve">No individual or Company shall be permitted to receive monies from the </w:t>
            </w:r>
            <w:r w:rsidRPr="005F1D87" w:rsidR="00307360">
              <w:rPr>
                <w:rFonts w:ascii="Arial" w:hAnsi="Arial" w:cs="Arial"/>
              </w:rPr>
              <w:t>Council</w:t>
            </w:r>
            <w:r w:rsidRPr="005F1D87">
              <w:rPr>
                <w:rFonts w:ascii="Arial" w:hAnsi="Arial" w:cs="Arial"/>
              </w:rPr>
              <w:t xml:space="preserve"> if they </w:t>
            </w:r>
            <w:r w:rsidRPr="005F1D87" w:rsidR="008344AA">
              <w:rPr>
                <w:rFonts w:ascii="Arial" w:hAnsi="Arial" w:cs="Arial"/>
              </w:rPr>
              <w:t>have</w:t>
            </w:r>
            <w:r w:rsidRPr="005F1D87">
              <w:rPr>
                <w:rFonts w:ascii="Arial" w:hAnsi="Arial" w:cs="Arial"/>
              </w:rPr>
              <w:t xml:space="preserve"> previously been declared bankrupt or the subject of insolvency or winding-up proceedings; or guilty of professional misconduct including if they are trading under another name. </w:t>
            </w:r>
          </w:p>
          <w:p w:rsidRPr="005F1D87" w:rsidR="003B5984" w:rsidP="00A16235" w:rsidRDefault="008344AA" w14:paraId="71B5C798" w14:textId="77777777">
            <w:pPr>
              <w:pStyle w:val="ListParagraph"/>
              <w:numPr>
                <w:ilvl w:val="0"/>
                <w:numId w:val="3"/>
              </w:numPr>
              <w:spacing w:after="80"/>
              <w:ind w:left="426" w:hanging="426"/>
              <w:contextualSpacing w:val="0"/>
              <w:rPr>
                <w:rFonts w:ascii="Arial" w:hAnsi="Arial" w:cs="Arial"/>
              </w:rPr>
            </w:pPr>
            <w:r w:rsidRPr="005F1D87">
              <w:rPr>
                <w:rFonts w:ascii="Arial" w:hAnsi="Arial" w:cs="Arial"/>
              </w:rPr>
              <w:t xml:space="preserve">No individual or Company shall be permitted to receive monies from the Council if they have been convicted </w:t>
            </w:r>
            <w:proofErr w:type="gramStart"/>
            <w:r w:rsidRPr="005F1D87">
              <w:rPr>
                <w:rFonts w:ascii="Arial" w:hAnsi="Arial" w:cs="Arial"/>
              </w:rPr>
              <w:t>of:</w:t>
            </w:r>
            <w:proofErr w:type="gramEnd"/>
            <w:r w:rsidRPr="005F1D87">
              <w:rPr>
                <w:rFonts w:ascii="Arial" w:hAnsi="Arial" w:cs="Arial"/>
              </w:rPr>
              <w:t xml:space="preserve"> conspiracy, corruption, b</w:t>
            </w:r>
            <w:r w:rsidRPr="005F1D87" w:rsidR="00902A85">
              <w:rPr>
                <w:rFonts w:ascii="Arial" w:hAnsi="Arial" w:cs="Arial"/>
              </w:rPr>
              <w:t>ri</w:t>
            </w:r>
            <w:r w:rsidRPr="005F1D87">
              <w:rPr>
                <w:rFonts w:ascii="Arial" w:hAnsi="Arial" w:cs="Arial"/>
              </w:rPr>
              <w:t>bery, fraud or money laundering.</w:t>
            </w:r>
          </w:p>
          <w:p w:rsidRPr="005F1D87" w:rsidR="00902A85" w:rsidP="00A16235" w:rsidRDefault="00902A85" w14:paraId="65B70216" w14:textId="77777777">
            <w:pPr>
              <w:spacing w:before="120" w:after="80"/>
              <w:rPr>
                <w:rFonts w:ascii="Arial" w:hAnsi="Arial" w:cs="Arial"/>
                <w:b/>
              </w:rPr>
            </w:pPr>
            <w:r w:rsidRPr="005F1D87">
              <w:rPr>
                <w:rFonts w:ascii="Arial" w:hAnsi="Arial" w:cs="Arial"/>
                <w:b/>
                <w:lang w:val="cy-GB" w:eastAsia="en-GB"/>
              </w:rPr>
              <w:t>Insurance</w:t>
            </w:r>
            <w:r w:rsidRPr="005F1D87">
              <w:rPr>
                <w:rFonts w:ascii="Arial" w:hAnsi="Arial" w:cs="Arial"/>
                <w:b/>
              </w:rPr>
              <w:t>:</w:t>
            </w:r>
          </w:p>
          <w:p w:rsidRPr="005F1D87" w:rsidR="00902A85" w:rsidP="00A16235" w:rsidRDefault="00902A85" w14:paraId="38D7E72D" w14:textId="77777777">
            <w:pPr>
              <w:pStyle w:val="ListParagraph"/>
              <w:numPr>
                <w:ilvl w:val="0"/>
                <w:numId w:val="3"/>
              </w:numPr>
              <w:spacing w:after="80"/>
              <w:ind w:left="425" w:hanging="425"/>
              <w:contextualSpacing w:val="0"/>
              <w:rPr>
                <w:rFonts w:ascii="Arial" w:hAnsi="Arial" w:cs="Arial"/>
              </w:rPr>
            </w:pPr>
            <w:r w:rsidRPr="005F1D87">
              <w:rPr>
                <w:rFonts w:ascii="Arial" w:hAnsi="Arial" w:eastAsia="Times New Roman" w:cs="Arial"/>
                <w:lang w:val="cy-GB"/>
              </w:rPr>
              <w:t xml:space="preserve">The Provider </w:t>
            </w:r>
            <w:r w:rsidRPr="005F1D87" w:rsidR="00307360">
              <w:rPr>
                <w:rFonts w:ascii="Arial" w:hAnsi="Arial" w:eastAsia="Times New Roman" w:cs="Arial"/>
                <w:lang w:val="cy-GB"/>
              </w:rPr>
              <w:t>must</w:t>
            </w:r>
            <w:r w:rsidRPr="005F1D87" w:rsidR="003B5984">
              <w:rPr>
                <w:rFonts w:ascii="Arial" w:hAnsi="Arial" w:eastAsia="Times New Roman" w:cs="Arial"/>
                <w:lang w:val="cy-GB"/>
              </w:rPr>
              <w:t xml:space="preserve"> </w:t>
            </w:r>
            <w:r w:rsidRPr="005F1D87">
              <w:rPr>
                <w:rFonts w:ascii="Arial" w:hAnsi="Arial" w:eastAsia="Times New Roman" w:cs="Arial"/>
                <w:lang w:val="cy-GB"/>
              </w:rPr>
              <w:t xml:space="preserve">have:  </w:t>
            </w:r>
          </w:p>
          <w:p w:rsidRPr="005F1D87" w:rsidR="00902A85" w:rsidP="002A0B55" w:rsidRDefault="00902A85" w14:paraId="4DCC7360" w14:textId="77777777">
            <w:pPr>
              <w:numPr>
                <w:ilvl w:val="0"/>
                <w:numId w:val="20"/>
              </w:numPr>
              <w:spacing w:after="60"/>
              <w:ind w:hanging="294"/>
              <w:rPr>
                <w:rFonts w:ascii="Arial" w:hAnsi="Arial" w:eastAsia="Times New Roman" w:cs="Arial"/>
                <w:lang w:val="cy-GB"/>
              </w:rPr>
            </w:pPr>
            <w:r w:rsidRPr="005F1D87">
              <w:rPr>
                <w:rFonts w:ascii="Arial" w:hAnsi="Arial" w:eastAsia="Times New Roman" w:cs="Arial"/>
                <w:bCs/>
                <w:lang w:val="cy-GB"/>
              </w:rPr>
              <w:t xml:space="preserve">Employer’s liability insurance in compliance with any legal requirements </w:t>
            </w:r>
            <w:r w:rsidRPr="005F1D87" w:rsidR="00307360">
              <w:rPr>
                <w:rFonts w:ascii="Arial" w:hAnsi="Arial" w:eastAsia="Times New Roman" w:cs="Arial"/>
                <w:bCs/>
                <w:lang w:val="cy-GB"/>
              </w:rPr>
              <w:t>in force</w:t>
            </w:r>
            <w:r w:rsidRPr="005F1D87">
              <w:rPr>
                <w:rFonts w:ascii="Arial" w:hAnsi="Arial" w:eastAsia="Times New Roman" w:cs="Arial"/>
                <w:bCs/>
                <w:lang w:val="cy-GB"/>
              </w:rPr>
              <w:t xml:space="preserve"> at the time</w:t>
            </w:r>
            <w:r w:rsidRPr="005F1D87" w:rsidR="00DA024E">
              <w:rPr>
                <w:rFonts w:ascii="Arial" w:hAnsi="Arial" w:eastAsia="Times New Roman" w:cs="Arial"/>
                <w:bCs/>
                <w:lang w:val="cy-GB"/>
              </w:rPr>
              <w:t>;</w:t>
            </w:r>
          </w:p>
          <w:p w:rsidRPr="005F1D87" w:rsidR="00902A85" w:rsidP="002A0B55" w:rsidRDefault="00902A85" w14:paraId="37731566" w14:textId="77777777">
            <w:pPr>
              <w:keepNext/>
              <w:numPr>
                <w:ilvl w:val="0"/>
                <w:numId w:val="20"/>
              </w:numPr>
              <w:spacing w:after="60"/>
              <w:ind w:hanging="295"/>
              <w:outlineLvl w:val="1"/>
              <w:rPr>
                <w:rFonts w:ascii="Arial" w:hAnsi="Arial" w:eastAsia="Times New Roman" w:cs="Arial"/>
                <w:bCs/>
                <w:lang w:val="cy-GB"/>
              </w:rPr>
            </w:pPr>
            <w:r w:rsidRPr="005F1D87">
              <w:rPr>
                <w:rFonts w:ascii="Arial" w:hAnsi="Arial" w:eastAsia="Times New Roman" w:cs="Arial"/>
                <w:lang w:val="cy-GB"/>
              </w:rPr>
              <w:t xml:space="preserve">Public liability insurance for the amount and range of insurance  appropriate </w:t>
            </w:r>
            <w:r w:rsidRPr="005F1D87" w:rsidR="00F0417D">
              <w:rPr>
                <w:rFonts w:ascii="Arial" w:hAnsi="Arial" w:eastAsia="Times New Roman" w:cs="Arial"/>
                <w:lang w:val="cy-GB"/>
              </w:rPr>
              <w:t>for the childcare services provided to include</w:t>
            </w:r>
            <w:r w:rsidRPr="005F1D87">
              <w:rPr>
                <w:rFonts w:ascii="Arial" w:hAnsi="Arial" w:eastAsia="Times New Roman" w:cs="Arial"/>
                <w:lang w:val="cy-GB"/>
              </w:rPr>
              <w:t xml:space="preserve"> everything for which there is an indemnity or compensation obligation under these Terms. </w:t>
            </w:r>
          </w:p>
          <w:p w:rsidRPr="005F1D87" w:rsidR="00902A85" w:rsidP="00A16235" w:rsidRDefault="00902A85" w14:paraId="5508B6A1" w14:textId="77777777">
            <w:pPr>
              <w:pStyle w:val="ListParagraph"/>
              <w:numPr>
                <w:ilvl w:val="0"/>
                <w:numId w:val="3"/>
              </w:numPr>
              <w:spacing w:after="80"/>
              <w:ind w:left="426" w:hanging="426"/>
              <w:contextualSpacing w:val="0"/>
              <w:rPr>
                <w:rFonts w:ascii="Arial" w:hAnsi="Arial" w:eastAsia="Times New Roman" w:cs="Arial"/>
                <w:lang w:val="cy-GB"/>
              </w:rPr>
            </w:pPr>
            <w:r w:rsidRPr="005F1D87">
              <w:rPr>
                <w:rFonts w:ascii="Arial" w:hAnsi="Arial" w:eastAsia="Times New Roman" w:cs="Arial"/>
                <w:lang w:val="cy-GB"/>
              </w:rPr>
              <w:t xml:space="preserve">The Provider will indemnify the Council  from and against all </w:t>
            </w:r>
            <w:r w:rsidRPr="005F1D87" w:rsidR="00974C67">
              <w:rPr>
                <w:rFonts w:ascii="Arial" w:hAnsi="Arial" w:eastAsia="Times New Roman" w:cs="Arial"/>
                <w:lang w:val="cy-GB"/>
              </w:rPr>
              <w:t xml:space="preserve">third party </w:t>
            </w:r>
            <w:r w:rsidRPr="005F1D87">
              <w:rPr>
                <w:rFonts w:ascii="Arial" w:hAnsi="Arial" w:eastAsia="Times New Roman" w:cs="Arial"/>
                <w:lang w:val="cy-GB"/>
              </w:rPr>
              <w:t xml:space="preserve">actions,  claims, costs and </w:t>
            </w:r>
            <w:r w:rsidRPr="005F1D87" w:rsidR="00F0417D">
              <w:rPr>
                <w:rFonts w:ascii="Arial" w:hAnsi="Arial" w:eastAsia="Times New Roman" w:cs="Arial"/>
                <w:lang w:val="cy-GB"/>
              </w:rPr>
              <w:t>expenses</w:t>
            </w:r>
            <w:r w:rsidRPr="005F1D87">
              <w:rPr>
                <w:rFonts w:ascii="Arial" w:hAnsi="Arial" w:eastAsia="Times New Roman" w:cs="Arial"/>
                <w:lang w:val="cy-GB"/>
              </w:rPr>
              <w:t xml:space="preserve"> </w:t>
            </w:r>
            <w:r w:rsidRPr="005F1D87" w:rsidR="00F0417D">
              <w:rPr>
                <w:rFonts w:ascii="Arial" w:hAnsi="Arial" w:eastAsia="Times New Roman" w:cs="Arial"/>
                <w:lang w:val="cy-GB"/>
              </w:rPr>
              <w:t xml:space="preserve">including but not limited to </w:t>
            </w:r>
            <w:r w:rsidRPr="005F1D87">
              <w:rPr>
                <w:rFonts w:ascii="Arial" w:hAnsi="Arial" w:eastAsia="Times New Roman" w:cs="Arial"/>
                <w:lang w:val="cy-GB"/>
              </w:rPr>
              <w:t xml:space="preserve">personal injury (including an injury causing death), or loss or damage to property or otherwise as a consequence of providing a service and which cannot be attributed to negligence by the Council,  its employees or its agencies. Throughout, the Provider will have a valid and appropriate insurance that is consistent with statutory, legal requirements,  consistent with a range of services undertaken by the Provider. All providers will have an obligation to have  Public Liability Insurance with a minimum insurance of  £2,000,000 as regards any case and shall provide a copy of the insurance certificate for the Council if requested. </w:t>
            </w:r>
          </w:p>
          <w:p w:rsidRPr="005F1D87" w:rsidR="00902A85" w:rsidP="00A16235" w:rsidRDefault="00902A85" w14:paraId="4A5330C1" w14:textId="77777777">
            <w:pPr>
              <w:pStyle w:val="ListParagraph"/>
              <w:numPr>
                <w:ilvl w:val="0"/>
                <w:numId w:val="3"/>
              </w:numPr>
              <w:spacing w:after="80"/>
              <w:ind w:left="426" w:hanging="426"/>
              <w:contextualSpacing w:val="0"/>
              <w:rPr>
                <w:rFonts w:ascii="Arial" w:hAnsi="Arial" w:eastAsia="Times New Roman" w:cs="Arial"/>
                <w:lang w:val="cy-GB"/>
              </w:rPr>
            </w:pPr>
            <w:r w:rsidRPr="005F1D87">
              <w:rPr>
                <w:rFonts w:ascii="Arial" w:hAnsi="Arial" w:eastAsia="Times New Roman" w:cs="Arial"/>
                <w:lang w:val="cy-GB"/>
              </w:rPr>
              <w:t>The provider will be responsible for meeting any claims for compensation following negligence by the provider to fulfil his/her responsibilities under this Agreement.</w:t>
            </w:r>
          </w:p>
          <w:p w:rsidRPr="005F1D87" w:rsidR="00902A85" w:rsidP="00A16235" w:rsidRDefault="00902A85" w14:paraId="74823606" w14:textId="77777777">
            <w:pPr>
              <w:spacing w:before="120" w:after="80"/>
              <w:rPr>
                <w:rFonts w:ascii="Arial" w:hAnsi="Arial" w:eastAsia="Times New Roman" w:cs="Arial"/>
                <w:lang w:val="cy-GB"/>
              </w:rPr>
            </w:pPr>
            <w:r w:rsidRPr="005F1D87">
              <w:rPr>
                <w:rFonts w:ascii="Arial" w:hAnsi="Arial" w:cs="Arial"/>
                <w:b/>
                <w:lang w:val="cy-GB" w:eastAsia="en-GB"/>
              </w:rPr>
              <w:lastRenderedPageBreak/>
              <w:t>Subcontracting</w:t>
            </w:r>
            <w:r w:rsidRPr="005F1D87">
              <w:rPr>
                <w:rFonts w:ascii="Arial" w:hAnsi="Arial" w:eastAsia="Times New Roman" w:cs="Arial"/>
                <w:b/>
                <w:lang w:val="cy-GB"/>
              </w:rPr>
              <w:t xml:space="preserve"> &amp; Assignment:</w:t>
            </w:r>
            <w:r w:rsidRPr="005F1D87">
              <w:rPr>
                <w:rFonts w:ascii="Arial" w:hAnsi="Arial" w:eastAsia="Times New Roman" w:cs="Arial"/>
                <w:lang w:val="cy-GB"/>
              </w:rPr>
              <w:t xml:space="preserve"> </w:t>
            </w:r>
          </w:p>
          <w:p w:rsidRPr="005F1D87" w:rsidR="00902A85" w:rsidP="00A16235" w:rsidRDefault="00902A85" w14:paraId="425F832F" w14:textId="77777777">
            <w:pPr>
              <w:pStyle w:val="ListParagraph"/>
              <w:numPr>
                <w:ilvl w:val="0"/>
                <w:numId w:val="3"/>
              </w:numPr>
              <w:spacing w:after="80"/>
              <w:ind w:left="426" w:hanging="426"/>
              <w:contextualSpacing w:val="0"/>
              <w:rPr>
                <w:rFonts w:ascii="Arial" w:hAnsi="Arial" w:eastAsia="Times New Roman" w:cs="Arial"/>
                <w:lang w:val="cy-GB"/>
              </w:rPr>
            </w:pPr>
            <w:r w:rsidRPr="005F1D87">
              <w:rPr>
                <w:rFonts w:ascii="Arial" w:hAnsi="Arial" w:eastAsia="Times New Roman" w:cs="Arial"/>
                <w:lang w:val="cy-GB"/>
              </w:rPr>
              <w:t xml:space="preserve">The </w:t>
            </w:r>
            <w:r w:rsidRPr="005F1D87" w:rsidR="00F0417D">
              <w:rPr>
                <w:rFonts w:ascii="Arial" w:hAnsi="Arial" w:eastAsia="Times New Roman" w:cs="Arial"/>
                <w:lang w:val="cy-GB"/>
              </w:rPr>
              <w:t>Provider</w:t>
            </w:r>
            <w:r w:rsidRPr="005F1D87">
              <w:rPr>
                <w:rFonts w:ascii="Arial" w:hAnsi="Arial" w:eastAsia="Times New Roman" w:cs="Arial"/>
                <w:lang w:val="cy-GB"/>
              </w:rPr>
              <w:t xml:space="preserve"> shall not assign or subcontract its responsibilities and rights under this Agreement without the prior written consent of the Council.</w:t>
            </w:r>
          </w:p>
          <w:p w:rsidRPr="005F1D87" w:rsidR="00902A85" w:rsidP="00A16235" w:rsidRDefault="00902A85" w14:paraId="6538776A" w14:textId="36E72560">
            <w:pPr>
              <w:spacing w:before="120" w:after="80"/>
              <w:rPr>
                <w:rFonts w:ascii="Arial" w:hAnsi="Arial" w:eastAsia="Times New Roman" w:cs="Arial"/>
                <w:lang w:val="cy-GB"/>
              </w:rPr>
            </w:pPr>
            <w:r w:rsidRPr="005F1D87">
              <w:rPr>
                <w:rFonts w:ascii="Arial" w:hAnsi="Arial" w:cs="Arial"/>
                <w:b/>
                <w:lang w:val="cy-GB" w:eastAsia="en-GB"/>
              </w:rPr>
              <w:t>Complaints</w:t>
            </w:r>
            <w:r w:rsidRPr="005F1D87">
              <w:rPr>
                <w:rFonts w:ascii="Arial" w:hAnsi="Arial" w:eastAsia="Times New Roman" w:cs="Arial"/>
                <w:b/>
                <w:lang w:val="cy-GB"/>
              </w:rPr>
              <w:t>:</w:t>
            </w:r>
            <w:r w:rsidRPr="005F1D87">
              <w:rPr>
                <w:rFonts w:ascii="Arial" w:hAnsi="Arial" w:eastAsia="Times New Roman" w:cs="Arial"/>
                <w:lang w:val="cy-GB"/>
              </w:rPr>
              <w:t xml:space="preserve"> </w:t>
            </w:r>
          </w:p>
          <w:p w:rsidRPr="005F1D87" w:rsidR="00902A85" w:rsidP="00A16235" w:rsidRDefault="00902A85" w14:paraId="424A1970" w14:textId="77777777">
            <w:pPr>
              <w:pStyle w:val="ListParagraph"/>
              <w:numPr>
                <w:ilvl w:val="0"/>
                <w:numId w:val="3"/>
              </w:numPr>
              <w:spacing w:after="80"/>
              <w:ind w:left="426" w:hanging="426"/>
              <w:contextualSpacing w:val="0"/>
              <w:rPr>
                <w:rFonts w:ascii="Arial" w:hAnsi="Arial" w:eastAsia="Times New Roman" w:cs="Arial"/>
                <w:lang w:val="cy-GB"/>
              </w:rPr>
            </w:pPr>
            <w:r w:rsidRPr="005F1D87">
              <w:rPr>
                <w:rFonts w:ascii="Arial" w:hAnsi="Arial" w:eastAsia="Times New Roman" w:cs="Arial"/>
                <w:lang w:val="cy-GB"/>
              </w:rPr>
              <w:t xml:space="preserve">The </w:t>
            </w:r>
            <w:r w:rsidRPr="005F1D87" w:rsidR="00F0417D">
              <w:rPr>
                <w:rFonts w:ascii="Arial" w:hAnsi="Arial" w:eastAsia="Times New Roman" w:cs="Arial"/>
                <w:lang w:val="cy-GB"/>
              </w:rPr>
              <w:t>Provider</w:t>
            </w:r>
            <w:r w:rsidRPr="005F1D87">
              <w:rPr>
                <w:rFonts w:ascii="Arial" w:hAnsi="Arial" w:eastAsia="Times New Roman" w:cs="Arial"/>
                <w:lang w:val="cy-GB"/>
              </w:rPr>
              <w:t xml:space="preserve"> will set out clear procedures for dealing with Service Users’ complaints. These procedures must include a written record of all complaints and any action taken. The procedures and records shall be available for inspection by the </w:t>
            </w:r>
            <w:r w:rsidRPr="005F1D87" w:rsidR="00F0417D">
              <w:rPr>
                <w:rFonts w:ascii="Arial" w:hAnsi="Arial" w:eastAsia="Times New Roman" w:cs="Arial"/>
                <w:lang w:val="cy-GB"/>
              </w:rPr>
              <w:t>Council’s a</w:t>
            </w:r>
            <w:r w:rsidRPr="005F1D87">
              <w:rPr>
                <w:rFonts w:ascii="Arial" w:hAnsi="Arial" w:eastAsia="Times New Roman" w:cs="Arial"/>
                <w:lang w:val="cy-GB"/>
              </w:rPr>
              <w:t xml:space="preserve">uthorised </w:t>
            </w:r>
            <w:r w:rsidRPr="005F1D87" w:rsidR="00F0417D">
              <w:rPr>
                <w:rFonts w:ascii="Arial" w:hAnsi="Arial" w:eastAsia="Times New Roman" w:cs="Arial"/>
                <w:lang w:val="cy-GB"/>
              </w:rPr>
              <w:t>o</w:t>
            </w:r>
            <w:r w:rsidRPr="005F1D87">
              <w:rPr>
                <w:rFonts w:ascii="Arial" w:hAnsi="Arial" w:eastAsia="Times New Roman" w:cs="Arial"/>
                <w:lang w:val="cy-GB"/>
              </w:rPr>
              <w:t xml:space="preserve">fficer or </w:t>
            </w:r>
            <w:r w:rsidRPr="005F1D87" w:rsidR="00F0417D">
              <w:rPr>
                <w:rFonts w:ascii="Arial" w:hAnsi="Arial" w:eastAsia="Times New Roman" w:cs="Arial"/>
                <w:lang w:val="cy-GB"/>
              </w:rPr>
              <w:t>its</w:t>
            </w:r>
            <w:r w:rsidRPr="005F1D87">
              <w:rPr>
                <w:rFonts w:ascii="Arial" w:hAnsi="Arial" w:eastAsia="Times New Roman" w:cs="Arial"/>
                <w:lang w:val="cy-GB"/>
              </w:rPr>
              <w:t xml:space="preserve"> representatives upon request.</w:t>
            </w:r>
          </w:p>
          <w:p w:rsidRPr="005F1D87" w:rsidR="00902A85" w:rsidP="00A16235" w:rsidRDefault="00902A85" w14:paraId="2FBEC829" w14:textId="77777777">
            <w:pPr>
              <w:spacing w:before="120" w:after="80"/>
              <w:rPr>
                <w:rFonts w:ascii="Arial" w:hAnsi="Arial" w:eastAsia="Times New Roman" w:cs="Arial"/>
                <w:lang w:val="cy-GB"/>
              </w:rPr>
            </w:pPr>
            <w:r w:rsidRPr="005F1D87">
              <w:rPr>
                <w:rFonts w:ascii="Arial" w:hAnsi="Arial" w:cs="Arial"/>
                <w:b/>
                <w:lang w:val="cy-GB" w:eastAsia="en-GB"/>
              </w:rPr>
              <w:t>Force</w:t>
            </w:r>
            <w:r w:rsidRPr="005F1D87">
              <w:rPr>
                <w:rFonts w:ascii="Arial" w:hAnsi="Arial" w:eastAsia="Times New Roman" w:cs="Arial"/>
                <w:b/>
              </w:rPr>
              <w:t xml:space="preserve"> </w:t>
            </w:r>
            <w:r w:rsidRPr="005F1D87">
              <w:rPr>
                <w:rFonts w:ascii="Arial" w:hAnsi="Arial" w:cs="Arial"/>
                <w:b/>
                <w:lang w:val="cy-GB" w:eastAsia="en-GB"/>
              </w:rPr>
              <w:t>Majeure</w:t>
            </w:r>
            <w:r w:rsidRPr="005F1D87">
              <w:rPr>
                <w:rFonts w:ascii="Arial" w:hAnsi="Arial" w:eastAsia="Times New Roman" w:cs="Arial"/>
                <w:b/>
              </w:rPr>
              <w:t xml:space="preserve"> (Unforeseen Circumstances):</w:t>
            </w:r>
          </w:p>
          <w:p w:rsidRPr="005F1D87" w:rsidR="00902A85" w:rsidP="00A16235" w:rsidRDefault="00902A85" w14:paraId="4511AB01" w14:textId="77777777">
            <w:pPr>
              <w:pStyle w:val="ListParagraph"/>
              <w:numPr>
                <w:ilvl w:val="0"/>
                <w:numId w:val="3"/>
              </w:numPr>
              <w:spacing w:after="80"/>
              <w:ind w:left="426" w:hanging="426"/>
              <w:contextualSpacing w:val="0"/>
              <w:rPr>
                <w:rFonts w:ascii="Arial" w:hAnsi="Arial" w:eastAsia="Times New Roman" w:cs="Arial"/>
              </w:rPr>
            </w:pPr>
            <w:r w:rsidRPr="005F1D87">
              <w:rPr>
                <w:rFonts w:ascii="Arial" w:hAnsi="Arial" w:eastAsia="Times New Roman" w:cs="Arial"/>
              </w:rPr>
              <w:t>Either party to this Contract may claim relief from liability for non-performance of its   obligations to the extent this is due to a Force Majeure Event.</w:t>
            </w:r>
          </w:p>
          <w:p w:rsidRPr="005F1D87" w:rsidR="00902A85" w:rsidP="00A16235" w:rsidRDefault="00902A85" w14:paraId="51DA2499" w14:textId="77777777">
            <w:pPr>
              <w:pStyle w:val="ListParagraph"/>
              <w:numPr>
                <w:ilvl w:val="0"/>
                <w:numId w:val="3"/>
              </w:numPr>
              <w:spacing w:after="80"/>
              <w:ind w:left="426" w:hanging="426"/>
              <w:contextualSpacing w:val="0"/>
              <w:rPr>
                <w:rFonts w:ascii="Arial" w:hAnsi="Arial" w:eastAsia="Times New Roman" w:cs="Arial"/>
              </w:rPr>
            </w:pPr>
            <w:r w:rsidRPr="005F1D87">
              <w:rPr>
                <w:rFonts w:ascii="Arial" w:hAnsi="Arial" w:eastAsia="Times New Roman" w:cs="Arial"/>
              </w:rPr>
              <w:t>A party cannot claim relief if the Force Majeure Event is attributable to its wilful act, neglect or failure to take reasonable precautions against the relevant Force Majeure Event.</w:t>
            </w:r>
          </w:p>
          <w:p w:rsidRPr="005F1D87" w:rsidR="00902A85" w:rsidP="00A16235" w:rsidRDefault="00902A85" w14:paraId="38BAD640" w14:textId="77777777">
            <w:pPr>
              <w:pStyle w:val="ListParagraph"/>
              <w:numPr>
                <w:ilvl w:val="0"/>
                <w:numId w:val="3"/>
              </w:numPr>
              <w:spacing w:after="80"/>
              <w:ind w:left="426" w:hanging="426"/>
              <w:contextualSpacing w:val="0"/>
              <w:rPr>
                <w:rFonts w:ascii="Arial" w:hAnsi="Arial" w:eastAsia="Times New Roman" w:cs="Arial"/>
              </w:rPr>
            </w:pPr>
            <w:r w:rsidRPr="005F1D87">
              <w:rPr>
                <w:rFonts w:ascii="Arial" w:hAnsi="Arial" w:eastAsia="Times New Roman" w:cs="Arial"/>
              </w:rPr>
              <w:t>An Affected Party cannot claim relief as a result of a failure or delay by any other person in the performance of that other person’s obligations under the Contract with the Affected Party (unless that other person is itself prevented from or delayed in complying with its obligations as a result of a Force Majeure Event).</w:t>
            </w:r>
          </w:p>
          <w:p w:rsidRPr="005F1D87" w:rsidR="00902A85" w:rsidP="00A16235" w:rsidRDefault="00902A85" w14:paraId="72BA38D4" w14:textId="77777777">
            <w:pPr>
              <w:pStyle w:val="ListParagraph"/>
              <w:numPr>
                <w:ilvl w:val="0"/>
                <w:numId w:val="3"/>
              </w:numPr>
              <w:spacing w:after="80"/>
              <w:ind w:left="426" w:hanging="426"/>
              <w:contextualSpacing w:val="0"/>
              <w:rPr>
                <w:rFonts w:ascii="Arial" w:hAnsi="Arial" w:eastAsia="Times New Roman" w:cs="Arial"/>
              </w:rPr>
            </w:pPr>
            <w:r w:rsidRPr="005F1D87">
              <w:rPr>
                <w:rFonts w:ascii="Arial" w:hAnsi="Arial" w:eastAsia="Times New Roman" w:cs="Arial"/>
              </w:rPr>
              <w:t>The Affected Party shall immediately give the other party written notice of the Force Majeure Event.  The notification shall include details of the Force Majeure Event together with evidence of its effect on the obligations of the Affected Party, and any action the Affected Party proposes to take to mitigate its effect.</w:t>
            </w:r>
          </w:p>
          <w:p w:rsidRPr="005F1D87" w:rsidR="00902A85" w:rsidP="00A16235" w:rsidRDefault="00902A85" w14:paraId="6D230636" w14:textId="77777777">
            <w:pPr>
              <w:pStyle w:val="ListParagraph"/>
              <w:numPr>
                <w:ilvl w:val="0"/>
                <w:numId w:val="3"/>
              </w:numPr>
              <w:spacing w:after="80"/>
              <w:ind w:left="426" w:hanging="426"/>
              <w:contextualSpacing w:val="0"/>
              <w:rPr>
                <w:rFonts w:ascii="Arial" w:hAnsi="Arial" w:eastAsia="Times New Roman" w:cs="Arial"/>
              </w:rPr>
            </w:pPr>
            <w:r w:rsidRPr="005F1D87">
              <w:rPr>
                <w:rFonts w:ascii="Arial" w:hAnsi="Arial" w:eastAsia="Times New Roman" w:cs="Arial"/>
              </w:rPr>
              <w:t>As soon as practicable following after the Affected Party’s notification, the affected party shall use all reasonable endeavours to continue to perform, or resume performance of this Contract for the duration of such Force Majeure Event and if the Service Provider is the Affected Party, it shall take all steps in accordance with Good Industry Practice to overcome or minimise the consequences of the Force Majeure Event.</w:t>
            </w:r>
          </w:p>
          <w:p w:rsidRPr="005F1D87" w:rsidR="00902A85" w:rsidP="00A16235" w:rsidRDefault="00902A85" w14:paraId="73B246B7" w14:textId="77777777">
            <w:pPr>
              <w:pStyle w:val="ListParagraph"/>
              <w:numPr>
                <w:ilvl w:val="0"/>
                <w:numId w:val="3"/>
              </w:numPr>
              <w:spacing w:after="80"/>
              <w:ind w:left="426" w:hanging="426"/>
              <w:contextualSpacing w:val="0"/>
              <w:rPr>
                <w:rFonts w:ascii="Arial" w:hAnsi="Arial" w:eastAsia="Times New Roman" w:cs="Arial"/>
              </w:rPr>
            </w:pPr>
            <w:r w:rsidRPr="005F1D87">
              <w:rPr>
                <w:rFonts w:ascii="Arial" w:hAnsi="Arial" w:eastAsia="Times New Roman" w:cs="Arial"/>
              </w:rPr>
              <w:t>The Affected Party shall notify the other party as soon as practicable after the Force Majeure ceases or no longer causes the Affected Party to be unable to comply with its obligations under this Contract.  Following such notification, this Contract shall continue to be performed on the terms existing immediately before the occurrence of the Force Majeure Event unless agreed otherwise by the parties.</w:t>
            </w:r>
          </w:p>
          <w:p w:rsidRPr="005F1D87" w:rsidR="005173CE" w:rsidP="00A16235" w:rsidRDefault="005173CE" w14:paraId="194FD97D" w14:textId="77777777">
            <w:pPr>
              <w:spacing w:before="120" w:after="80"/>
              <w:rPr>
                <w:rFonts w:ascii="Arial" w:hAnsi="Arial" w:eastAsia="Times New Roman" w:cs="Arial"/>
              </w:rPr>
            </w:pPr>
            <w:r w:rsidRPr="005F1D87">
              <w:rPr>
                <w:rFonts w:ascii="Arial" w:hAnsi="Arial" w:eastAsia="Times New Roman" w:cs="Arial"/>
                <w:b/>
              </w:rPr>
              <w:t>General</w:t>
            </w:r>
            <w:r w:rsidRPr="005F1D87">
              <w:rPr>
                <w:rFonts w:ascii="Arial" w:hAnsi="Arial" w:eastAsia="Times New Roman" w:cs="Arial"/>
              </w:rPr>
              <w:t xml:space="preserve"> </w:t>
            </w:r>
            <w:r w:rsidRPr="005F1D87">
              <w:rPr>
                <w:rFonts w:ascii="Arial" w:hAnsi="Arial" w:cs="Arial"/>
                <w:b/>
                <w:lang w:val="cy-GB" w:eastAsia="en-GB"/>
              </w:rPr>
              <w:t>Conditions</w:t>
            </w:r>
          </w:p>
          <w:p w:rsidRPr="005F1D87" w:rsidR="005173CE" w:rsidP="00A16235" w:rsidRDefault="005173CE" w14:paraId="27573F64" w14:textId="699FEA29">
            <w:pPr>
              <w:pStyle w:val="ListParagraph"/>
              <w:numPr>
                <w:ilvl w:val="0"/>
                <w:numId w:val="3"/>
              </w:numPr>
              <w:spacing w:after="80"/>
              <w:ind w:left="425" w:hanging="425"/>
              <w:contextualSpacing w:val="0"/>
              <w:rPr>
                <w:rFonts w:ascii="Arial" w:hAnsi="Arial" w:cs="Arial"/>
              </w:rPr>
            </w:pPr>
            <w:r w:rsidRPr="005F1D87">
              <w:rPr>
                <w:rFonts w:ascii="Arial" w:hAnsi="Arial" w:cs="Arial"/>
              </w:rPr>
              <w:t>The Provider agrees that it shall comply with any provisions of the WG Guidance for Local Authorities: Childcare Offer (as may be amended from time to time) in so far as any of the provisions are intended to relate to the services to be provided by the Provider under this scheme.</w:t>
            </w:r>
          </w:p>
          <w:p w:rsidRPr="005F1D87" w:rsidR="005173CE" w:rsidP="00A16235" w:rsidRDefault="005173CE" w14:paraId="5927B4E5" w14:textId="665920A0">
            <w:pPr>
              <w:pStyle w:val="ListParagraph"/>
              <w:numPr>
                <w:ilvl w:val="0"/>
                <w:numId w:val="3"/>
              </w:numPr>
              <w:spacing w:after="80"/>
              <w:ind w:left="425" w:hanging="425"/>
              <w:contextualSpacing w:val="0"/>
              <w:rPr>
                <w:rFonts w:ascii="Arial" w:hAnsi="Arial" w:eastAsia="Times New Roman" w:cs="Arial"/>
              </w:rPr>
            </w:pPr>
            <w:r w:rsidRPr="005F1D87">
              <w:rPr>
                <w:rFonts w:ascii="Arial" w:hAnsi="Arial" w:cs="Arial"/>
              </w:rPr>
              <w:t>The Provider shall provide to the Council or to the WG upon request any information or data in its possession relevant to the provision of services under this scheme</w:t>
            </w:r>
            <w:r w:rsidRPr="005F1D87" w:rsidR="00DA024E">
              <w:rPr>
                <w:rFonts w:ascii="Arial" w:hAnsi="Arial" w:cs="Arial"/>
              </w:rPr>
              <w:t>,</w:t>
            </w:r>
            <w:r w:rsidRPr="005F1D87">
              <w:rPr>
                <w:rFonts w:ascii="Arial" w:hAnsi="Arial" w:cs="Arial"/>
              </w:rPr>
              <w:t xml:space="preserve"> and failure to supply any such information or data will entitle the Council to terminate this Agreement.</w:t>
            </w:r>
          </w:p>
          <w:p w:rsidRPr="005F1D87" w:rsidR="00A4276B" w:rsidP="00A16235" w:rsidRDefault="00A4276B" w14:paraId="0445795D" w14:textId="6286FC22">
            <w:pPr>
              <w:pStyle w:val="ListParagraph"/>
              <w:numPr>
                <w:ilvl w:val="0"/>
                <w:numId w:val="3"/>
              </w:numPr>
              <w:spacing w:after="80"/>
              <w:ind w:left="425" w:hanging="425"/>
              <w:contextualSpacing w:val="0"/>
              <w:rPr>
                <w:rFonts w:ascii="Arial" w:hAnsi="Arial" w:eastAsia="Times New Roman" w:cs="Arial"/>
              </w:rPr>
            </w:pPr>
            <w:r w:rsidRPr="005F1D87">
              <w:rPr>
                <w:rFonts w:ascii="Arial" w:hAnsi="Arial" w:cs="Arial"/>
              </w:rPr>
              <w:t xml:space="preserve">The Provider agrees to submit a copy of their parent contract with this Agreement, along with details of their current fees using the template provided. </w:t>
            </w:r>
          </w:p>
          <w:p w:rsidRPr="005F1D87" w:rsidR="007E24A2" w:rsidP="00A16235" w:rsidRDefault="005173CE" w14:paraId="63539FAA" w14:textId="77777777">
            <w:pPr>
              <w:pStyle w:val="ListParagraph"/>
              <w:numPr>
                <w:ilvl w:val="0"/>
                <w:numId w:val="3"/>
              </w:numPr>
              <w:spacing w:after="80"/>
              <w:ind w:left="425" w:hanging="425"/>
              <w:contextualSpacing w:val="0"/>
              <w:rPr>
                <w:rFonts w:ascii="Arial" w:hAnsi="Arial" w:eastAsia="Times New Roman" w:cs="Arial"/>
              </w:rPr>
            </w:pPr>
            <w:r w:rsidRPr="005F1D87">
              <w:rPr>
                <w:rFonts w:ascii="Arial" w:hAnsi="Arial" w:cs="Arial"/>
              </w:rPr>
              <w:t>It is agreed that the Council shall have the right to vary these terms and conditions at any time following any change in the WG Guidance or terms and conditions affecting the funding of the scheme upon giving notice to the Provider.</w:t>
            </w:r>
          </w:p>
          <w:p w:rsidRPr="005D15C4" w:rsidR="007E24A2" w:rsidP="00A16235" w:rsidRDefault="007E24A2" w14:paraId="4383B21F" w14:textId="77777777">
            <w:pPr>
              <w:pStyle w:val="ListParagraph"/>
              <w:numPr>
                <w:ilvl w:val="0"/>
                <w:numId w:val="3"/>
              </w:numPr>
              <w:spacing w:after="80"/>
              <w:ind w:left="425" w:hanging="425"/>
              <w:contextualSpacing w:val="0"/>
              <w:rPr>
                <w:rFonts w:ascii="Arial" w:hAnsi="Arial" w:eastAsia="Times New Roman" w:cs="Arial"/>
              </w:rPr>
            </w:pPr>
            <w:proofErr w:type="gramStart"/>
            <w:r w:rsidRPr="005F1D87">
              <w:rPr>
                <w:rFonts w:ascii="Arial" w:hAnsi="Arial" w:cs="Arial"/>
              </w:rPr>
              <w:lastRenderedPageBreak/>
              <w:t>In the event that</w:t>
            </w:r>
            <w:proofErr w:type="gramEnd"/>
            <w:r w:rsidRPr="005F1D87">
              <w:rPr>
                <w:rFonts w:ascii="Arial" w:hAnsi="Arial" w:cs="Arial"/>
              </w:rPr>
              <w:t xml:space="preserve"> any payment is made by the Council to the Provider either in error or as a result of the Provider providing incorrect information to the Council then the Provider shall repay any monies owing to the Council within 28 days of request.</w:t>
            </w:r>
          </w:p>
          <w:p w:rsidRPr="007E45A5" w:rsidR="005D15C4" w:rsidP="005D15C4" w:rsidRDefault="005D15C4" w14:paraId="2E5532FE" w14:textId="77777777">
            <w:pPr>
              <w:spacing w:before="120" w:after="80"/>
              <w:rPr>
                <w:rFonts w:ascii="Arial" w:hAnsi="Arial" w:eastAsia="Times New Roman" w:cs="Arial"/>
                <w:b/>
              </w:rPr>
            </w:pPr>
            <w:r w:rsidRPr="007E45A5">
              <w:rPr>
                <w:rFonts w:ascii="Arial" w:hAnsi="Arial" w:eastAsia="Times New Roman" w:cs="Arial"/>
                <w:b/>
              </w:rPr>
              <w:t>Your Information</w:t>
            </w:r>
          </w:p>
          <w:p w:rsidRPr="007160CE" w:rsidR="005D15C4" w:rsidP="005D15C4" w:rsidRDefault="005D15C4" w14:paraId="15920B0D" w14:textId="7876523D">
            <w:pPr>
              <w:pStyle w:val="ListParagraph"/>
              <w:numPr>
                <w:ilvl w:val="0"/>
                <w:numId w:val="3"/>
              </w:numPr>
              <w:spacing w:after="80"/>
              <w:ind w:left="425" w:hanging="425"/>
              <w:contextualSpacing w:val="0"/>
              <w:rPr>
                <w:rFonts w:ascii="Arial" w:hAnsi="Arial" w:cs="Arial"/>
              </w:rPr>
            </w:pPr>
            <w:r w:rsidRPr="007E45A5">
              <w:rPr>
                <w:rFonts w:ascii="Arial" w:hAnsi="Arial" w:cs="Arial"/>
              </w:rPr>
              <w:t xml:space="preserve">As you will be aware, the Childcare Offer Wales has placed a spotlight on the childcare sector and as such, an increased number of parents are looking for information on </w:t>
            </w:r>
            <w:r w:rsidRPr="007160CE">
              <w:rPr>
                <w:rFonts w:ascii="Arial" w:hAnsi="Arial" w:cs="Arial"/>
              </w:rPr>
              <w:t>childcare in their area.  Under the Childcare Act 2006, Family Information Services have a duty to hold up to date information on childcare in their Local Area. By signing up to deliver the Childcare Offer Wales, you are also agreeing to keep your information up to date on the FIS Database</w:t>
            </w:r>
            <w:r w:rsidRPr="007160CE" w:rsidR="007160CE">
              <w:rPr>
                <w:rFonts w:ascii="Arial" w:hAnsi="Arial" w:cs="Arial"/>
              </w:rPr>
              <w:t xml:space="preserve"> </w:t>
            </w:r>
            <w:hyperlink w:history="1" r:id="rId12">
              <w:r w:rsidRPr="007160CE" w:rsidR="007160CE">
                <w:rPr>
                  <w:rStyle w:val="Hyperlink"/>
                  <w:rFonts w:ascii="Arial" w:hAnsi="Arial" w:cs="Arial"/>
                </w:rPr>
                <w:t>https://www.dewis.wales</w:t>
              </w:r>
            </w:hyperlink>
            <w:r w:rsidRPr="007160CE" w:rsidR="007160CE">
              <w:rPr>
                <w:rFonts w:ascii="Arial" w:hAnsi="Arial" w:cs="Arial"/>
              </w:rPr>
              <w:t>.</w:t>
            </w:r>
            <w:r w:rsidRPr="007160CE">
              <w:rPr>
                <w:rFonts w:ascii="Arial" w:hAnsi="Arial" w:cs="Arial"/>
              </w:rPr>
              <w:t xml:space="preserve"> If you have forgotten your log in or need to create one, please contact</w:t>
            </w:r>
            <w:r w:rsidRPr="007160CE" w:rsidR="007160CE">
              <w:rPr>
                <w:rFonts w:ascii="Arial" w:hAnsi="Arial" w:cs="Arial"/>
              </w:rPr>
              <w:t xml:space="preserve"> </w:t>
            </w:r>
            <w:hyperlink w:history="1" r:id="rId13">
              <w:r w:rsidRPr="007160CE" w:rsidR="007160CE">
                <w:rPr>
                  <w:rStyle w:val="Hyperlink"/>
                  <w:rFonts w:ascii="Arial" w:hAnsi="Arial" w:cs="Arial"/>
                </w:rPr>
                <w:t>fis@valeofglamorgan.gov.uk</w:t>
              </w:r>
            </w:hyperlink>
            <w:r w:rsidRPr="007160CE" w:rsidR="007160CE">
              <w:rPr>
                <w:rFonts w:ascii="Arial" w:hAnsi="Arial" w:cs="Arial"/>
              </w:rPr>
              <w:t xml:space="preserve">. </w:t>
            </w:r>
            <w:r w:rsidRPr="007160CE">
              <w:rPr>
                <w:rFonts w:ascii="Arial" w:hAnsi="Arial" w:cs="Arial"/>
              </w:rPr>
              <w:t xml:space="preserve">  </w:t>
            </w:r>
          </w:p>
          <w:p w:rsidRPr="007E45A5" w:rsidR="005D15C4" w:rsidP="005D15C4" w:rsidRDefault="005D15C4" w14:paraId="1EBE9DDC" w14:textId="77777777">
            <w:pPr>
              <w:spacing w:before="120" w:after="80"/>
              <w:rPr>
                <w:rFonts w:ascii="Arial" w:hAnsi="Arial" w:eastAsia="Times New Roman" w:cs="Arial"/>
                <w:b/>
              </w:rPr>
            </w:pPr>
            <w:r w:rsidRPr="007E45A5">
              <w:rPr>
                <w:rFonts w:ascii="Arial" w:hAnsi="Arial" w:eastAsia="Times New Roman" w:cs="Arial"/>
                <w:b/>
              </w:rPr>
              <w:t>How you can help sustain the childcare sector</w:t>
            </w:r>
          </w:p>
          <w:p w:rsidRPr="005F1D87" w:rsidR="005D15C4" w:rsidP="005D15C4" w:rsidRDefault="005D15C4" w14:paraId="1A211ADF" w14:textId="11BAB3E0">
            <w:pPr>
              <w:pStyle w:val="ListParagraph"/>
              <w:numPr>
                <w:ilvl w:val="0"/>
                <w:numId w:val="3"/>
              </w:numPr>
              <w:spacing w:after="80"/>
              <w:ind w:left="425" w:hanging="425"/>
              <w:contextualSpacing w:val="0"/>
              <w:rPr>
                <w:rFonts w:ascii="Arial" w:hAnsi="Arial" w:eastAsia="Times New Roman" w:cs="Arial"/>
              </w:rPr>
            </w:pPr>
            <w:r w:rsidRPr="007E45A5">
              <w:rPr>
                <w:rFonts w:ascii="Arial" w:hAnsi="Arial" w:cs="Arial"/>
              </w:rPr>
              <w:t>Chapter 2 of the Childcare Statutory Guidance (2016): Securing Sufficient Childcare and Child Sufficiency Assessments, set out the requirement on the Local Authority to contact you with regards to the information you provide us with about your childcare settings. This year requires full data analysis of the sector, it is important that you respond to any requests for additional information. Your support will help to inform our planning and form the basis for ensuring the sustainability of the childcare sector over the next 5 years.</w:t>
            </w:r>
          </w:p>
        </w:tc>
      </w:tr>
    </w:tbl>
    <w:p w:rsidR="00902A85" w:rsidP="008908CC" w:rsidRDefault="00902A85" w14:paraId="2E52D3C6" w14:textId="0817FEAF">
      <w:pPr>
        <w:spacing w:after="120" w:line="259" w:lineRule="auto"/>
        <w:rPr>
          <w:rFonts w:ascii="Arial" w:hAnsi="Arial" w:cs="Arial"/>
          <w:b/>
        </w:rPr>
      </w:pPr>
    </w:p>
    <w:tbl>
      <w:tblPr>
        <w:tblStyle w:val="TableGrid"/>
        <w:tblW w:w="0" w:type="auto"/>
        <w:tblLook w:val="04A0" w:firstRow="1" w:lastRow="0" w:firstColumn="1" w:lastColumn="0" w:noHBand="0" w:noVBand="1"/>
      </w:tblPr>
      <w:tblGrid>
        <w:gridCol w:w="9628"/>
      </w:tblGrid>
      <w:tr w:rsidRPr="003B5984" w:rsidR="00902A85" w:rsidTr="005F1D87" w14:paraId="36DF5BA5" w14:textId="77777777">
        <w:tc>
          <w:tcPr>
            <w:tcW w:w="9628" w:type="dxa"/>
            <w:shd w:val="clear" w:color="auto" w:fill="BFBFBF" w:themeFill="background1" w:themeFillShade="BF"/>
          </w:tcPr>
          <w:p w:rsidRPr="003B5984" w:rsidR="00902A85" w:rsidP="00A16235" w:rsidRDefault="00902A85" w14:paraId="3A931026" w14:textId="77777777">
            <w:pPr>
              <w:spacing w:before="60" w:after="60" w:line="240" w:lineRule="auto"/>
              <w:rPr>
                <w:rFonts w:ascii="Arial" w:hAnsi="Arial" w:cs="Arial"/>
                <w:b/>
                <w:sz w:val="26"/>
                <w:szCs w:val="26"/>
              </w:rPr>
            </w:pPr>
            <w:r w:rsidRPr="003B5984">
              <w:rPr>
                <w:rFonts w:ascii="Arial" w:hAnsi="Arial" w:cs="Arial"/>
                <w:b/>
                <w:sz w:val="26"/>
                <w:szCs w:val="26"/>
              </w:rPr>
              <w:t xml:space="preserve">Commencement and Duration </w:t>
            </w:r>
          </w:p>
        </w:tc>
      </w:tr>
      <w:tr w:rsidRPr="003B5984" w:rsidR="00902A85" w:rsidTr="005F1D87" w14:paraId="6AF7526C" w14:textId="77777777">
        <w:tc>
          <w:tcPr>
            <w:tcW w:w="9628" w:type="dxa"/>
          </w:tcPr>
          <w:p w:rsidRPr="003B5984" w:rsidR="00902A85" w:rsidP="005D15C4" w:rsidRDefault="009A0AC0" w14:paraId="31CB9A9D" w14:textId="2DB8AB45">
            <w:pPr>
              <w:keepNext/>
              <w:spacing w:before="80" w:after="80"/>
              <w:ind w:right="176"/>
              <w:outlineLvl w:val="1"/>
              <w:rPr>
                <w:rFonts w:ascii="Arial" w:hAnsi="Arial" w:cs="Arial"/>
              </w:rPr>
            </w:pPr>
            <w:r w:rsidRPr="003B5984">
              <w:rPr>
                <w:rFonts w:ascii="Arial" w:hAnsi="Arial" w:cs="Arial"/>
              </w:rPr>
              <w:t xml:space="preserve">This Agreement shall commence on </w:t>
            </w:r>
            <w:r w:rsidR="00AA6582">
              <w:rPr>
                <w:rFonts w:ascii="Arial" w:hAnsi="Arial" w:cs="Arial"/>
              </w:rPr>
              <w:t>4</w:t>
            </w:r>
            <w:r w:rsidRPr="003B5984">
              <w:rPr>
                <w:rFonts w:ascii="Arial" w:hAnsi="Arial" w:cs="Arial"/>
              </w:rPr>
              <w:t xml:space="preserve"> </w:t>
            </w:r>
            <w:r w:rsidR="005D15C4">
              <w:rPr>
                <w:rFonts w:ascii="Arial" w:hAnsi="Arial" w:cs="Arial"/>
              </w:rPr>
              <w:t>April 202</w:t>
            </w:r>
            <w:r w:rsidR="00AA6582">
              <w:rPr>
                <w:rFonts w:ascii="Arial" w:hAnsi="Arial" w:cs="Arial"/>
              </w:rPr>
              <w:t>2</w:t>
            </w:r>
            <w:r w:rsidRPr="003B5984">
              <w:rPr>
                <w:rFonts w:ascii="Arial" w:hAnsi="Arial" w:cs="Arial"/>
              </w:rPr>
              <w:t xml:space="preserve"> and will be reviewed on an annual basis as a minimum, or as necessary in light of emerging guidance.</w:t>
            </w:r>
          </w:p>
        </w:tc>
      </w:tr>
    </w:tbl>
    <w:p w:rsidRPr="00D94232" w:rsidR="009A0AC0" w:rsidP="008908CC" w:rsidRDefault="009A0AC0" w14:paraId="00FBD98F" w14:textId="77777777">
      <w:pPr>
        <w:spacing w:after="120" w:line="259" w:lineRule="auto"/>
        <w:rPr>
          <w:rFonts w:ascii="Arial" w:hAnsi="Arial" w:cs="Arial"/>
          <w:b/>
        </w:rPr>
      </w:pPr>
    </w:p>
    <w:tbl>
      <w:tblPr>
        <w:tblStyle w:val="TableGrid"/>
        <w:tblW w:w="0" w:type="auto"/>
        <w:tblLook w:val="04A0" w:firstRow="1" w:lastRow="0" w:firstColumn="1" w:lastColumn="0" w:noHBand="0" w:noVBand="1"/>
      </w:tblPr>
      <w:tblGrid>
        <w:gridCol w:w="9628"/>
      </w:tblGrid>
      <w:tr w:rsidRPr="003B5984" w:rsidR="00902A85" w:rsidTr="00902A85" w14:paraId="6096F8C2" w14:textId="77777777">
        <w:tc>
          <w:tcPr>
            <w:tcW w:w="10268" w:type="dxa"/>
            <w:shd w:val="clear" w:color="auto" w:fill="BFBFBF" w:themeFill="background1" w:themeFillShade="BF"/>
          </w:tcPr>
          <w:p w:rsidRPr="003B5984" w:rsidR="00902A85" w:rsidP="00A16235" w:rsidRDefault="00902A85" w14:paraId="09AD8369" w14:textId="77777777">
            <w:pPr>
              <w:spacing w:before="60" w:after="60" w:line="240" w:lineRule="auto"/>
              <w:rPr>
                <w:rFonts w:ascii="Arial" w:hAnsi="Arial" w:cs="Arial"/>
                <w:b/>
                <w:sz w:val="26"/>
                <w:szCs w:val="26"/>
              </w:rPr>
            </w:pPr>
            <w:r w:rsidRPr="003B5984">
              <w:rPr>
                <w:rFonts w:ascii="Arial" w:hAnsi="Arial" w:cs="Arial"/>
                <w:b/>
                <w:sz w:val="26"/>
                <w:szCs w:val="26"/>
              </w:rPr>
              <w:t>Termination of the Agreement</w:t>
            </w:r>
          </w:p>
        </w:tc>
      </w:tr>
      <w:tr w:rsidRPr="003B5984" w:rsidR="00902A85" w:rsidTr="00902A85" w14:paraId="291E94A3" w14:textId="77777777">
        <w:tc>
          <w:tcPr>
            <w:tcW w:w="10268" w:type="dxa"/>
          </w:tcPr>
          <w:p w:rsidRPr="007E24A2" w:rsidR="00902A85" w:rsidP="007E24A2" w:rsidRDefault="00902A85" w14:paraId="1AD20B5D" w14:textId="20CF02A1">
            <w:pPr>
              <w:pStyle w:val="ListParagraph"/>
              <w:numPr>
                <w:ilvl w:val="0"/>
                <w:numId w:val="28"/>
              </w:numPr>
              <w:spacing w:before="80" w:after="80"/>
              <w:ind w:left="425" w:hanging="425"/>
              <w:contextualSpacing w:val="0"/>
              <w:jc w:val="both"/>
              <w:rPr>
                <w:rFonts w:ascii="Arial" w:hAnsi="Arial" w:cs="Arial"/>
              </w:rPr>
            </w:pPr>
            <w:r w:rsidRPr="007E24A2">
              <w:rPr>
                <w:rFonts w:ascii="Arial" w:hAnsi="Arial" w:cs="Arial"/>
              </w:rPr>
              <w:t>Should either party wish to terminate this agreement then a minimum p</w:t>
            </w:r>
            <w:r w:rsidR="009A0AC0">
              <w:rPr>
                <w:rFonts w:ascii="Arial" w:hAnsi="Arial" w:cs="Arial"/>
              </w:rPr>
              <w:t>eriod of one full term’s notice</w:t>
            </w:r>
            <w:r w:rsidRPr="007E24A2">
              <w:rPr>
                <w:rFonts w:ascii="Arial" w:hAnsi="Arial" w:cs="Arial"/>
              </w:rPr>
              <w:t xml:space="preserve"> shall be provided in writing to the named parties within this agreement. In the event that the Provider finds that they have difficulty in meeting the terms and conditions of this agreement then the Provider is encouraged to contact the </w:t>
            </w:r>
            <w:r w:rsidRPr="007E24A2" w:rsidR="00F0417D">
              <w:rPr>
                <w:rFonts w:ascii="Arial" w:hAnsi="Arial" w:cs="Arial"/>
              </w:rPr>
              <w:t>Council</w:t>
            </w:r>
            <w:r w:rsidRPr="007E24A2">
              <w:rPr>
                <w:rFonts w:ascii="Arial" w:hAnsi="Arial" w:cs="Arial"/>
              </w:rPr>
              <w:t xml:space="preserve"> as early as possible t</w:t>
            </w:r>
            <w:r w:rsidRPr="007E24A2" w:rsidR="007E24A2">
              <w:rPr>
                <w:rFonts w:ascii="Arial" w:hAnsi="Arial" w:cs="Arial"/>
              </w:rPr>
              <w:t>o try and resolve the problems.</w:t>
            </w:r>
          </w:p>
          <w:p w:rsidRPr="007E24A2" w:rsidR="007E24A2" w:rsidP="007E24A2" w:rsidRDefault="007E24A2" w14:paraId="070A9CF2" w14:textId="77777777">
            <w:pPr>
              <w:pStyle w:val="ListParagraph"/>
              <w:numPr>
                <w:ilvl w:val="0"/>
                <w:numId w:val="28"/>
              </w:numPr>
              <w:spacing w:after="80"/>
              <w:ind w:left="425" w:hanging="425"/>
              <w:contextualSpacing w:val="0"/>
              <w:jc w:val="both"/>
              <w:rPr>
                <w:rFonts w:ascii="Arial" w:hAnsi="Arial" w:cs="Arial"/>
              </w:rPr>
            </w:pPr>
            <w:r w:rsidRPr="007E24A2">
              <w:rPr>
                <w:rFonts w:ascii="Arial" w:hAnsi="Arial" w:cs="Arial"/>
              </w:rPr>
              <w:t>The Council may terminate this Agreement by giving one month’s notice to the Provider in any of the following circumstances:</w:t>
            </w:r>
          </w:p>
          <w:p w:rsidRPr="007E24A2" w:rsidR="007E24A2" w:rsidP="007E24A2" w:rsidRDefault="007E24A2" w14:paraId="3D339F32" w14:textId="77777777">
            <w:pPr>
              <w:pStyle w:val="ListParagraph"/>
              <w:numPr>
                <w:ilvl w:val="0"/>
                <w:numId w:val="26"/>
              </w:numPr>
              <w:spacing w:after="40"/>
              <w:ind w:hanging="295"/>
              <w:contextualSpacing w:val="0"/>
              <w:jc w:val="both"/>
              <w:rPr>
                <w:rFonts w:ascii="Arial" w:hAnsi="Arial" w:cs="Arial"/>
              </w:rPr>
            </w:pPr>
            <w:r w:rsidRPr="007E24A2">
              <w:rPr>
                <w:rFonts w:ascii="Arial" w:hAnsi="Arial" w:cs="Arial"/>
              </w:rPr>
              <w:t>the WG withdraws funding for the scheme or notifies the Council of variations to the scheme</w:t>
            </w:r>
            <w:r>
              <w:rPr>
                <w:rFonts w:ascii="Arial" w:hAnsi="Arial" w:cs="Arial"/>
              </w:rPr>
              <w:t>; or</w:t>
            </w:r>
          </w:p>
          <w:p w:rsidRPr="007E24A2" w:rsidR="007E24A2" w:rsidP="007E24A2" w:rsidRDefault="007E24A2" w14:paraId="006F0C3F" w14:textId="77777777">
            <w:pPr>
              <w:pStyle w:val="ListParagraph"/>
              <w:numPr>
                <w:ilvl w:val="0"/>
                <w:numId w:val="26"/>
              </w:numPr>
              <w:spacing w:after="80"/>
              <w:ind w:hanging="294"/>
              <w:contextualSpacing w:val="0"/>
              <w:jc w:val="both"/>
              <w:rPr>
                <w:rFonts w:ascii="Arial" w:hAnsi="Arial" w:cs="Arial"/>
              </w:rPr>
            </w:pPr>
            <w:r w:rsidRPr="007E24A2">
              <w:rPr>
                <w:rFonts w:ascii="Arial" w:hAnsi="Arial" w:cs="Arial"/>
              </w:rPr>
              <w:t>the Provider breaches any of the terms and conditions of this Agreement</w:t>
            </w:r>
            <w:r>
              <w:rPr>
                <w:rFonts w:ascii="Arial" w:hAnsi="Arial" w:cs="Arial"/>
              </w:rPr>
              <w:t>.</w:t>
            </w:r>
          </w:p>
          <w:p w:rsidRPr="007E24A2" w:rsidR="007E24A2" w:rsidP="007E24A2" w:rsidRDefault="007E24A2" w14:paraId="3F358083" w14:textId="77777777">
            <w:pPr>
              <w:pStyle w:val="ListParagraph"/>
              <w:numPr>
                <w:ilvl w:val="0"/>
                <w:numId w:val="28"/>
              </w:numPr>
              <w:spacing w:after="80"/>
              <w:ind w:left="425" w:hanging="425"/>
              <w:contextualSpacing w:val="0"/>
              <w:jc w:val="both"/>
              <w:rPr>
                <w:rFonts w:ascii="Arial" w:hAnsi="Arial" w:cs="Arial"/>
              </w:rPr>
            </w:pPr>
            <w:r w:rsidRPr="007E24A2">
              <w:rPr>
                <w:rFonts w:ascii="Arial" w:hAnsi="Arial" w:cs="Arial"/>
              </w:rPr>
              <w:t>The Council may terminate this Agreement immediately in any of the following circumstances:</w:t>
            </w:r>
          </w:p>
          <w:p w:rsidRPr="007E24A2" w:rsidR="007E24A2" w:rsidP="007E24A2" w:rsidRDefault="007E24A2" w14:paraId="02900134" w14:textId="77777777">
            <w:pPr>
              <w:pStyle w:val="ListParagraph"/>
              <w:numPr>
                <w:ilvl w:val="0"/>
                <w:numId w:val="27"/>
              </w:numPr>
              <w:spacing w:after="40"/>
              <w:ind w:hanging="295"/>
              <w:contextualSpacing w:val="0"/>
              <w:jc w:val="both"/>
              <w:rPr>
                <w:rFonts w:ascii="Arial" w:hAnsi="Arial" w:cs="Arial"/>
              </w:rPr>
            </w:pPr>
            <w:r w:rsidRPr="007E24A2">
              <w:rPr>
                <w:rFonts w:ascii="Arial" w:hAnsi="Arial" w:cs="Arial"/>
              </w:rPr>
              <w:t>if the Provider commits a serious breach of any of the terms and</w:t>
            </w:r>
            <w:r>
              <w:rPr>
                <w:rFonts w:ascii="Arial" w:hAnsi="Arial" w:cs="Arial"/>
              </w:rPr>
              <w:t xml:space="preserve"> conditions of this Agreement;</w:t>
            </w:r>
          </w:p>
          <w:p w:rsidRPr="007E24A2" w:rsidR="007E24A2" w:rsidP="007E24A2" w:rsidRDefault="007E24A2" w14:paraId="698ADE23" w14:textId="77777777">
            <w:pPr>
              <w:pStyle w:val="ListParagraph"/>
              <w:numPr>
                <w:ilvl w:val="0"/>
                <w:numId w:val="27"/>
              </w:numPr>
              <w:spacing w:after="40"/>
              <w:ind w:hanging="295"/>
              <w:contextualSpacing w:val="0"/>
              <w:jc w:val="both"/>
              <w:rPr>
                <w:rFonts w:ascii="Arial" w:hAnsi="Arial" w:cs="Arial"/>
              </w:rPr>
            </w:pPr>
            <w:r w:rsidRPr="007E24A2">
              <w:rPr>
                <w:rFonts w:ascii="Arial" w:hAnsi="Arial" w:cs="Arial"/>
              </w:rPr>
              <w:t>if any safeguarding concern is raised in relation to childcare services provided by the Provider</w:t>
            </w:r>
            <w:r>
              <w:rPr>
                <w:rFonts w:ascii="Arial" w:hAnsi="Arial" w:cs="Arial"/>
              </w:rPr>
              <w:t>;</w:t>
            </w:r>
            <w:r w:rsidRPr="007E24A2">
              <w:rPr>
                <w:rFonts w:ascii="Arial" w:hAnsi="Arial" w:cs="Arial"/>
              </w:rPr>
              <w:t xml:space="preserve"> or</w:t>
            </w:r>
          </w:p>
          <w:p w:rsidRPr="007E24A2" w:rsidR="00902A85" w:rsidP="007E24A2" w:rsidRDefault="007E24A2" w14:paraId="0F78D20A" w14:textId="77777777">
            <w:pPr>
              <w:pStyle w:val="ListParagraph"/>
              <w:numPr>
                <w:ilvl w:val="0"/>
                <w:numId w:val="27"/>
              </w:numPr>
              <w:spacing w:after="80"/>
              <w:ind w:hanging="295"/>
              <w:contextualSpacing w:val="0"/>
              <w:jc w:val="both"/>
              <w:rPr>
                <w:rFonts w:ascii="Arial" w:hAnsi="Arial" w:cs="Arial"/>
              </w:rPr>
            </w:pPr>
            <w:r w:rsidRPr="007E24A2">
              <w:rPr>
                <w:rFonts w:ascii="Arial" w:hAnsi="Arial" w:cs="Arial"/>
              </w:rPr>
              <w:t>if the Council suspects that any act of fraud has been committed by the Provider</w:t>
            </w:r>
            <w:r>
              <w:rPr>
                <w:rFonts w:ascii="Arial" w:hAnsi="Arial" w:cs="Arial"/>
              </w:rPr>
              <w:t>.</w:t>
            </w:r>
          </w:p>
        </w:tc>
      </w:tr>
    </w:tbl>
    <w:p w:rsidRPr="00D94232" w:rsidR="005173CE" w:rsidP="002A0B55" w:rsidRDefault="005173CE" w14:paraId="1539043D" w14:textId="77777777">
      <w:pPr>
        <w:spacing w:after="80" w:line="259" w:lineRule="auto"/>
        <w:rPr>
          <w:rFonts w:ascii="Arial" w:hAnsi="Arial" w:cs="Arial"/>
          <w:b/>
        </w:rPr>
      </w:pPr>
    </w:p>
    <w:p w:rsidR="005D15C4" w:rsidRDefault="005D15C4" w14:paraId="7696E317" w14:textId="77777777">
      <w:pPr>
        <w:spacing w:after="160" w:line="259" w:lineRule="auto"/>
        <w:rPr>
          <w:rFonts w:ascii="Arial" w:hAnsi="Arial" w:cs="Arial"/>
          <w:b/>
          <w:sz w:val="28"/>
          <w:szCs w:val="28"/>
        </w:rPr>
      </w:pPr>
      <w:r>
        <w:rPr>
          <w:rFonts w:ascii="Arial" w:hAnsi="Arial" w:cs="Arial"/>
          <w:b/>
          <w:sz w:val="28"/>
          <w:szCs w:val="28"/>
        </w:rPr>
        <w:br w:type="page"/>
      </w:r>
    </w:p>
    <w:p w:rsidRPr="008908CC" w:rsidR="00FD329A" w:rsidP="007E24A2" w:rsidRDefault="00FD329A" w14:paraId="6F31ECD0" w14:textId="1684900C">
      <w:pPr>
        <w:spacing w:after="240" w:line="259" w:lineRule="auto"/>
        <w:rPr>
          <w:rFonts w:ascii="Arial" w:hAnsi="Arial" w:cs="Arial"/>
          <w:b/>
          <w:sz w:val="28"/>
          <w:szCs w:val="28"/>
        </w:rPr>
      </w:pPr>
      <w:r w:rsidRPr="008908CC">
        <w:rPr>
          <w:rFonts w:ascii="Arial" w:hAnsi="Arial" w:cs="Arial"/>
          <w:b/>
          <w:sz w:val="28"/>
          <w:szCs w:val="28"/>
        </w:rPr>
        <w:lastRenderedPageBreak/>
        <w:t>Signature and Declaration</w:t>
      </w:r>
    </w:p>
    <w:p w:rsidRPr="003B5984" w:rsidR="00CB63F5" w:rsidP="007E24A2" w:rsidRDefault="00CB63F5" w14:paraId="6956E06B" w14:textId="77777777">
      <w:pPr>
        <w:spacing w:after="0"/>
        <w:rPr>
          <w:rFonts w:ascii="Arial" w:hAnsi="Arial" w:cs="Arial"/>
        </w:rPr>
      </w:pPr>
      <w:r w:rsidRPr="003B5984">
        <w:rPr>
          <w:rFonts w:ascii="Arial" w:hAnsi="Arial" w:cs="Arial"/>
        </w:rPr>
        <w:t xml:space="preserve">By signing this </w:t>
      </w:r>
      <w:proofErr w:type="gramStart"/>
      <w:r w:rsidRPr="003B5984">
        <w:rPr>
          <w:rFonts w:ascii="Arial" w:hAnsi="Arial" w:cs="Arial"/>
        </w:rPr>
        <w:t>applic</w:t>
      </w:r>
      <w:r w:rsidRPr="003B5984" w:rsidR="00794632">
        <w:rPr>
          <w:rFonts w:ascii="Arial" w:hAnsi="Arial" w:cs="Arial"/>
        </w:rPr>
        <w:t>ation</w:t>
      </w:r>
      <w:proofErr w:type="gramEnd"/>
      <w:r w:rsidRPr="003B5984" w:rsidR="00794632">
        <w:rPr>
          <w:rFonts w:ascii="Arial" w:hAnsi="Arial" w:cs="Arial"/>
        </w:rPr>
        <w:t xml:space="preserve"> you agree to all the terms and conditions </w:t>
      </w:r>
      <w:r w:rsidRPr="003B5984" w:rsidR="00F0417D">
        <w:rPr>
          <w:rFonts w:ascii="Arial" w:hAnsi="Arial" w:cs="Arial"/>
        </w:rPr>
        <w:t>herein contained or referred to</w:t>
      </w:r>
      <w:r w:rsidRPr="003B5984" w:rsidR="00F047AE">
        <w:rPr>
          <w:rFonts w:ascii="Arial" w:hAnsi="Arial" w:cs="Arial"/>
        </w:rPr>
        <w:t>.</w:t>
      </w:r>
    </w:p>
    <w:p w:rsidR="000D0D94" w:rsidP="008908CC" w:rsidRDefault="00CB63F5" w14:paraId="44EC68A0" w14:textId="7067E5F1">
      <w:pPr>
        <w:spacing w:after="80"/>
        <w:jc w:val="both"/>
        <w:rPr>
          <w:rFonts w:ascii="Arial" w:hAnsi="Arial" w:cs="Arial"/>
        </w:rPr>
      </w:pPr>
      <w:r w:rsidRPr="003B5984">
        <w:rPr>
          <w:rFonts w:ascii="Arial" w:hAnsi="Arial" w:cs="Arial"/>
        </w:rPr>
        <w:t xml:space="preserve">If it is found that any information you supply during the term of this agreement </w:t>
      </w:r>
      <w:r w:rsidRPr="003B5984" w:rsidR="00B0180C">
        <w:rPr>
          <w:rFonts w:ascii="Arial" w:hAnsi="Arial" w:cs="Arial"/>
        </w:rPr>
        <w:t xml:space="preserve">is </w:t>
      </w:r>
      <w:r w:rsidRPr="003B5984" w:rsidR="000D0D94">
        <w:rPr>
          <w:rFonts w:ascii="Arial" w:hAnsi="Arial" w:cs="Arial"/>
        </w:rPr>
        <w:t xml:space="preserve">false or incorrect then funding will be </w:t>
      </w:r>
      <w:proofErr w:type="gramStart"/>
      <w:r w:rsidRPr="003B5984" w:rsidR="000D0D94">
        <w:rPr>
          <w:rFonts w:ascii="Arial" w:hAnsi="Arial" w:cs="Arial"/>
        </w:rPr>
        <w:t>withdrawn</w:t>
      </w:r>
      <w:proofErr w:type="gramEnd"/>
      <w:r w:rsidRPr="003B5984" w:rsidR="000D0D94">
        <w:rPr>
          <w:rFonts w:ascii="Arial" w:hAnsi="Arial" w:cs="Arial"/>
        </w:rPr>
        <w:t xml:space="preserve"> and further action may be taken to recover any costs.</w:t>
      </w:r>
      <w:r w:rsidRPr="003B5984">
        <w:rPr>
          <w:rFonts w:ascii="Arial" w:hAnsi="Arial" w:cs="Arial"/>
        </w:rPr>
        <w:t xml:space="preserve"> </w:t>
      </w:r>
    </w:p>
    <w:p w:rsidRPr="003B5984" w:rsidR="00A4276B" w:rsidP="002A0B55" w:rsidRDefault="000D0D94" w14:paraId="64120ECE" w14:textId="655E5ECE">
      <w:pPr>
        <w:spacing w:before="120" w:after="120"/>
        <w:rPr>
          <w:rFonts w:ascii="Arial" w:hAnsi="Arial" w:cs="Arial"/>
          <w:b/>
        </w:rPr>
      </w:pPr>
      <w:r w:rsidRPr="003B5984">
        <w:rPr>
          <w:rFonts w:ascii="Arial" w:hAnsi="Arial" w:cs="Arial"/>
          <w:b/>
        </w:rPr>
        <w:t>I have read the</w:t>
      </w:r>
      <w:r w:rsidRPr="003B5984" w:rsidR="0051679F">
        <w:rPr>
          <w:rFonts w:ascii="Arial" w:hAnsi="Arial" w:cs="Arial"/>
          <w:b/>
        </w:rPr>
        <w:t xml:space="preserve"> above and agree with the terms and conditions</w:t>
      </w:r>
    </w:p>
    <w:tbl>
      <w:tblPr>
        <w:tblStyle w:val="TableGrid"/>
        <w:tblW w:w="9889" w:type="dxa"/>
        <w:tblLook w:val="04A0" w:firstRow="1" w:lastRow="0" w:firstColumn="1" w:lastColumn="0" w:noHBand="0" w:noVBand="1"/>
      </w:tblPr>
      <w:tblGrid>
        <w:gridCol w:w="2972"/>
        <w:gridCol w:w="6917"/>
      </w:tblGrid>
      <w:tr w:rsidRPr="003B5984" w:rsidR="000D0D94" w:rsidTr="003C49CB" w14:paraId="4FB7AFFF" w14:textId="77777777">
        <w:trPr>
          <w:trHeight w:val="397"/>
        </w:trPr>
        <w:tc>
          <w:tcPr>
            <w:tcW w:w="2972" w:type="dxa"/>
            <w:vAlign w:val="center"/>
          </w:tcPr>
          <w:p w:rsidRPr="003B5984" w:rsidR="000D0D94" w:rsidP="00911194" w:rsidRDefault="000D0D94" w14:paraId="2B8C9873" w14:textId="77777777">
            <w:pPr>
              <w:spacing w:after="0" w:line="240" w:lineRule="auto"/>
              <w:rPr>
                <w:rFonts w:ascii="Arial" w:hAnsi="Arial" w:cs="Arial"/>
                <w:b/>
              </w:rPr>
            </w:pPr>
            <w:r w:rsidRPr="003B5984">
              <w:rPr>
                <w:rFonts w:ascii="Arial" w:hAnsi="Arial" w:cs="Arial"/>
                <w:b/>
              </w:rPr>
              <w:t>Signature</w:t>
            </w:r>
          </w:p>
        </w:tc>
        <w:tc>
          <w:tcPr>
            <w:tcW w:w="6917" w:type="dxa"/>
            <w:vAlign w:val="center"/>
          </w:tcPr>
          <w:p w:rsidRPr="003B5984" w:rsidR="009F465C" w:rsidP="00911194" w:rsidRDefault="009F465C" w14:paraId="4BC13FC1" w14:textId="77777777">
            <w:pPr>
              <w:spacing w:after="0" w:line="240" w:lineRule="auto"/>
              <w:rPr>
                <w:rFonts w:ascii="Arial" w:hAnsi="Arial" w:cs="Arial"/>
                <w:b/>
              </w:rPr>
            </w:pPr>
          </w:p>
        </w:tc>
      </w:tr>
      <w:tr w:rsidRPr="003B5984" w:rsidR="000D0D94" w:rsidTr="003C49CB" w14:paraId="47E39B6D" w14:textId="77777777">
        <w:trPr>
          <w:trHeight w:val="397"/>
        </w:trPr>
        <w:tc>
          <w:tcPr>
            <w:tcW w:w="2972" w:type="dxa"/>
            <w:vAlign w:val="center"/>
          </w:tcPr>
          <w:p w:rsidRPr="003B5984" w:rsidR="000D0D94" w:rsidP="00911194" w:rsidRDefault="000D0D94" w14:paraId="54E79E28" w14:textId="77777777">
            <w:pPr>
              <w:spacing w:after="0" w:line="240" w:lineRule="auto"/>
              <w:rPr>
                <w:rFonts w:ascii="Arial" w:hAnsi="Arial" w:cs="Arial"/>
                <w:b/>
              </w:rPr>
            </w:pPr>
            <w:r w:rsidRPr="003B5984">
              <w:rPr>
                <w:rFonts w:ascii="Arial" w:hAnsi="Arial" w:cs="Arial"/>
                <w:b/>
              </w:rPr>
              <w:t>Name in BLOCK letters</w:t>
            </w:r>
          </w:p>
        </w:tc>
        <w:tc>
          <w:tcPr>
            <w:tcW w:w="6917" w:type="dxa"/>
            <w:vAlign w:val="center"/>
          </w:tcPr>
          <w:p w:rsidRPr="003B5984" w:rsidR="009F465C" w:rsidP="00911194" w:rsidRDefault="009F465C" w14:paraId="54AB3A2C" w14:textId="77777777">
            <w:pPr>
              <w:spacing w:after="0" w:line="240" w:lineRule="auto"/>
              <w:rPr>
                <w:rFonts w:ascii="Arial" w:hAnsi="Arial" w:cs="Arial"/>
                <w:b/>
              </w:rPr>
            </w:pPr>
          </w:p>
        </w:tc>
      </w:tr>
      <w:tr w:rsidRPr="003B5984" w:rsidR="000D0D94" w:rsidTr="003C49CB" w14:paraId="166B5699" w14:textId="77777777">
        <w:trPr>
          <w:trHeight w:val="397"/>
        </w:trPr>
        <w:tc>
          <w:tcPr>
            <w:tcW w:w="2972" w:type="dxa"/>
            <w:vAlign w:val="center"/>
          </w:tcPr>
          <w:p w:rsidRPr="003B5984" w:rsidR="000D0D94" w:rsidP="00911194" w:rsidRDefault="000D0D94" w14:paraId="01CE7E97" w14:textId="77777777">
            <w:pPr>
              <w:spacing w:after="0" w:line="240" w:lineRule="auto"/>
              <w:rPr>
                <w:rFonts w:ascii="Arial" w:hAnsi="Arial" w:cs="Arial"/>
                <w:b/>
              </w:rPr>
            </w:pPr>
            <w:r w:rsidRPr="003B5984">
              <w:rPr>
                <w:rFonts w:ascii="Arial" w:hAnsi="Arial" w:cs="Arial"/>
                <w:b/>
              </w:rPr>
              <w:t>Position Held</w:t>
            </w:r>
          </w:p>
        </w:tc>
        <w:tc>
          <w:tcPr>
            <w:tcW w:w="6917" w:type="dxa"/>
            <w:vAlign w:val="center"/>
          </w:tcPr>
          <w:p w:rsidRPr="003B5984" w:rsidR="009F465C" w:rsidP="00911194" w:rsidRDefault="009F465C" w14:paraId="69DB2019" w14:textId="77777777">
            <w:pPr>
              <w:spacing w:after="0" w:line="240" w:lineRule="auto"/>
              <w:rPr>
                <w:rFonts w:ascii="Arial" w:hAnsi="Arial" w:cs="Arial"/>
                <w:b/>
              </w:rPr>
            </w:pPr>
          </w:p>
        </w:tc>
      </w:tr>
      <w:tr w:rsidRPr="003B5984" w:rsidR="000D0D94" w:rsidTr="003C49CB" w14:paraId="5DBEC4F0" w14:textId="77777777">
        <w:trPr>
          <w:trHeight w:val="397"/>
        </w:trPr>
        <w:tc>
          <w:tcPr>
            <w:tcW w:w="2972" w:type="dxa"/>
            <w:vAlign w:val="center"/>
          </w:tcPr>
          <w:p w:rsidRPr="003B5984" w:rsidR="000D0D94" w:rsidP="00911194" w:rsidRDefault="000D0D94" w14:paraId="2EE5EB33" w14:textId="77777777">
            <w:pPr>
              <w:spacing w:after="0" w:line="240" w:lineRule="auto"/>
              <w:rPr>
                <w:rFonts w:ascii="Arial" w:hAnsi="Arial" w:cs="Arial"/>
                <w:b/>
              </w:rPr>
            </w:pPr>
            <w:r w:rsidRPr="003B5984">
              <w:rPr>
                <w:rFonts w:ascii="Arial" w:hAnsi="Arial" w:cs="Arial"/>
                <w:b/>
              </w:rPr>
              <w:t>Date</w:t>
            </w:r>
          </w:p>
        </w:tc>
        <w:tc>
          <w:tcPr>
            <w:tcW w:w="6917" w:type="dxa"/>
            <w:vAlign w:val="center"/>
          </w:tcPr>
          <w:p w:rsidRPr="003B5984" w:rsidR="009F465C" w:rsidP="00911194" w:rsidRDefault="009F465C" w14:paraId="457CBF2C" w14:textId="77777777">
            <w:pPr>
              <w:spacing w:after="0" w:line="240" w:lineRule="auto"/>
              <w:rPr>
                <w:rFonts w:ascii="Arial" w:hAnsi="Arial" w:cs="Arial"/>
                <w:b/>
              </w:rPr>
            </w:pPr>
          </w:p>
        </w:tc>
      </w:tr>
    </w:tbl>
    <w:p w:rsidRPr="000738CB" w:rsidR="0018468E" w:rsidP="002A0B55" w:rsidRDefault="0018468E" w14:paraId="7A960FBD" w14:textId="77777777">
      <w:pPr>
        <w:spacing w:after="0" w:line="240" w:lineRule="auto"/>
        <w:rPr>
          <w:rFonts w:ascii="Arial" w:hAnsi="Arial" w:cs="Arial"/>
        </w:rPr>
      </w:pPr>
    </w:p>
    <w:p w:rsidRPr="000738CB" w:rsidR="0018468E" w:rsidP="0018468E" w:rsidRDefault="0018468E" w14:paraId="69E6BCB8" w14:textId="77777777">
      <w:pPr>
        <w:rPr>
          <w:rFonts w:ascii="Arial" w:hAnsi="Arial" w:cs="Arial"/>
        </w:rPr>
      </w:pPr>
      <w:r w:rsidRPr="000738CB">
        <w:rPr>
          <w:rFonts w:ascii="Arial" w:hAnsi="Arial" w:cs="Arial"/>
        </w:rPr>
        <w:t xml:space="preserve">You should retain a signed copy of this form for your records. </w:t>
      </w:r>
    </w:p>
    <w:p w:rsidR="0018468E" w:rsidP="00A4276B" w:rsidRDefault="0018468E" w14:paraId="3F71799A" w14:textId="485EB85A">
      <w:pPr>
        <w:rPr>
          <w:rStyle w:val="Hyperlink"/>
          <w:rFonts w:ascii="Arial" w:hAnsi="Arial" w:cs="Arial"/>
          <w:b/>
        </w:rPr>
      </w:pPr>
      <w:r w:rsidRPr="000738CB">
        <w:rPr>
          <w:rFonts w:ascii="Arial" w:hAnsi="Arial" w:cs="Arial"/>
          <w:b/>
        </w:rPr>
        <w:t xml:space="preserve">Please return </w:t>
      </w:r>
      <w:r w:rsidR="00A4276B">
        <w:rPr>
          <w:rFonts w:ascii="Arial" w:hAnsi="Arial" w:cs="Arial"/>
          <w:b/>
        </w:rPr>
        <w:t>by email to:</w:t>
      </w:r>
      <w:r w:rsidR="00A66A96">
        <w:rPr>
          <w:rFonts w:ascii="Arial" w:hAnsi="Arial" w:cs="Arial"/>
          <w:b/>
        </w:rPr>
        <w:t xml:space="preserve"> </w:t>
      </w:r>
      <w:hyperlink w:history="1" r:id="rId14">
        <w:r w:rsidRPr="003C0BA4" w:rsidR="00C4729F">
          <w:rPr>
            <w:rStyle w:val="Hyperlink"/>
            <w:rFonts w:ascii="Arial" w:hAnsi="Arial" w:cs="Arial"/>
            <w:b/>
          </w:rPr>
          <w:t>vale.childcareoffer@newport.gov.uk</w:t>
        </w:r>
      </w:hyperlink>
      <w:r w:rsidR="00C4729F">
        <w:rPr>
          <w:rStyle w:val="Hyperlink"/>
          <w:rFonts w:ascii="Arial" w:hAnsi="Arial" w:cs="Arial"/>
          <w:b/>
        </w:rPr>
        <w:t xml:space="preserve"> </w:t>
      </w:r>
    </w:p>
    <w:sectPr w:rsidR="0018468E" w:rsidSect="00782DCD">
      <w:headerReference w:type="first" r:id="rId15"/>
      <w:pgSz w:w="11906" w:h="16838"/>
      <w:pgMar w:top="1134" w:right="1134" w:bottom="1134" w:left="1134" w:header="279"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E008" w14:textId="77777777" w:rsidR="003B5984" w:rsidRDefault="003B5984" w:rsidP="00082286">
      <w:pPr>
        <w:spacing w:after="0" w:line="240" w:lineRule="auto"/>
      </w:pPr>
      <w:r>
        <w:separator/>
      </w:r>
    </w:p>
  </w:endnote>
  <w:endnote w:type="continuationSeparator" w:id="0">
    <w:p w14:paraId="27BF15AB" w14:textId="77777777" w:rsidR="003B5984" w:rsidRDefault="003B5984" w:rsidP="0008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3B5984" w:rsidRPr="00FB0440" w14:paraId="147DD536" w14:textId="77777777" w:rsidTr="00307360">
      <w:tc>
        <w:tcPr>
          <w:tcW w:w="4927" w:type="dxa"/>
        </w:tcPr>
        <w:p w14:paraId="1F0C33AA" w14:textId="6E360E59" w:rsidR="003B5984" w:rsidRPr="00FB0440" w:rsidRDefault="003B5984" w:rsidP="003D6325">
          <w:pPr>
            <w:pStyle w:val="Footer"/>
            <w:rPr>
              <w:sz w:val="20"/>
              <w:szCs w:val="20"/>
            </w:rPr>
          </w:pPr>
          <w:r w:rsidRPr="00FB0440">
            <w:rPr>
              <w:sz w:val="20"/>
              <w:szCs w:val="20"/>
            </w:rPr>
            <w:t xml:space="preserve">Version </w:t>
          </w:r>
          <w:r w:rsidR="00AA6582">
            <w:rPr>
              <w:sz w:val="20"/>
              <w:szCs w:val="20"/>
            </w:rPr>
            <w:t>5</w:t>
          </w:r>
          <w:r w:rsidRPr="00FB0440">
            <w:rPr>
              <w:sz w:val="20"/>
              <w:szCs w:val="20"/>
            </w:rPr>
            <w:t>.0</w:t>
          </w:r>
        </w:p>
      </w:tc>
      <w:tc>
        <w:tcPr>
          <w:tcW w:w="4927" w:type="dxa"/>
        </w:tcPr>
        <w:p w14:paraId="3226C5C5" w14:textId="4A3616A5" w:rsidR="003B5984" w:rsidRPr="00FB0440" w:rsidRDefault="007160CE" w:rsidP="00307360">
          <w:pPr>
            <w:pStyle w:val="Footer"/>
            <w:jc w:val="right"/>
            <w:rPr>
              <w:sz w:val="20"/>
              <w:szCs w:val="20"/>
            </w:rPr>
          </w:pPr>
          <w:r>
            <w:rPr>
              <w:sz w:val="20"/>
              <w:szCs w:val="20"/>
            </w:rPr>
            <w:t xml:space="preserve">Updated </w:t>
          </w:r>
          <w:r w:rsidR="00AA6582">
            <w:rPr>
              <w:sz w:val="20"/>
              <w:szCs w:val="20"/>
            </w:rPr>
            <w:t>18</w:t>
          </w:r>
          <w:r>
            <w:rPr>
              <w:sz w:val="20"/>
              <w:szCs w:val="20"/>
            </w:rPr>
            <w:t xml:space="preserve"> March 202</w:t>
          </w:r>
          <w:r w:rsidR="00AA6582">
            <w:rPr>
              <w:sz w:val="20"/>
              <w:szCs w:val="20"/>
            </w:rPr>
            <w:t>2</w:t>
          </w:r>
        </w:p>
      </w:tc>
    </w:tr>
  </w:tbl>
  <w:p w14:paraId="3A692666" w14:textId="77777777" w:rsidR="003B5984" w:rsidRDefault="003B5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3B5984" w:rsidRPr="00FB0440" w14:paraId="1FC7294B" w14:textId="77777777" w:rsidTr="00FB0440">
      <w:tc>
        <w:tcPr>
          <w:tcW w:w="4927" w:type="dxa"/>
        </w:tcPr>
        <w:p w14:paraId="372EA129" w14:textId="64596BFC" w:rsidR="003B5984" w:rsidRPr="00FB0440" w:rsidRDefault="003B5984" w:rsidP="007160CE">
          <w:pPr>
            <w:pStyle w:val="Footer"/>
            <w:rPr>
              <w:sz w:val="20"/>
              <w:szCs w:val="20"/>
            </w:rPr>
          </w:pPr>
          <w:r w:rsidRPr="00FB0440">
            <w:rPr>
              <w:sz w:val="20"/>
              <w:szCs w:val="20"/>
            </w:rPr>
            <w:t xml:space="preserve">Version </w:t>
          </w:r>
          <w:r w:rsidR="00AA6582">
            <w:rPr>
              <w:sz w:val="20"/>
              <w:szCs w:val="20"/>
            </w:rPr>
            <w:t>5</w:t>
          </w:r>
          <w:r w:rsidRPr="00FB0440">
            <w:rPr>
              <w:sz w:val="20"/>
              <w:szCs w:val="20"/>
            </w:rPr>
            <w:t>.0</w:t>
          </w:r>
        </w:p>
      </w:tc>
      <w:tc>
        <w:tcPr>
          <w:tcW w:w="4927" w:type="dxa"/>
        </w:tcPr>
        <w:p w14:paraId="12E96B54" w14:textId="10A58CA0" w:rsidR="003B5984" w:rsidRPr="00FB0440" w:rsidRDefault="007160CE" w:rsidP="00FB0440">
          <w:pPr>
            <w:pStyle w:val="Footer"/>
            <w:jc w:val="right"/>
            <w:rPr>
              <w:sz w:val="20"/>
              <w:szCs w:val="20"/>
            </w:rPr>
          </w:pPr>
          <w:r>
            <w:rPr>
              <w:sz w:val="20"/>
              <w:szCs w:val="20"/>
            </w:rPr>
            <w:t xml:space="preserve">Updated </w:t>
          </w:r>
          <w:r w:rsidR="00AA6582">
            <w:rPr>
              <w:sz w:val="20"/>
              <w:szCs w:val="20"/>
            </w:rPr>
            <w:t>18</w:t>
          </w:r>
          <w:r>
            <w:rPr>
              <w:sz w:val="20"/>
              <w:szCs w:val="20"/>
            </w:rPr>
            <w:t xml:space="preserve"> March 202</w:t>
          </w:r>
          <w:r w:rsidR="00AA6582">
            <w:rPr>
              <w:sz w:val="20"/>
              <w:szCs w:val="20"/>
            </w:rPr>
            <w:t>2</w:t>
          </w:r>
        </w:p>
      </w:tc>
    </w:tr>
  </w:tbl>
  <w:p w14:paraId="3687E96E" w14:textId="77777777" w:rsidR="003B5984" w:rsidRDefault="003B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DEA8" w14:textId="77777777" w:rsidR="003B5984" w:rsidRDefault="003B5984" w:rsidP="00082286">
      <w:pPr>
        <w:spacing w:after="0" w:line="240" w:lineRule="auto"/>
      </w:pPr>
      <w:r>
        <w:separator/>
      </w:r>
    </w:p>
  </w:footnote>
  <w:footnote w:type="continuationSeparator" w:id="0">
    <w:p w14:paraId="497DC402" w14:textId="77777777" w:rsidR="003B5984" w:rsidRDefault="003B5984" w:rsidP="00082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4002"/>
      <w:gridCol w:w="2790"/>
    </w:tblGrid>
    <w:tr w:rsidR="003B5984" w14:paraId="2D58D419" w14:textId="77777777" w:rsidTr="001B3456">
      <w:tc>
        <w:tcPr>
          <w:tcW w:w="2943" w:type="dxa"/>
          <w:vAlign w:val="center"/>
        </w:tcPr>
        <w:p w14:paraId="78F67406" w14:textId="55E8914A" w:rsidR="003B5984" w:rsidRDefault="00C4729F" w:rsidP="001B3456">
          <w:pPr>
            <w:pStyle w:val="Header"/>
          </w:pPr>
          <w:r>
            <w:rPr>
              <w:noProof/>
              <w:lang w:eastAsia="en-GB"/>
            </w:rPr>
            <w:drawing>
              <wp:inline distT="0" distB="0" distL="0" distR="0" wp14:anchorId="561AA30A" wp14:editId="56EDAAB2">
                <wp:extent cx="962025" cy="858520"/>
                <wp:effectExtent l="0" t="0" r="9525" b="0"/>
                <wp:docPr id="1" name="Picture 1" descr="LOGO vog"/>
                <wp:cNvGraphicFramePr/>
                <a:graphic xmlns:a="http://schemas.openxmlformats.org/drawingml/2006/main">
                  <a:graphicData uri="http://schemas.openxmlformats.org/drawingml/2006/picture">
                    <pic:pic xmlns:pic="http://schemas.openxmlformats.org/drawingml/2006/picture">
                      <pic:nvPicPr>
                        <pic:cNvPr id="4" name="Picture 4" descr="LOGO vo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858520"/>
                        </a:xfrm>
                        <a:prstGeom prst="rect">
                          <a:avLst/>
                        </a:prstGeom>
                        <a:noFill/>
                        <a:ln>
                          <a:noFill/>
                        </a:ln>
                      </pic:spPr>
                    </pic:pic>
                  </a:graphicData>
                </a:graphic>
              </wp:inline>
            </w:drawing>
          </w:r>
        </w:p>
      </w:tc>
      <w:tc>
        <w:tcPr>
          <w:tcW w:w="4111" w:type="dxa"/>
          <w:vAlign w:val="center"/>
        </w:tcPr>
        <w:p w14:paraId="21CE08BC" w14:textId="77777777" w:rsidR="003B5984" w:rsidRPr="005C1F61" w:rsidRDefault="003B5984" w:rsidP="001B3456">
          <w:pPr>
            <w:pStyle w:val="Header"/>
            <w:jc w:val="center"/>
            <w:rPr>
              <w:noProof/>
              <w:lang w:eastAsia="en-GB"/>
            </w:rPr>
          </w:pPr>
          <w:r w:rsidRPr="00C63F44">
            <w:rPr>
              <w:rStyle w:val="Hyperlink"/>
              <w:rFonts w:cstheme="minorHAnsi"/>
              <w:b/>
              <w:noProof/>
              <w:lang w:eastAsia="en-GB"/>
            </w:rPr>
            <w:drawing>
              <wp:anchor distT="0" distB="0" distL="114300" distR="114300" simplePos="0" relativeHeight="251659264" behindDoc="1" locked="0" layoutInCell="1" allowOverlap="1" wp14:anchorId="58A3735B" wp14:editId="118D5A9B">
                <wp:simplePos x="0" y="0"/>
                <wp:positionH relativeFrom="column">
                  <wp:align>center</wp:align>
                </wp:positionH>
                <wp:positionV relativeFrom="margin">
                  <wp:align>top</wp:align>
                </wp:positionV>
                <wp:extent cx="1620000" cy="979839"/>
                <wp:effectExtent l="0" t="0" r="0" b="0"/>
                <wp:wrapTight wrapText="bothSides">
                  <wp:wrapPolygon edited="0">
                    <wp:start x="0" y="0"/>
                    <wp:lineTo x="0" y="20998"/>
                    <wp:lineTo x="21338" y="20998"/>
                    <wp:lineTo x="213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0000" cy="979839"/>
                        </a:xfrm>
                        <a:prstGeom prst="rect">
                          <a:avLst/>
                        </a:prstGeom>
                        <a:noFill/>
                      </pic:spPr>
                    </pic:pic>
                  </a:graphicData>
                </a:graphic>
                <wp14:sizeRelH relativeFrom="page">
                  <wp14:pctWidth>0</wp14:pctWidth>
                </wp14:sizeRelH>
                <wp14:sizeRelV relativeFrom="page">
                  <wp14:pctHeight>0</wp14:pctHeight>
                </wp14:sizeRelV>
              </wp:anchor>
            </w:drawing>
          </w:r>
        </w:p>
      </w:tc>
      <w:tc>
        <w:tcPr>
          <w:tcW w:w="2800" w:type="dxa"/>
          <w:vAlign w:val="center"/>
        </w:tcPr>
        <w:p w14:paraId="7831E631" w14:textId="77777777" w:rsidR="003B5984" w:rsidRDefault="003B5984" w:rsidP="001B3456">
          <w:pPr>
            <w:pStyle w:val="Header"/>
            <w:jc w:val="right"/>
          </w:pPr>
          <w:r w:rsidRPr="005C1F61">
            <w:rPr>
              <w:noProof/>
              <w:lang w:eastAsia="en-GB"/>
            </w:rPr>
            <w:drawing>
              <wp:inline distT="0" distB="0" distL="0" distR="0" wp14:anchorId="76D9990A" wp14:editId="14D0FF55">
                <wp:extent cx="1561352" cy="5524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pic:cNvPicPr>
                          <a:picLocks noChangeAspect="1"/>
                        </pic:cNvPicPr>
                      </pic:nvPicPr>
                      <pic:blipFill rotWithShape="1">
                        <a:blip r:embed="rId3" cstate="print">
                          <a:extLst>
                            <a:ext uri="{28A0092B-C50C-407E-A947-70E740481C1C}">
                              <a14:useLocalDpi xmlns:a14="http://schemas.microsoft.com/office/drawing/2010/main" val="0"/>
                            </a:ext>
                          </a:extLst>
                        </a:blip>
                        <a:srcRect l="48" t="-3774" r="-48" b="-5660"/>
                        <a:stretch/>
                      </pic:blipFill>
                      <pic:spPr bwMode="auto">
                        <a:xfrm>
                          <a:off x="0" y="0"/>
                          <a:ext cx="1558800" cy="55154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3CD84F2" w14:textId="77777777" w:rsidR="003B5984" w:rsidRDefault="003B5984" w:rsidP="003B5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B95F" w14:textId="77777777" w:rsidR="00A07A52" w:rsidRDefault="00A07A52" w:rsidP="003B5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644"/>
    <w:multiLevelType w:val="hybridMultilevel"/>
    <w:tmpl w:val="38301910"/>
    <w:lvl w:ilvl="0" w:tplc="4622ECA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38F313C"/>
    <w:multiLevelType w:val="multilevel"/>
    <w:tmpl w:val="081A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B6B9B"/>
    <w:multiLevelType w:val="hybridMultilevel"/>
    <w:tmpl w:val="C2E45E9E"/>
    <w:lvl w:ilvl="0" w:tplc="B67A14DE">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47740"/>
    <w:multiLevelType w:val="hybridMultilevel"/>
    <w:tmpl w:val="4522A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C093B"/>
    <w:multiLevelType w:val="multilevel"/>
    <w:tmpl w:val="52BA185E"/>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506" w:hanging="360"/>
      </w:pPr>
      <w:rPr>
        <w:rFonts w:hint="default"/>
      </w:rPr>
    </w:lvl>
    <w:lvl w:ilvl="2" w:tentative="1">
      <w:start w:val="1"/>
      <w:numFmt w:val="lowerRoman"/>
      <w:lvlText w:val="%3."/>
      <w:lvlJc w:val="right"/>
      <w:pPr>
        <w:ind w:left="2226" w:hanging="180"/>
      </w:pPr>
      <w:rPr>
        <w:rFonts w:hint="default"/>
      </w:rPr>
    </w:lvl>
    <w:lvl w:ilvl="3" w:tentative="1">
      <w:start w:val="1"/>
      <w:numFmt w:val="decimal"/>
      <w:lvlText w:val="%4."/>
      <w:lvlJc w:val="left"/>
      <w:pPr>
        <w:ind w:left="2946" w:hanging="360"/>
      </w:pPr>
      <w:rPr>
        <w:rFonts w:hint="default"/>
      </w:rPr>
    </w:lvl>
    <w:lvl w:ilvl="4" w:tentative="1">
      <w:start w:val="1"/>
      <w:numFmt w:val="lowerLetter"/>
      <w:lvlText w:val="%5."/>
      <w:lvlJc w:val="left"/>
      <w:pPr>
        <w:ind w:left="3666" w:hanging="360"/>
      </w:pPr>
      <w:rPr>
        <w:rFonts w:hint="default"/>
      </w:rPr>
    </w:lvl>
    <w:lvl w:ilvl="5" w:tentative="1">
      <w:start w:val="1"/>
      <w:numFmt w:val="lowerRoman"/>
      <w:lvlText w:val="%6."/>
      <w:lvlJc w:val="right"/>
      <w:pPr>
        <w:ind w:left="4386" w:hanging="180"/>
      </w:pPr>
      <w:rPr>
        <w:rFonts w:hint="default"/>
      </w:rPr>
    </w:lvl>
    <w:lvl w:ilvl="6" w:tentative="1">
      <w:start w:val="1"/>
      <w:numFmt w:val="decimal"/>
      <w:lvlText w:val="%7."/>
      <w:lvlJc w:val="left"/>
      <w:pPr>
        <w:ind w:left="5106" w:hanging="360"/>
      </w:pPr>
      <w:rPr>
        <w:rFonts w:hint="default"/>
      </w:rPr>
    </w:lvl>
    <w:lvl w:ilvl="7" w:tentative="1">
      <w:start w:val="1"/>
      <w:numFmt w:val="lowerLetter"/>
      <w:lvlText w:val="%8."/>
      <w:lvlJc w:val="left"/>
      <w:pPr>
        <w:ind w:left="5826" w:hanging="360"/>
      </w:pPr>
      <w:rPr>
        <w:rFonts w:hint="default"/>
      </w:rPr>
    </w:lvl>
    <w:lvl w:ilvl="8" w:tentative="1">
      <w:start w:val="1"/>
      <w:numFmt w:val="lowerRoman"/>
      <w:lvlText w:val="%9."/>
      <w:lvlJc w:val="right"/>
      <w:pPr>
        <w:ind w:left="6546" w:hanging="180"/>
      </w:pPr>
      <w:rPr>
        <w:rFonts w:hint="default"/>
      </w:rPr>
    </w:lvl>
  </w:abstractNum>
  <w:abstractNum w:abstractNumId="5" w15:restartNumberingAfterBreak="0">
    <w:nsid w:val="0BAC061C"/>
    <w:multiLevelType w:val="multilevel"/>
    <w:tmpl w:val="255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2228D"/>
    <w:multiLevelType w:val="multilevel"/>
    <w:tmpl w:val="323EC89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7" w15:restartNumberingAfterBreak="0">
    <w:nsid w:val="15EC3EFE"/>
    <w:multiLevelType w:val="hybridMultilevel"/>
    <w:tmpl w:val="8F6EDE98"/>
    <w:lvl w:ilvl="0" w:tplc="97D41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D79FE"/>
    <w:multiLevelType w:val="multilevel"/>
    <w:tmpl w:val="323EC89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9" w15:restartNumberingAfterBreak="0">
    <w:nsid w:val="1D8D5FB3"/>
    <w:multiLevelType w:val="hybridMultilevel"/>
    <w:tmpl w:val="75D26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2112B1"/>
    <w:multiLevelType w:val="hybridMultilevel"/>
    <w:tmpl w:val="B7B8A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76A23"/>
    <w:multiLevelType w:val="hybridMultilevel"/>
    <w:tmpl w:val="1C289CB4"/>
    <w:lvl w:ilvl="0" w:tplc="61FC5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B658F"/>
    <w:multiLevelType w:val="hybridMultilevel"/>
    <w:tmpl w:val="DB48FE36"/>
    <w:lvl w:ilvl="0" w:tplc="8A265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C96DFC"/>
    <w:multiLevelType w:val="hybridMultilevel"/>
    <w:tmpl w:val="3718DF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096B7B"/>
    <w:multiLevelType w:val="singleLevel"/>
    <w:tmpl w:val="22A2E462"/>
    <w:lvl w:ilvl="0">
      <w:start w:val="1"/>
      <w:numFmt w:val="lowerLetter"/>
      <w:lvlText w:val="(%1)"/>
      <w:lvlJc w:val="left"/>
      <w:pPr>
        <w:tabs>
          <w:tab w:val="num" w:pos="720"/>
        </w:tabs>
        <w:ind w:left="720" w:hanging="720"/>
      </w:pPr>
      <w:rPr>
        <w:rFonts w:cs="Times New Roman" w:hint="default"/>
      </w:rPr>
    </w:lvl>
  </w:abstractNum>
  <w:abstractNum w:abstractNumId="15" w15:restartNumberingAfterBreak="0">
    <w:nsid w:val="3F821C8E"/>
    <w:multiLevelType w:val="hybridMultilevel"/>
    <w:tmpl w:val="482C4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55605"/>
    <w:multiLevelType w:val="hybridMultilevel"/>
    <w:tmpl w:val="38301910"/>
    <w:lvl w:ilvl="0" w:tplc="4622ECA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56C179FC"/>
    <w:multiLevelType w:val="hybridMultilevel"/>
    <w:tmpl w:val="3426F4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038C1"/>
    <w:multiLevelType w:val="hybridMultilevel"/>
    <w:tmpl w:val="38C0A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CF2A3E"/>
    <w:multiLevelType w:val="hybridMultilevel"/>
    <w:tmpl w:val="6AD02A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D9378B"/>
    <w:multiLevelType w:val="hybridMultilevel"/>
    <w:tmpl w:val="FE0003E6"/>
    <w:lvl w:ilvl="0" w:tplc="B67A14D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20052E"/>
    <w:multiLevelType w:val="hybridMultilevel"/>
    <w:tmpl w:val="F57E8F26"/>
    <w:lvl w:ilvl="0" w:tplc="1CFC6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9A15FA"/>
    <w:multiLevelType w:val="hybridMultilevel"/>
    <w:tmpl w:val="BA200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BB7F87"/>
    <w:multiLevelType w:val="hybridMultilevel"/>
    <w:tmpl w:val="38301910"/>
    <w:lvl w:ilvl="0" w:tplc="4622ECA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EAE4DBF"/>
    <w:multiLevelType w:val="hybridMultilevel"/>
    <w:tmpl w:val="96F831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805E7C"/>
    <w:multiLevelType w:val="hybridMultilevel"/>
    <w:tmpl w:val="37180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8B48C3"/>
    <w:multiLevelType w:val="hybridMultilevel"/>
    <w:tmpl w:val="1A3CC0B4"/>
    <w:lvl w:ilvl="0" w:tplc="BBBCB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913A03"/>
    <w:multiLevelType w:val="hybridMultilevel"/>
    <w:tmpl w:val="C37E3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0"/>
  </w:num>
  <w:num w:numId="3">
    <w:abstractNumId w:val="26"/>
  </w:num>
  <w:num w:numId="4">
    <w:abstractNumId w:val="22"/>
  </w:num>
  <w:num w:numId="5">
    <w:abstractNumId w:val="14"/>
  </w:num>
  <w:num w:numId="6">
    <w:abstractNumId w:val="0"/>
  </w:num>
  <w:num w:numId="7">
    <w:abstractNumId w:val="16"/>
  </w:num>
  <w:num w:numId="8">
    <w:abstractNumId w:val="23"/>
  </w:num>
  <w:num w:numId="9">
    <w:abstractNumId w:val="1"/>
  </w:num>
  <w:num w:numId="10">
    <w:abstractNumId w:val="5"/>
  </w:num>
  <w:num w:numId="11">
    <w:abstractNumId w:val="18"/>
  </w:num>
  <w:num w:numId="12">
    <w:abstractNumId w:val="11"/>
  </w:num>
  <w:num w:numId="13">
    <w:abstractNumId w:val="20"/>
  </w:num>
  <w:num w:numId="14">
    <w:abstractNumId w:val="4"/>
  </w:num>
  <w:num w:numId="15">
    <w:abstractNumId w:val="6"/>
  </w:num>
  <w:num w:numId="16">
    <w:abstractNumId w:val="8"/>
  </w:num>
  <w:num w:numId="17">
    <w:abstractNumId w:val="7"/>
  </w:num>
  <w:num w:numId="18">
    <w:abstractNumId w:val="2"/>
  </w:num>
  <w:num w:numId="19">
    <w:abstractNumId w:val="9"/>
  </w:num>
  <w:num w:numId="20">
    <w:abstractNumId w:val="3"/>
  </w:num>
  <w:num w:numId="21">
    <w:abstractNumId w:val="25"/>
  </w:num>
  <w:num w:numId="22">
    <w:abstractNumId w:val="13"/>
  </w:num>
  <w:num w:numId="23">
    <w:abstractNumId w:val="21"/>
  </w:num>
  <w:num w:numId="24">
    <w:abstractNumId w:val="24"/>
  </w:num>
  <w:num w:numId="25">
    <w:abstractNumId w:val="15"/>
  </w:num>
  <w:num w:numId="26">
    <w:abstractNumId w:val="17"/>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9B"/>
    <w:rsid w:val="000116C1"/>
    <w:rsid w:val="00030183"/>
    <w:rsid w:val="0004418E"/>
    <w:rsid w:val="00082286"/>
    <w:rsid w:val="00092B21"/>
    <w:rsid w:val="000B3721"/>
    <w:rsid w:val="000D0D94"/>
    <w:rsid w:val="000E0831"/>
    <w:rsid w:val="000E5BC8"/>
    <w:rsid w:val="000F55D5"/>
    <w:rsid w:val="000F63E3"/>
    <w:rsid w:val="0013369C"/>
    <w:rsid w:val="00154735"/>
    <w:rsid w:val="0018468E"/>
    <w:rsid w:val="00192DBB"/>
    <w:rsid w:val="001A110F"/>
    <w:rsid w:val="001A6F10"/>
    <w:rsid w:val="001B1105"/>
    <w:rsid w:val="001B2EBA"/>
    <w:rsid w:val="001D7C80"/>
    <w:rsid w:val="001E1F3B"/>
    <w:rsid w:val="00200BDD"/>
    <w:rsid w:val="00207CA0"/>
    <w:rsid w:val="00215621"/>
    <w:rsid w:val="0024368C"/>
    <w:rsid w:val="00254D1B"/>
    <w:rsid w:val="002A0B55"/>
    <w:rsid w:val="002B61AA"/>
    <w:rsid w:val="002E1C6E"/>
    <w:rsid w:val="00307360"/>
    <w:rsid w:val="00310CE0"/>
    <w:rsid w:val="00317016"/>
    <w:rsid w:val="00320185"/>
    <w:rsid w:val="003521F0"/>
    <w:rsid w:val="00353F12"/>
    <w:rsid w:val="003543E5"/>
    <w:rsid w:val="0036124B"/>
    <w:rsid w:val="003A03A7"/>
    <w:rsid w:val="003B5984"/>
    <w:rsid w:val="003C04DA"/>
    <w:rsid w:val="003C4873"/>
    <w:rsid w:val="003C49CB"/>
    <w:rsid w:val="003D6325"/>
    <w:rsid w:val="003E676A"/>
    <w:rsid w:val="004648D1"/>
    <w:rsid w:val="0047389A"/>
    <w:rsid w:val="00493074"/>
    <w:rsid w:val="00493903"/>
    <w:rsid w:val="00496CFC"/>
    <w:rsid w:val="004F30CD"/>
    <w:rsid w:val="004F4AE1"/>
    <w:rsid w:val="0051679F"/>
    <w:rsid w:val="005173CE"/>
    <w:rsid w:val="0052205F"/>
    <w:rsid w:val="00526AE3"/>
    <w:rsid w:val="00540FD8"/>
    <w:rsid w:val="005C1F61"/>
    <w:rsid w:val="005C7954"/>
    <w:rsid w:val="005D15C4"/>
    <w:rsid w:val="005D6B61"/>
    <w:rsid w:val="005F1D87"/>
    <w:rsid w:val="0062079B"/>
    <w:rsid w:val="006911DC"/>
    <w:rsid w:val="006967D0"/>
    <w:rsid w:val="006A18ED"/>
    <w:rsid w:val="006A78DD"/>
    <w:rsid w:val="006B2BFC"/>
    <w:rsid w:val="006D0081"/>
    <w:rsid w:val="006D4112"/>
    <w:rsid w:val="007160CE"/>
    <w:rsid w:val="00721A32"/>
    <w:rsid w:val="007518C8"/>
    <w:rsid w:val="007649CF"/>
    <w:rsid w:val="00782DCD"/>
    <w:rsid w:val="007912A6"/>
    <w:rsid w:val="00794632"/>
    <w:rsid w:val="007A1049"/>
    <w:rsid w:val="007B0ED5"/>
    <w:rsid w:val="007B1AAE"/>
    <w:rsid w:val="007D1455"/>
    <w:rsid w:val="007E0C1C"/>
    <w:rsid w:val="007E24A2"/>
    <w:rsid w:val="0080039A"/>
    <w:rsid w:val="00806172"/>
    <w:rsid w:val="008344AA"/>
    <w:rsid w:val="00854440"/>
    <w:rsid w:val="008908CC"/>
    <w:rsid w:val="00902A85"/>
    <w:rsid w:val="00911194"/>
    <w:rsid w:val="009200FB"/>
    <w:rsid w:val="00941A6D"/>
    <w:rsid w:val="00966167"/>
    <w:rsid w:val="00971E7D"/>
    <w:rsid w:val="00974C67"/>
    <w:rsid w:val="009A0AC0"/>
    <w:rsid w:val="009A1027"/>
    <w:rsid w:val="009E0E72"/>
    <w:rsid w:val="009F2624"/>
    <w:rsid w:val="009F465C"/>
    <w:rsid w:val="00A07A52"/>
    <w:rsid w:val="00A16235"/>
    <w:rsid w:val="00A23554"/>
    <w:rsid w:val="00A4276B"/>
    <w:rsid w:val="00A42B4E"/>
    <w:rsid w:val="00A4492C"/>
    <w:rsid w:val="00A66A96"/>
    <w:rsid w:val="00AA6582"/>
    <w:rsid w:val="00AD7780"/>
    <w:rsid w:val="00AE59BF"/>
    <w:rsid w:val="00B0180C"/>
    <w:rsid w:val="00B05C48"/>
    <w:rsid w:val="00B15F29"/>
    <w:rsid w:val="00B223F8"/>
    <w:rsid w:val="00B4137A"/>
    <w:rsid w:val="00B42A43"/>
    <w:rsid w:val="00B44B77"/>
    <w:rsid w:val="00B568E7"/>
    <w:rsid w:val="00B6243C"/>
    <w:rsid w:val="00BA48EF"/>
    <w:rsid w:val="00BA54E8"/>
    <w:rsid w:val="00BB0D79"/>
    <w:rsid w:val="00BE5257"/>
    <w:rsid w:val="00BE6D45"/>
    <w:rsid w:val="00C06074"/>
    <w:rsid w:val="00C2240C"/>
    <w:rsid w:val="00C34B13"/>
    <w:rsid w:val="00C36FF7"/>
    <w:rsid w:val="00C4729F"/>
    <w:rsid w:val="00C650D6"/>
    <w:rsid w:val="00CB46E6"/>
    <w:rsid w:val="00CB63F5"/>
    <w:rsid w:val="00CE1961"/>
    <w:rsid w:val="00CE6453"/>
    <w:rsid w:val="00D23D28"/>
    <w:rsid w:val="00D47097"/>
    <w:rsid w:val="00D54FF4"/>
    <w:rsid w:val="00D556A7"/>
    <w:rsid w:val="00D73F50"/>
    <w:rsid w:val="00D745C5"/>
    <w:rsid w:val="00D854F2"/>
    <w:rsid w:val="00D90AA8"/>
    <w:rsid w:val="00D94232"/>
    <w:rsid w:val="00DA024E"/>
    <w:rsid w:val="00DA0D1A"/>
    <w:rsid w:val="00DA6C5D"/>
    <w:rsid w:val="00DC7145"/>
    <w:rsid w:val="00DD1752"/>
    <w:rsid w:val="00DF5BC7"/>
    <w:rsid w:val="00E02A09"/>
    <w:rsid w:val="00E0325D"/>
    <w:rsid w:val="00E05FEE"/>
    <w:rsid w:val="00E10CB8"/>
    <w:rsid w:val="00E15BBA"/>
    <w:rsid w:val="00E32BAD"/>
    <w:rsid w:val="00E372D8"/>
    <w:rsid w:val="00E65FB1"/>
    <w:rsid w:val="00E6786F"/>
    <w:rsid w:val="00E77B08"/>
    <w:rsid w:val="00E82A11"/>
    <w:rsid w:val="00EA015D"/>
    <w:rsid w:val="00EB3E4C"/>
    <w:rsid w:val="00EC5E80"/>
    <w:rsid w:val="00F0417D"/>
    <w:rsid w:val="00F047AE"/>
    <w:rsid w:val="00F06BA6"/>
    <w:rsid w:val="00F20F4A"/>
    <w:rsid w:val="00F21BD6"/>
    <w:rsid w:val="00FB0440"/>
    <w:rsid w:val="00FD329A"/>
    <w:rsid w:val="00FD4E2E"/>
    <w:rsid w:val="00FF5A2E"/>
    <w:rsid w:val="00FF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3193047"/>
  <w15:docId w15:val="{E83C8102-3101-4BF7-91B1-815FFF0A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7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79B"/>
    <w:pPr>
      <w:ind w:left="720"/>
      <w:contextualSpacing/>
    </w:pPr>
  </w:style>
  <w:style w:type="table" w:styleId="TableGrid">
    <w:name w:val="Table Grid"/>
    <w:basedOn w:val="TableNormal"/>
    <w:uiPriority w:val="39"/>
    <w:rsid w:val="00DD1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B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C6E"/>
    <w:rPr>
      <w:rFonts w:ascii="Tahoma" w:hAnsi="Tahoma" w:cs="Tahoma"/>
      <w:sz w:val="16"/>
      <w:szCs w:val="16"/>
    </w:rPr>
  </w:style>
  <w:style w:type="paragraph" w:styleId="Header">
    <w:name w:val="header"/>
    <w:basedOn w:val="Normal"/>
    <w:link w:val="HeaderChar"/>
    <w:uiPriority w:val="99"/>
    <w:unhideWhenUsed/>
    <w:rsid w:val="00082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286"/>
  </w:style>
  <w:style w:type="paragraph" w:styleId="Footer">
    <w:name w:val="footer"/>
    <w:basedOn w:val="Normal"/>
    <w:link w:val="FooterChar"/>
    <w:uiPriority w:val="99"/>
    <w:unhideWhenUsed/>
    <w:rsid w:val="00082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286"/>
  </w:style>
  <w:style w:type="character" w:styleId="Strong">
    <w:name w:val="Strong"/>
    <w:basedOn w:val="DefaultParagraphFont"/>
    <w:uiPriority w:val="22"/>
    <w:qFormat/>
    <w:rsid w:val="004F30CD"/>
    <w:rPr>
      <w:b/>
      <w:bCs/>
    </w:rPr>
  </w:style>
  <w:style w:type="character" w:styleId="Hyperlink">
    <w:name w:val="Hyperlink"/>
    <w:basedOn w:val="DefaultParagraphFont"/>
    <w:uiPriority w:val="99"/>
    <w:unhideWhenUsed/>
    <w:rsid w:val="0004418E"/>
    <w:rPr>
      <w:color w:val="0563C1" w:themeColor="hyperlink"/>
      <w:u w:val="single"/>
    </w:rPr>
  </w:style>
  <w:style w:type="paragraph" w:styleId="NoSpacing">
    <w:name w:val="No Spacing"/>
    <w:uiPriority w:val="1"/>
    <w:qFormat/>
    <w:rsid w:val="00FD329A"/>
    <w:pPr>
      <w:spacing w:after="0" w:line="240" w:lineRule="auto"/>
    </w:pPr>
  </w:style>
  <w:style w:type="character" w:styleId="CommentReference">
    <w:name w:val="annotation reference"/>
    <w:basedOn w:val="DefaultParagraphFont"/>
    <w:uiPriority w:val="99"/>
    <w:semiHidden/>
    <w:unhideWhenUsed/>
    <w:rsid w:val="007649CF"/>
    <w:rPr>
      <w:sz w:val="16"/>
      <w:szCs w:val="16"/>
    </w:rPr>
  </w:style>
  <w:style w:type="paragraph" w:styleId="CommentText">
    <w:name w:val="annotation text"/>
    <w:basedOn w:val="Normal"/>
    <w:link w:val="CommentTextChar"/>
    <w:uiPriority w:val="99"/>
    <w:semiHidden/>
    <w:unhideWhenUsed/>
    <w:rsid w:val="007649CF"/>
    <w:pPr>
      <w:spacing w:line="240" w:lineRule="auto"/>
    </w:pPr>
    <w:rPr>
      <w:sz w:val="20"/>
      <w:szCs w:val="20"/>
    </w:rPr>
  </w:style>
  <w:style w:type="character" w:customStyle="1" w:styleId="CommentTextChar">
    <w:name w:val="Comment Text Char"/>
    <w:basedOn w:val="DefaultParagraphFont"/>
    <w:link w:val="CommentText"/>
    <w:uiPriority w:val="99"/>
    <w:semiHidden/>
    <w:rsid w:val="007649CF"/>
    <w:rPr>
      <w:sz w:val="20"/>
      <w:szCs w:val="20"/>
    </w:rPr>
  </w:style>
  <w:style w:type="paragraph" w:styleId="CommentSubject">
    <w:name w:val="annotation subject"/>
    <w:basedOn w:val="CommentText"/>
    <w:next w:val="CommentText"/>
    <w:link w:val="CommentSubjectChar"/>
    <w:uiPriority w:val="99"/>
    <w:semiHidden/>
    <w:unhideWhenUsed/>
    <w:rsid w:val="007649CF"/>
    <w:rPr>
      <w:b/>
      <w:bCs/>
    </w:rPr>
  </w:style>
  <w:style w:type="character" w:customStyle="1" w:styleId="CommentSubjectChar">
    <w:name w:val="Comment Subject Char"/>
    <w:basedOn w:val="CommentTextChar"/>
    <w:link w:val="CommentSubject"/>
    <w:uiPriority w:val="99"/>
    <w:semiHidden/>
    <w:rsid w:val="007649CF"/>
    <w:rPr>
      <w:b/>
      <w:bCs/>
      <w:sz w:val="20"/>
      <w:szCs w:val="20"/>
    </w:rPr>
  </w:style>
  <w:style w:type="paragraph" w:styleId="Revision">
    <w:name w:val="Revision"/>
    <w:hidden/>
    <w:uiPriority w:val="99"/>
    <w:semiHidden/>
    <w:rsid w:val="0080039A"/>
    <w:pPr>
      <w:spacing w:after="0" w:line="240" w:lineRule="auto"/>
    </w:pPr>
  </w:style>
  <w:style w:type="paragraph" w:customStyle="1" w:styleId="Default">
    <w:name w:val="Default"/>
    <w:rsid w:val="008344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553532">
      <w:bodyDiv w:val="1"/>
      <w:marLeft w:val="0"/>
      <w:marRight w:val="0"/>
      <w:marTop w:val="0"/>
      <w:marBottom w:val="0"/>
      <w:divBdr>
        <w:top w:val="none" w:sz="0" w:space="0" w:color="auto"/>
        <w:left w:val="none" w:sz="0" w:space="0" w:color="auto"/>
        <w:bottom w:val="none" w:sz="0" w:space="0" w:color="auto"/>
        <w:right w:val="none" w:sz="0" w:space="0" w:color="auto"/>
      </w:divBdr>
      <w:divsChild>
        <w:div w:id="383258519">
          <w:marLeft w:val="0"/>
          <w:marRight w:val="0"/>
          <w:marTop w:val="0"/>
          <w:marBottom w:val="0"/>
          <w:divBdr>
            <w:top w:val="none" w:sz="0" w:space="0" w:color="auto"/>
            <w:left w:val="none" w:sz="0" w:space="0" w:color="auto"/>
            <w:bottom w:val="none" w:sz="0" w:space="0" w:color="auto"/>
            <w:right w:val="none" w:sz="0" w:space="0" w:color="auto"/>
          </w:divBdr>
          <w:divsChild>
            <w:div w:id="496456367">
              <w:marLeft w:val="0"/>
              <w:marRight w:val="0"/>
              <w:marTop w:val="0"/>
              <w:marBottom w:val="0"/>
              <w:divBdr>
                <w:top w:val="none" w:sz="0" w:space="0" w:color="auto"/>
                <w:left w:val="none" w:sz="0" w:space="0" w:color="auto"/>
                <w:bottom w:val="none" w:sz="0" w:space="0" w:color="auto"/>
                <w:right w:val="none" w:sz="0" w:space="0" w:color="auto"/>
              </w:divBdr>
              <w:divsChild>
                <w:div w:id="1718313758">
                  <w:marLeft w:val="0"/>
                  <w:marRight w:val="0"/>
                  <w:marTop w:val="0"/>
                  <w:marBottom w:val="0"/>
                  <w:divBdr>
                    <w:top w:val="none" w:sz="0" w:space="0" w:color="auto"/>
                    <w:left w:val="none" w:sz="0" w:space="0" w:color="auto"/>
                    <w:bottom w:val="none" w:sz="0" w:space="0" w:color="auto"/>
                    <w:right w:val="none" w:sz="0" w:space="0" w:color="auto"/>
                  </w:divBdr>
                  <w:divsChild>
                    <w:div w:id="1091776518">
                      <w:marLeft w:val="0"/>
                      <w:marRight w:val="0"/>
                      <w:marTop w:val="0"/>
                      <w:marBottom w:val="0"/>
                      <w:divBdr>
                        <w:top w:val="none" w:sz="0" w:space="0" w:color="auto"/>
                        <w:left w:val="none" w:sz="0" w:space="0" w:color="auto"/>
                        <w:bottom w:val="none" w:sz="0" w:space="0" w:color="auto"/>
                        <w:right w:val="none" w:sz="0" w:space="0" w:color="auto"/>
                      </w:divBdr>
                      <w:divsChild>
                        <w:div w:id="5615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160746">
      <w:bodyDiv w:val="1"/>
      <w:marLeft w:val="0"/>
      <w:marRight w:val="0"/>
      <w:marTop w:val="0"/>
      <w:marBottom w:val="0"/>
      <w:divBdr>
        <w:top w:val="none" w:sz="0" w:space="0" w:color="auto"/>
        <w:left w:val="none" w:sz="0" w:space="0" w:color="auto"/>
        <w:bottom w:val="none" w:sz="0" w:space="0" w:color="auto"/>
        <w:right w:val="none" w:sz="0" w:space="0" w:color="auto"/>
      </w:divBdr>
    </w:div>
    <w:div w:id="1293513140">
      <w:bodyDiv w:val="1"/>
      <w:marLeft w:val="0"/>
      <w:marRight w:val="0"/>
      <w:marTop w:val="0"/>
      <w:marBottom w:val="0"/>
      <w:divBdr>
        <w:top w:val="none" w:sz="0" w:space="0" w:color="auto"/>
        <w:left w:val="none" w:sz="0" w:space="0" w:color="auto"/>
        <w:bottom w:val="none" w:sz="0" w:space="0" w:color="auto"/>
        <w:right w:val="none" w:sz="0" w:space="0" w:color="auto"/>
      </w:divBdr>
    </w:div>
    <w:div w:id="1588150012">
      <w:bodyDiv w:val="1"/>
      <w:marLeft w:val="0"/>
      <w:marRight w:val="0"/>
      <w:marTop w:val="0"/>
      <w:marBottom w:val="0"/>
      <w:divBdr>
        <w:top w:val="none" w:sz="0" w:space="0" w:color="auto"/>
        <w:left w:val="none" w:sz="0" w:space="0" w:color="auto"/>
        <w:bottom w:val="none" w:sz="0" w:space="0" w:color="auto"/>
        <w:right w:val="none" w:sz="0" w:space="0" w:color="auto"/>
      </w:divBdr>
    </w:div>
    <w:div w:id="1871456075">
      <w:bodyDiv w:val="1"/>
      <w:marLeft w:val="0"/>
      <w:marRight w:val="0"/>
      <w:marTop w:val="0"/>
      <w:marBottom w:val="0"/>
      <w:divBdr>
        <w:top w:val="none" w:sz="0" w:space="0" w:color="auto"/>
        <w:left w:val="none" w:sz="0" w:space="0" w:color="auto"/>
        <w:bottom w:val="none" w:sz="0" w:space="0" w:color="auto"/>
        <w:right w:val="none" w:sz="0" w:space="0" w:color="auto"/>
      </w:divBdr>
      <w:divsChild>
        <w:div w:id="1526676350">
          <w:marLeft w:val="0"/>
          <w:marRight w:val="0"/>
          <w:marTop w:val="0"/>
          <w:marBottom w:val="0"/>
          <w:divBdr>
            <w:top w:val="none" w:sz="0" w:space="0" w:color="auto"/>
            <w:left w:val="none" w:sz="0" w:space="0" w:color="auto"/>
            <w:bottom w:val="none" w:sz="0" w:space="0" w:color="auto"/>
            <w:right w:val="none" w:sz="0" w:space="0" w:color="auto"/>
          </w:divBdr>
          <w:divsChild>
            <w:div w:id="1582061443">
              <w:marLeft w:val="0"/>
              <w:marRight w:val="0"/>
              <w:marTop w:val="0"/>
              <w:marBottom w:val="0"/>
              <w:divBdr>
                <w:top w:val="none" w:sz="0" w:space="0" w:color="auto"/>
                <w:left w:val="none" w:sz="0" w:space="0" w:color="auto"/>
                <w:bottom w:val="none" w:sz="0" w:space="0" w:color="auto"/>
                <w:right w:val="none" w:sz="0" w:space="0" w:color="auto"/>
              </w:divBdr>
              <w:divsChild>
                <w:div w:id="1389919190">
                  <w:marLeft w:val="0"/>
                  <w:marRight w:val="0"/>
                  <w:marTop w:val="0"/>
                  <w:marBottom w:val="0"/>
                  <w:divBdr>
                    <w:top w:val="none" w:sz="0" w:space="0" w:color="auto"/>
                    <w:left w:val="none" w:sz="0" w:space="0" w:color="auto"/>
                    <w:bottom w:val="none" w:sz="0" w:space="0" w:color="auto"/>
                    <w:right w:val="none" w:sz="0" w:space="0" w:color="auto"/>
                  </w:divBdr>
                  <w:divsChild>
                    <w:div w:id="960182965">
                      <w:marLeft w:val="0"/>
                      <w:marRight w:val="0"/>
                      <w:marTop w:val="0"/>
                      <w:marBottom w:val="0"/>
                      <w:divBdr>
                        <w:top w:val="none" w:sz="0" w:space="0" w:color="auto"/>
                        <w:left w:val="none" w:sz="0" w:space="0" w:color="auto"/>
                        <w:bottom w:val="none" w:sz="0" w:space="0" w:color="auto"/>
                        <w:right w:val="none" w:sz="0" w:space="0" w:color="auto"/>
                      </w:divBdr>
                      <w:divsChild>
                        <w:div w:id="10643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2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is@valeofglamorga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wis.wa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childcareoffer@newport.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ale.childcareoffer@newport.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714A-2BFF-4B4A-9241-0FF61A64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Rachel Gwen (PLANT)</dc:creator>
  <cp:lastModifiedBy>Becky Wickett</cp:lastModifiedBy>
  <cp:revision>3</cp:revision>
  <cp:lastPrinted>2017-06-20T08:24:00Z</cp:lastPrinted>
  <dcterms:created xsi:type="dcterms:W3CDTF">2022-03-18T09:38:00Z</dcterms:created>
  <dcterms:modified xsi:type="dcterms:W3CDTF">2022-04-01T13:29:30Z</dcterms:modified>
  <dc:title>VALE Childcare Offer - Provider Terms and Conditions_2022</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ede9989c-b544-45fb-9c4b-cc3fafb56b4e</vt:lpwstr>
  </property>
</Properties>
</file>