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7861" w:rsidR="00E17A53" w:rsidP="00E17A53" w:rsidRDefault="00535C9A">
      <w:pPr>
        <w:rPr>
          <w:rFonts w:ascii="Arial" w:hAnsi="Arial" w:cs="Arial"/>
          <w:b/>
          <w:sz w:val="24"/>
          <w:szCs w:val="24"/>
        </w:rPr>
      </w:pPr>
      <w:r>
        <w:rPr>
          <w:rFonts w:ascii="Arial" w:hAnsi="Arial" w:eastAsia="Arial" w:cs="Arial"/>
          <w:b/>
          <w:bCs/>
          <w:sz w:val="24"/>
          <w:szCs w:val="24"/>
          <w:lang w:val="cy-GB"/>
        </w:rPr>
        <w:t>CRONFA TEITHIO LLESOL LLYWODRAETH CYMRU BLWYDDYN ARIANNOL 2021-22</w:t>
      </w:r>
    </w:p>
    <w:p w:rsidRPr="00270CE3" w:rsidR="00E17A53" w:rsidP="00E17A53" w:rsidRDefault="00535C9A">
      <w:pPr>
        <w:rPr>
          <w:rFonts w:ascii="Arial" w:hAnsi="Arial" w:cs="Arial"/>
          <w:b/>
          <w:sz w:val="24"/>
          <w:szCs w:val="24"/>
        </w:rPr>
      </w:pPr>
      <w:r>
        <w:rPr>
          <w:rFonts w:ascii="Arial" w:hAnsi="Arial" w:eastAsia="Arial" w:cs="Arial"/>
          <w:b/>
          <w:bCs/>
          <w:sz w:val="24"/>
          <w:szCs w:val="24"/>
          <w:lang w:val="cy-GB"/>
        </w:rPr>
        <w:t>FFURFLEN GAIS I’R CYNLLUN</w:t>
      </w:r>
    </w:p>
    <w:p w:rsidRPr="00270CE3" w:rsidR="00E17A53" w:rsidP="00E17A53" w:rsidRDefault="00535C9A">
      <w:pPr>
        <w:rPr>
          <w:rFonts w:ascii="Arial" w:hAnsi="Arial" w:cs="Arial"/>
          <w:i/>
          <w:sz w:val="24"/>
          <w:szCs w:val="24"/>
        </w:rPr>
      </w:pPr>
      <w:r>
        <w:rPr>
          <w:rFonts w:ascii="Arial" w:hAnsi="Arial" w:eastAsia="Arial" w:cs="Arial"/>
          <w:i/>
          <w:iCs/>
          <w:sz w:val="24"/>
          <w:szCs w:val="24"/>
          <w:lang w:val="cy-GB"/>
        </w:rPr>
        <w:t xml:space="preserve">Bydd awdurdodau lleol yn cwblhau </w:t>
      </w:r>
      <w:r>
        <w:rPr>
          <w:rFonts w:ascii="Arial" w:hAnsi="Arial" w:eastAsia="Arial" w:cs="Arial"/>
          <w:i/>
          <w:iCs/>
          <w:sz w:val="24"/>
          <w:szCs w:val="24"/>
          <w:u w:val="single"/>
          <w:lang w:val="cy-GB"/>
        </w:rPr>
        <w:t>un ffurflen i bob cynllun. Gall cynllun gynnwys un prosiect neu becyn o brosiectau cysylltiedig</w:t>
      </w:r>
    </w:p>
    <w:p w:rsidRPr="00270CE3" w:rsidR="00E17A53" w:rsidP="00E17A53" w:rsidRDefault="00E17A53">
      <w:pPr>
        <w:rPr>
          <w:rFonts w:ascii="Arial" w:hAnsi="Arial" w:cs="Arial"/>
          <w:b/>
          <w:sz w:val="24"/>
          <w:szCs w:val="24"/>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5750"/>
        <w:gridCol w:w="8000"/>
      </w:tblGrid>
      <w:tr w:rsidR="00A8287F" w:rsidTr="000C0CC9">
        <w:tc>
          <w:tcPr>
            <w:tcW w:w="5750" w:type="dxa"/>
            <w:vAlign w:val="center"/>
          </w:tcPr>
          <w:p w:rsidRPr="00270CE3" w:rsidR="00E17A53" w:rsidP="00330D4C" w:rsidRDefault="00535C9A">
            <w:pPr>
              <w:rPr>
                <w:rFonts w:ascii="Arial" w:hAnsi="Arial" w:cs="Arial"/>
                <w:b/>
                <w:sz w:val="24"/>
                <w:szCs w:val="24"/>
              </w:rPr>
            </w:pPr>
            <w:r>
              <w:rPr>
                <w:rFonts w:ascii="Arial" w:hAnsi="Arial" w:eastAsia="Arial" w:cs="Arial"/>
                <w:b/>
                <w:bCs/>
                <w:sz w:val="24"/>
                <w:szCs w:val="24"/>
                <w:lang w:val="cy-GB"/>
              </w:rPr>
              <w:t xml:space="preserve">Awdurdod Lleol </w:t>
            </w:r>
          </w:p>
        </w:tc>
        <w:tc>
          <w:tcPr>
            <w:tcW w:w="8000" w:type="dxa"/>
            <w:vAlign w:val="center"/>
          </w:tcPr>
          <w:p w:rsidRPr="00270CE3" w:rsidR="00E17A53" w:rsidP="00330D4C" w:rsidRDefault="00535C9A">
            <w:pPr>
              <w:rPr>
                <w:rFonts w:ascii="Arial" w:hAnsi="Arial" w:cs="Arial"/>
                <w:sz w:val="24"/>
                <w:szCs w:val="24"/>
              </w:rPr>
            </w:pPr>
            <w:r>
              <w:rPr>
                <w:rFonts w:ascii="Arial" w:hAnsi="Arial" w:eastAsia="Arial" w:cs="Arial"/>
                <w:sz w:val="24"/>
                <w:szCs w:val="24"/>
                <w:lang w:val="cy-GB"/>
              </w:rPr>
              <w:t>Cyngor Bro Morgannwg</w:t>
            </w:r>
          </w:p>
        </w:tc>
      </w:tr>
      <w:tr w:rsidR="00A8287F" w:rsidTr="000C0CC9">
        <w:tc>
          <w:tcPr>
            <w:tcW w:w="5750" w:type="dxa"/>
            <w:vAlign w:val="center"/>
          </w:tcPr>
          <w:p w:rsidRPr="00270CE3" w:rsidR="00E17A53" w:rsidP="00330D4C" w:rsidRDefault="00535C9A">
            <w:pPr>
              <w:rPr>
                <w:rFonts w:ascii="Arial" w:hAnsi="Arial" w:cs="Arial"/>
                <w:b/>
                <w:sz w:val="24"/>
                <w:szCs w:val="24"/>
              </w:rPr>
            </w:pPr>
            <w:r>
              <w:rPr>
                <w:rFonts w:ascii="Arial" w:hAnsi="Arial" w:eastAsia="Arial" w:cs="Arial"/>
                <w:b/>
                <w:bCs/>
                <w:sz w:val="24"/>
                <w:szCs w:val="24"/>
                <w:lang w:val="cy-GB"/>
              </w:rPr>
              <w:t>Enw’r Cynllun</w:t>
            </w:r>
          </w:p>
        </w:tc>
        <w:tc>
          <w:tcPr>
            <w:tcW w:w="8000" w:type="dxa"/>
            <w:vAlign w:val="center"/>
          </w:tcPr>
          <w:p w:rsidRPr="00270CE3" w:rsidR="00E17A53" w:rsidP="00330D4C" w:rsidRDefault="00535C9A">
            <w:pPr>
              <w:rPr>
                <w:rFonts w:ascii="Arial" w:hAnsi="Arial" w:cs="Arial"/>
                <w:sz w:val="24"/>
                <w:szCs w:val="24"/>
              </w:rPr>
            </w:pPr>
            <w:r>
              <w:rPr>
                <w:rFonts w:ascii="Arial" w:hAnsi="Arial" w:eastAsia="Arial" w:cs="Arial"/>
                <w:sz w:val="24"/>
                <w:szCs w:val="24"/>
                <w:lang w:val="cy-GB"/>
              </w:rPr>
              <w:t>Llwybr Teithio Llesol Sain Tathan</w:t>
            </w:r>
          </w:p>
        </w:tc>
      </w:tr>
      <w:tr w:rsidR="00A8287F" w:rsidTr="000C0CC9">
        <w:tc>
          <w:tcPr>
            <w:tcW w:w="5750" w:type="dxa"/>
            <w:vAlign w:val="center"/>
          </w:tcPr>
          <w:p w:rsidRPr="00270CE3" w:rsidR="00E17A53" w:rsidP="00330D4C" w:rsidRDefault="00535C9A">
            <w:pPr>
              <w:rPr>
                <w:rFonts w:ascii="Arial" w:hAnsi="Arial" w:cs="Arial"/>
                <w:b/>
                <w:sz w:val="24"/>
                <w:szCs w:val="24"/>
              </w:rPr>
            </w:pPr>
            <w:r>
              <w:rPr>
                <w:rFonts w:ascii="Arial" w:hAnsi="Arial" w:eastAsia="Arial" w:cs="Arial"/>
                <w:b/>
                <w:bCs/>
                <w:sz w:val="24"/>
                <w:szCs w:val="24"/>
                <w:lang w:val="cy-GB"/>
              </w:rPr>
              <w:t>Rhif Blaenoriaeth y Cynllun</w:t>
            </w:r>
          </w:p>
        </w:tc>
        <w:tc>
          <w:tcPr>
            <w:tcW w:w="8000" w:type="dxa"/>
            <w:vAlign w:val="center"/>
          </w:tcPr>
          <w:p w:rsidRPr="00270CE3" w:rsidR="00E17A53" w:rsidP="00330D4C" w:rsidRDefault="00535C9A">
            <w:pPr>
              <w:rPr>
                <w:rFonts w:ascii="Arial" w:hAnsi="Arial" w:cs="Arial"/>
                <w:sz w:val="24"/>
                <w:szCs w:val="24"/>
              </w:rPr>
            </w:pPr>
            <w:r>
              <w:rPr>
                <w:rFonts w:ascii="Arial" w:hAnsi="Arial" w:eastAsia="Arial" w:cs="Arial"/>
                <w:sz w:val="24"/>
                <w:szCs w:val="24"/>
                <w:lang w:val="cy-GB"/>
              </w:rPr>
              <w:t>1</w:t>
            </w:r>
          </w:p>
        </w:tc>
      </w:tr>
      <w:tr w:rsidR="00A8287F" w:rsidTr="000C0CC9">
        <w:tc>
          <w:tcPr>
            <w:tcW w:w="5750" w:type="dxa"/>
            <w:vAlign w:val="center"/>
          </w:tcPr>
          <w:p w:rsidRPr="00270CE3" w:rsidR="00E17A53" w:rsidP="00330D4C" w:rsidRDefault="00535C9A">
            <w:pPr>
              <w:rPr>
                <w:rFonts w:ascii="Arial" w:hAnsi="Arial" w:cs="Arial"/>
                <w:b/>
                <w:sz w:val="24"/>
                <w:szCs w:val="24"/>
              </w:rPr>
            </w:pPr>
            <w:r>
              <w:rPr>
                <w:rFonts w:ascii="Arial" w:hAnsi="Arial" w:eastAsia="Arial" w:cs="Arial"/>
                <w:b/>
                <w:bCs/>
                <w:sz w:val="24"/>
                <w:szCs w:val="24"/>
                <w:lang w:val="cy-GB"/>
              </w:rPr>
              <w:t>Cynllun Presennol neu Newydd</w:t>
            </w:r>
          </w:p>
        </w:tc>
        <w:tc>
          <w:tcPr>
            <w:tcW w:w="8000" w:type="dxa"/>
            <w:vAlign w:val="center"/>
          </w:tcPr>
          <w:p w:rsidRPr="00270CE3" w:rsidR="00E17A53" w:rsidP="00330D4C" w:rsidRDefault="00535C9A">
            <w:pPr>
              <w:rPr>
                <w:rFonts w:ascii="Arial" w:hAnsi="Arial" w:cs="Arial"/>
                <w:sz w:val="24"/>
                <w:szCs w:val="24"/>
              </w:rPr>
            </w:pPr>
            <w:r>
              <w:rPr>
                <w:rFonts w:ascii="Arial" w:hAnsi="Arial" w:eastAsia="Arial" w:cs="Arial"/>
                <w:sz w:val="24"/>
                <w:szCs w:val="24"/>
                <w:lang w:val="cy-GB"/>
              </w:rPr>
              <w:t>Newydd (a ariannwyd yn flaenorol drwy SRiC)</w:t>
            </w:r>
          </w:p>
        </w:tc>
      </w:tr>
      <w:tr w:rsidR="00A8287F" w:rsidTr="000C0CC9">
        <w:tc>
          <w:tcPr>
            <w:tcW w:w="5750" w:type="dxa"/>
            <w:vAlign w:val="center"/>
          </w:tcPr>
          <w:p w:rsidR="00E17A53" w:rsidP="00330D4C" w:rsidRDefault="00535C9A">
            <w:pPr>
              <w:rPr>
                <w:rFonts w:ascii="Arial" w:hAnsi="Arial" w:cs="Arial"/>
                <w:b/>
                <w:sz w:val="24"/>
                <w:szCs w:val="24"/>
              </w:rPr>
            </w:pPr>
            <w:r>
              <w:rPr>
                <w:rFonts w:ascii="Arial" w:hAnsi="Arial" w:eastAsia="Arial" w:cs="Arial"/>
                <w:b/>
                <w:bCs/>
                <w:sz w:val="24"/>
                <w:szCs w:val="24"/>
                <w:lang w:val="cy-GB"/>
              </w:rPr>
              <w:t>Dyddiad y Cynllun</w:t>
            </w:r>
          </w:p>
        </w:tc>
        <w:tc>
          <w:tcPr>
            <w:tcW w:w="8000" w:type="dxa"/>
            <w:vAlign w:val="center"/>
          </w:tcPr>
          <w:p w:rsidRPr="00270CE3" w:rsidR="00E17A53" w:rsidP="00330D4C" w:rsidRDefault="00535C9A">
            <w:pPr>
              <w:rPr>
                <w:rFonts w:ascii="Arial" w:hAnsi="Arial" w:cs="Arial"/>
                <w:sz w:val="24"/>
                <w:szCs w:val="24"/>
              </w:rPr>
            </w:pPr>
            <w:r>
              <w:rPr>
                <w:rFonts w:ascii="Arial" w:hAnsi="Arial" w:eastAsia="Arial" w:cs="Arial"/>
                <w:sz w:val="24"/>
                <w:szCs w:val="24"/>
                <w:lang w:val="cy-GB"/>
              </w:rPr>
              <w:t>Dechrau - Ebrill 2021      Disgwyl Cwblhau - Ionawr 2022</w:t>
            </w:r>
          </w:p>
        </w:tc>
      </w:tr>
      <w:tr w:rsidR="00A8287F" w:rsidTr="000C0CC9">
        <w:tc>
          <w:tcPr>
            <w:tcW w:w="5750" w:type="dxa"/>
            <w:vAlign w:val="center"/>
          </w:tcPr>
          <w:p w:rsidRPr="00270CE3" w:rsidR="00E17A53" w:rsidP="00330D4C" w:rsidRDefault="00535C9A">
            <w:pPr>
              <w:rPr>
                <w:rFonts w:ascii="Arial" w:hAnsi="Arial" w:cs="Arial"/>
                <w:b/>
                <w:sz w:val="24"/>
                <w:szCs w:val="24"/>
              </w:rPr>
            </w:pPr>
            <w:r>
              <w:rPr>
                <w:rFonts w:ascii="Arial" w:hAnsi="Arial" w:eastAsia="Arial" w:cs="Arial"/>
                <w:b/>
                <w:bCs/>
                <w:sz w:val="24"/>
                <w:szCs w:val="24"/>
                <w:lang w:val="cy-GB"/>
              </w:rPr>
              <w:t>Cyllid sydd ei angen ar gyfer 2021-22</w:t>
            </w:r>
          </w:p>
        </w:tc>
        <w:tc>
          <w:tcPr>
            <w:tcW w:w="8000" w:type="dxa"/>
            <w:vAlign w:val="center"/>
          </w:tcPr>
          <w:p w:rsidRPr="00270CE3" w:rsidR="00E17A53" w:rsidP="00330D4C" w:rsidRDefault="00535C9A">
            <w:pPr>
              <w:rPr>
                <w:rFonts w:ascii="Arial" w:hAnsi="Arial" w:cs="Arial"/>
                <w:i/>
                <w:sz w:val="24"/>
                <w:szCs w:val="24"/>
              </w:rPr>
            </w:pPr>
            <w:r>
              <w:rPr>
                <w:rFonts w:ascii="Arial" w:hAnsi="Arial" w:eastAsia="Arial" w:cs="Arial"/>
                <w:i/>
                <w:iCs/>
                <w:sz w:val="24"/>
                <w:szCs w:val="24"/>
                <w:lang w:val="cy-GB"/>
              </w:rPr>
              <w:t>£1,061,600</w:t>
            </w:r>
          </w:p>
        </w:tc>
      </w:tr>
      <w:tr w:rsidR="00A8287F" w:rsidTr="000C0CC9">
        <w:tc>
          <w:tcPr>
            <w:tcW w:w="5750" w:type="dxa"/>
            <w:vAlign w:val="center"/>
          </w:tcPr>
          <w:p w:rsidRPr="00270CE3" w:rsidR="00E17A53" w:rsidP="00330D4C" w:rsidRDefault="00535C9A">
            <w:pPr>
              <w:rPr>
                <w:rFonts w:ascii="Arial" w:hAnsi="Arial" w:cs="Arial"/>
                <w:b/>
                <w:sz w:val="24"/>
                <w:szCs w:val="24"/>
              </w:rPr>
            </w:pPr>
            <w:r>
              <w:rPr>
                <w:rFonts w:ascii="Arial" w:hAnsi="Arial" w:eastAsia="Arial" w:cs="Arial"/>
                <w:b/>
                <w:bCs/>
                <w:sz w:val="24"/>
                <w:szCs w:val="24"/>
                <w:lang w:val="cy-GB"/>
              </w:rPr>
              <w:t>Cyfanswm y</w:t>
            </w:r>
            <w:r>
              <w:rPr>
                <w:rFonts w:ascii="Arial" w:hAnsi="Arial" w:eastAsia="Arial" w:cs="Arial"/>
                <w:b/>
                <w:bCs/>
                <w:sz w:val="24"/>
                <w:szCs w:val="24"/>
                <w:lang w:val="cy-GB"/>
              </w:rPr>
              <w:t xml:space="preserve"> cyllid mae ei angen i gwblhau'r cynllun o 2022-23 ymlaen</w:t>
            </w:r>
          </w:p>
        </w:tc>
        <w:tc>
          <w:tcPr>
            <w:tcW w:w="8000" w:type="dxa"/>
            <w:vAlign w:val="center"/>
          </w:tcPr>
          <w:p w:rsidRPr="00270CE3" w:rsidR="00E17A53" w:rsidP="00330D4C" w:rsidRDefault="00535C9A">
            <w:pPr>
              <w:rPr>
                <w:rFonts w:ascii="Arial" w:hAnsi="Arial" w:cs="Arial"/>
                <w:i/>
                <w:sz w:val="24"/>
                <w:szCs w:val="24"/>
              </w:rPr>
            </w:pPr>
            <w:r>
              <w:rPr>
                <w:rFonts w:ascii="Arial" w:hAnsi="Arial" w:eastAsia="Arial" w:cs="Arial"/>
                <w:i/>
                <w:iCs/>
                <w:sz w:val="24"/>
                <w:szCs w:val="24"/>
                <w:lang w:val="cy-GB"/>
              </w:rPr>
              <w:t>£8,000</w:t>
            </w:r>
          </w:p>
        </w:tc>
      </w:tr>
      <w:tr w:rsidR="00A8287F" w:rsidTr="000C0CC9">
        <w:tc>
          <w:tcPr>
            <w:tcW w:w="5750" w:type="dxa"/>
            <w:vAlign w:val="center"/>
          </w:tcPr>
          <w:p w:rsidR="006D79DD" w:rsidP="00330D4C" w:rsidRDefault="00535C9A">
            <w:pPr>
              <w:rPr>
                <w:rFonts w:ascii="Arial" w:hAnsi="Arial" w:cs="Arial"/>
                <w:b/>
                <w:sz w:val="24"/>
                <w:szCs w:val="24"/>
              </w:rPr>
            </w:pPr>
            <w:r>
              <w:rPr>
                <w:rFonts w:ascii="Arial" w:hAnsi="Arial" w:eastAsia="Arial" w:cs="Arial"/>
                <w:b/>
                <w:bCs/>
                <w:sz w:val="24"/>
                <w:szCs w:val="24"/>
                <w:lang w:val="cy-GB"/>
              </w:rPr>
              <w:t xml:space="preserve">Ar gyfer beth mae angen y cyllid: </w:t>
            </w:r>
            <w:r>
              <w:rPr>
                <w:rFonts w:ascii="Arial" w:hAnsi="Arial" w:eastAsia="Arial" w:cs="Arial"/>
                <w:sz w:val="24"/>
                <w:szCs w:val="24"/>
                <w:lang w:val="cy-GB"/>
              </w:rPr>
              <w:t>(dewiswch un)</w:t>
            </w:r>
          </w:p>
        </w:tc>
        <w:tc>
          <w:tcPr>
            <w:tcW w:w="8000" w:type="dxa"/>
            <w:vAlign w:val="center"/>
          </w:tcPr>
          <w:p w:rsidRPr="00270CE3" w:rsidR="006D79DD" w:rsidP="00330D4C" w:rsidRDefault="00535C9A">
            <w:pPr>
              <w:rPr>
                <w:rFonts w:ascii="Arial" w:hAnsi="Arial" w:cs="Arial"/>
                <w:i/>
                <w:sz w:val="24"/>
                <w:szCs w:val="24"/>
              </w:rPr>
            </w:pPr>
            <w:r>
              <w:rPr>
                <w:rFonts w:ascii="Arial" w:hAnsi="Arial" w:eastAsia="Arial" w:cs="Arial"/>
                <w:i/>
                <w:iCs/>
                <w:strike/>
                <w:sz w:val="24"/>
                <w:szCs w:val="24"/>
                <w:lang w:val="cy-GB"/>
              </w:rPr>
              <w:t>Datblygu'r Cynllun /</w:t>
            </w:r>
            <w:r>
              <w:rPr>
                <w:rFonts w:ascii="Arial" w:hAnsi="Arial" w:eastAsia="Arial" w:cs="Arial"/>
                <w:i/>
                <w:iCs/>
                <w:sz w:val="24"/>
                <w:szCs w:val="24"/>
                <w:lang w:val="cy-GB"/>
              </w:rPr>
              <w:t xml:space="preserve"> Adeiladu</w:t>
            </w:r>
          </w:p>
        </w:tc>
      </w:tr>
      <w:tr w:rsidR="00A8287F" w:rsidTr="000C0CC9">
        <w:tc>
          <w:tcPr>
            <w:tcW w:w="5750" w:type="dxa"/>
            <w:vAlign w:val="center"/>
          </w:tcPr>
          <w:p w:rsidR="00E17A53" w:rsidP="00330D4C" w:rsidRDefault="00535C9A">
            <w:pPr>
              <w:rPr>
                <w:rFonts w:ascii="Arial" w:hAnsi="Arial" w:cs="Arial"/>
                <w:b/>
                <w:sz w:val="24"/>
                <w:szCs w:val="24"/>
              </w:rPr>
            </w:pPr>
            <w:r>
              <w:rPr>
                <w:rFonts w:ascii="Arial" w:hAnsi="Arial" w:eastAsia="Arial" w:cs="Arial"/>
                <w:b/>
                <w:bCs/>
                <w:sz w:val="24"/>
                <w:szCs w:val="24"/>
                <w:lang w:val="cy-GB"/>
              </w:rPr>
              <w:t>Porth Cam y Cynllun Cyfredol:</w:t>
            </w:r>
          </w:p>
        </w:tc>
        <w:tc>
          <w:tcPr>
            <w:tcW w:w="8000" w:type="dxa"/>
            <w:vAlign w:val="center"/>
          </w:tcPr>
          <w:p w:rsidRPr="00590F56" w:rsidR="00E17A53" w:rsidP="00330D4C" w:rsidRDefault="00535C9A">
            <w:pPr>
              <w:rPr>
                <w:rFonts w:ascii="Arial" w:hAnsi="Arial" w:cs="Arial"/>
                <w:sz w:val="24"/>
                <w:szCs w:val="24"/>
              </w:rPr>
            </w:pPr>
            <w:r>
              <w:rPr>
                <w:rFonts w:ascii="Arial" w:hAnsi="Arial" w:eastAsia="Arial" w:cs="Arial"/>
                <w:sz w:val="24"/>
                <w:szCs w:val="24"/>
                <w:lang w:val="cy-GB"/>
              </w:rPr>
              <w:t>E</w:t>
            </w:r>
          </w:p>
        </w:tc>
      </w:tr>
      <w:tr w:rsidR="00A8287F" w:rsidTr="000C0CC9">
        <w:tc>
          <w:tcPr>
            <w:tcW w:w="5750" w:type="dxa"/>
            <w:vAlign w:val="center"/>
          </w:tcPr>
          <w:p w:rsidR="00E17A53" w:rsidP="00330D4C" w:rsidRDefault="00535C9A">
            <w:pPr>
              <w:rPr>
                <w:rFonts w:ascii="Arial" w:hAnsi="Arial" w:cs="Arial"/>
                <w:b/>
                <w:sz w:val="24"/>
                <w:szCs w:val="24"/>
              </w:rPr>
            </w:pPr>
            <w:r>
              <w:rPr>
                <w:rFonts w:ascii="Arial" w:hAnsi="Arial" w:eastAsia="Arial" w:cs="Arial"/>
                <w:b/>
                <w:bCs/>
                <w:sz w:val="24"/>
                <w:szCs w:val="24"/>
                <w:lang w:val="cy-GB"/>
              </w:rPr>
              <w:t>Porth Cam i'w gyflawni os dyfernir cyllid:</w:t>
            </w:r>
          </w:p>
        </w:tc>
        <w:tc>
          <w:tcPr>
            <w:tcW w:w="8000" w:type="dxa"/>
            <w:vAlign w:val="center"/>
          </w:tcPr>
          <w:p w:rsidRPr="00590F56" w:rsidR="00E17A53" w:rsidP="00330D4C" w:rsidRDefault="00535C9A">
            <w:pPr>
              <w:rPr>
                <w:rFonts w:ascii="Arial" w:hAnsi="Arial" w:cs="Arial"/>
                <w:sz w:val="24"/>
                <w:szCs w:val="24"/>
              </w:rPr>
            </w:pPr>
            <w:r>
              <w:rPr>
                <w:rFonts w:ascii="Arial" w:hAnsi="Arial" w:eastAsia="Arial" w:cs="Arial"/>
                <w:sz w:val="24"/>
                <w:szCs w:val="24"/>
                <w:lang w:val="cy-GB"/>
              </w:rPr>
              <w:t>F-G</w:t>
            </w:r>
          </w:p>
        </w:tc>
      </w:tr>
      <w:tr w:rsidR="00A8287F" w:rsidTr="000C0CC9">
        <w:tc>
          <w:tcPr>
            <w:tcW w:w="5750" w:type="dxa"/>
            <w:vAlign w:val="center"/>
          </w:tcPr>
          <w:p w:rsidRPr="00270CE3" w:rsidR="00EE5E0C" w:rsidP="00330D4C" w:rsidRDefault="00535C9A">
            <w:pPr>
              <w:rPr>
                <w:rFonts w:ascii="Arial" w:hAnsi="Arial" w:cs="Arial"/>
                <w:b/>
                <w:sz w:val="24"/>
                <w:szCs w:val="24"/>
              </w:rPr>
            </w:pPr>
            <w:r>
              <w:rPr>
                <w:rFonts w:ascii="Arial" w:hAnsi="Arial" w:eastAsia="Arial" w:cs="Arial"/>
                <w:b/>
                <w:bCs/>
                <w:sz w:val="24"/>
                <w:szCs w:val="24"/>
                <w:lang w:val="cy-GB"/>
              </w:rPr>
              <w:t>Categori'r Cynllun a Awgry</w:t>
            </w:r>
            <w:r>
              <w:rPr>
                <w:rFonts w:ascii="Arial" w:hAnsi="Arial" w:eastAsia="Arial" w:cs="Arial"/>
                <w:b/>
                <w:bCs/>
                <w:sz w:val="24"/>
                <w:szCs w:val="24"/>
                <w:lang w:val="cy-GB"/>
              </w:rPr>
              <w:t>mir (1-4):</w:t>
            </w:r>
          </w:p>
        </w:tc>
        <w:tc>
          <w:tcPr>
            <w:tcW w:w="8000" w:type="dxa"/>
            <w:vAlign w:val="center"/>
          </w:tcPr>
          <w:p w:rsidRPr="004D18AE" w:rsidR="00EE5E0C" w:rsidP="00330D4C" w:rsidRDefault="00535C9A">
            <w:pPr>
              <w:rPr>
                <w:rFonts w:ascii="Arial" w:hAnsi="Arial" w:cs="Arial"/>
                <w:sz w:val="24"/>
                <w:szCs w:val="24"/>
              </w:rPr>
            </w:pPr>
            <w:r>
              <w:rPr>
                <w:rFonts w:ascii="Arial" w:hAnsi="Arial" w:eastAsia="Arial" w:cs="Arial"/>
                <w:sz w:val="24"/>
                <w:szCs w:val="24"/>
                <w:lang w:val="cy-GB"/>
              </w:rPr>
              <w:t>4</w:t>
            </w:r>
          </w:p>
        </w:tc>
      </w:tr>
      <w:tr w:rsidR="00A8287F" w:rsidTr="000C0CC9">
        <w:tc>
          <w:tcPr>
            <w:tcW w:w="5750" w:type="dxa"/>
            <w:vAlign w:val="center"/>
          </w:tcPr>
          <w:p w:rsidRPr="00270CE3" w:rsidR="00563DE3" w:rsidP="00563DE3" w:rsidRDefault="00535C9A">
            <w:pPr>
              <w:rPr>
                <w:rFonts w:ascii="Arial" w:hAnsi="Arial" w:cs="Arial"/>
                <w:b/>
                <w:sz w:val="24"/>
                <w:szCs w:val="24"/>
              </w:rPr>
            </w:pPr>
            <w:r>
              <w:rPr>
                <w:rFonts w:ascii="Arial" w:hAnsi="Arial" w:eastAsia="Arial" w:cs="Arial"/>
                <w:b/>
                <w:bCs/>
                <w:sz w:val="24"/>
                <w:szCs w:val="24"/>
                <w:lang w:val="cy-GB"/>
              </w:rPr>
              <w:t>Enw Cyswllt y Rheolwr Prosiect</w:t>
            </w:r>
          </w:p>
        </w:tc>
        <w:tc>
          <w:tcPr>
            <w:tcW w:w="8000" w:type="dxa"/>
            <w:vAlign w:val="center"/>
          </w:tcPr>
          <w:p w:rsidRPr="004D18AE" w:rsidR="00563DE3" w:rsidP="00563DE3" w:rsidRDefault="00535C9A">
            <w:pPr>
              <w:rPr>
                <w:rFonts w:ascii="Arial" w:hAnsi="Arial" w:cs="Arial"/>
                <w:sz w:val="24"/>
                <w:szCs w:val="24"/>
              </w:rPr>
            </w:pPr>
            <w:r>
              <w:rPr>
                <w:rFonts w:ascii="Arial" w:hAnsi="Arial" w:eastAsia="Arial" w:cs="Arial"/>
                <w:sz w:val="24"/>
                <w:szCs w:val="24"/>
                <w:lang w:val="cy-GB"/>
              </w:rPr>
              <w:t>Kyle Phillips</w:t>
            </w:r>
          </w:p>
        </w:tc>
      </w:tr>
      <w:tr w:rsidR="00A8287F" w:rsidTr="000C0CC9">
        <w:tc>
          <w:tcPr>
            <w:tcW w:w="5750" w:type="dxa"/>
            <w:vAlign w:val="center"/>
          </w:tcPr>
          <w:p w:rsidRPr="00270CE3" w:rsidR="00563DE3" w:rsidP="00563DE3" w:rsidRDefault="00535C9A">
            <w:pPr>
              <w:rPr>
                <w:rFonts w:ascii="Arial" w:hAnsi="Arial" w:cs="Arial"/>
                <w:b/>
                <w:sz w:val="24"/>
                <w:szCs w:val="24"/>
              </w:rPr>
            </w:pPr>
            <w:r>
              <w:rPr>
                <w:rFonts w:ascii="Arial" w:hAnsi="Arial" w:eastAsia="Arial" w:cs="Arial"/>
                <w:b/>
                <w:bCs/>
                <w:sz w:val="24"/>
                <w:szCs w:val="24"/>
                <w:lang w:val="cy-GB"/>
              </w:rPr>
              <w:t>Rhif Ffôn Cyswllt</w:t>
            </w:r>
          </w:p>
        </w:tc>
        <w:tc>
          <w:tcPr>
            <w:tcW w:w="8000" w:type="dxa"/>
            <w:vAlign w:val="center"/>
          </w:tcPr>
          <w:p w:rsidRPr="004D18AE" w:rsidR="00563DE3" w:rsidP="00563DE3" w:rsidRDefault="00535C9A">
            <w:pPr>
              <w:rPr>
                <w:rFonts w:ascii="Arial" w:hAnsi="Arial" w:cs="Arial"/>
                <w:sz w:val="24"/>
                <w:szCs w:val="24"/>
              </w:rPr>
            </w:pPr>
            <w:r>
              <w:rPr>
                <w:rFonts w:ascii="Arial" w:hAnsi="Arial" w:eastAsia="Arial" w:cs="Arial"/>
                <w:sz w:val="24"/>
                <w:szCs w:val="24"/>
                <w:lang w:val="cy-GB"/>
              </w:rPr>
              <w:t>02920 673130</w:t>
            </w:r>
          </w:p>
        </w:tc>
      </w:tr>
      <w:tr w:rsidR="00A8287F" w:rsidTr="000C0CC9">
        <w:tc>
          <w:tcPr>
            <w:tcW w:w="5750" w:type="dxa"/>
            <w:vAlign w:val="center"/>
          </w:tcPr>
          <w:p w:rsidRPr="00270CE3" w:rsidR="00563DE3" w:rsidP="00563DE3" w:rsidRDefault="00535C9A">
            <w:pPr>
              <w:rPr>
                <w:rFonts w:ascii="Arial" w:hAnsi="Arial" w:cs="Arial"/>
                <w:b/>
                <w:sz w:val="24"/>
                <w:szCs w:val="24"/>
              </w:rPr>
            </w:pPr>
            <w:r>
              <w:rPr>
                <w:rFonts w:ascii="Arial" w:hAnsi="Arial" w:eastAsia="Arial" w:cs="Arial"/>
                <w:b/>
                <w:bCs/>
                <w:sz w:val="24"/>
                <w:szCs w:val="24"/>
                <w:lang w:val="cy-GB"/>
              </w:rPr>
              <w:t>E-bost Cyswllt</w:t>
            </w:r>
          </w:p>
        </w:tc>
        <w:tc>
          <w:tcPr>
            <w:tcW w:w="8000" w:type="dxa"/>
            <w:vAlign w:val="center"/>
          </w:tcPr>
          <w:p w:rsidRPr="004D18AE" w:rsidR="00563DE3" w:rsidP="00563DE3" w:rsidRDefault="00535C9A">
            <w:pPr>
              <w:rPr>
                <w:rFonts w:ascii="Arial" w:hAnsi="Arial" w:cs="Arial"/>
                <w:sz w:val="24"/>
                <w:szCs w:val="24"/>
              </w:rPr>
            </w:pPr>
            <w:hyperlink w:history="1" r:id="rId11">
              <w:r>
                <w:rPr>
                  <w:rFonts w:ascii="Arial" w:hAnsi="Arial" w:eastAsia="Arial" w:cs="Arial"/>
                  <w:color w:val="0563C1"/>
                  <w:sz w:val="24"/>
                  <w:szCs w:val="24"/>
                  <w:u w:val="single"/>
                  <w:lang w:val="cy-GB"/>
                </w:rPr>
                <w:t>kwphill</w:t>
              </w:r>
              <w:r>
                <w:rPr>
                  <w:rFonts w:ascii="Arial" w:hAnsi="Arial" w:eastAsia="Arial" w:cs="Arial"/>
                  <w:color w:val="0563C1"/>
                  <w:sz w:val="24"/>
                  <w:szCs w:val="24"/>
                  <w:u w:val="single"/>
                  <w:lang w:val="cy-GB"/>
                </w:rPr>
                <w:t>ips@valeofglamorgan.gov.uk</w:t>
              </w:r>
            </w:hyperlink>
          </w:p>
        </w:tc>
      </w:tr>
      <w:tr w:rsidR="00A8287F" w:rsidTr="000C0CC9">
        <w:tc>
          <w:tcPr>
            <w:tcW w:w="5750" w:type="dxa"/>
            <w:vAlign w:val="center"/>
          </w:tcPr>
          <w:p w:rsidRPr="00270CE3" w:rsidR="00563DE3" w:rsidP="00563DE3" w:rsidRDefault="00535C9A">
            <w:pPr>
              <w:rPr>
                <w:rFonts w:ascii="Arial" w:hAnsi="Arial" w:cs="Arial"/>
                <w:b/>
                <w:sz w:val="24"/>
                <w:szCs w:val="24"/>
              </w:rPr>
            </w:pPr>
            <w:r>
              <w:rPr>
                <w:rFonts w:ascii="Arial" w:hAnsi="Arial" w:eastAsia="Arial" w:cs="Arial"/>
                <w:b/>
                <w:bCs/>
                <w:sz w:val="24"/>
                <w:szCs w:val="24"/>
                <w:lang w:val="cy-GB"/>
              </w:rPr>
              <w:t>Awdurdodwyd gan (e.e. Pennaeth Cyllid neu’r Gwasanaethau Trafnidiaeth)</w:t>
            </w:r>
          </w:p>
        </w:tc>
        <w:tc>
          <w:tcPr>
            <w:tcW w:w="8000" w:type="dxa"/>
            <w:vAlign w:val="center"/>
          </w:tcPr>
          <w:p w:rsidRPr="00270CE3" w:rsidR="00563DE3" w:rsidP="00563DE3" w:rsidRDefault="00535C9A">
            <w:pPr>
              <w:rPr>
                <w:rFonts w:ascii="Arial" w:hAnsi="Arial" w:cs="Arial"/>
                <w:sz w:val="24"/>
                <w:szCs w:val="24"/>
              </w:rPr>
            </w:pPr>
            <w:r>
              <w:rPr>
                <w:rFonts w:ascii="Arial" w:hAnsi="Arial" w:eastAsia="Arial" w:cs="Arial"/>
                <w:sz w:val="24"/>
                <w:szCs w:val="24"/>
                <w:lang w:val="cy-GB"/>
              </w:rPr>
              <w:t>Enw</w:t>
            </w:r>
            <w:r>
              <w:rPr>
                <w:rFonts w:ascii="Arial" w:hAnsi="Arial" w:eastAsia="Arial" w:cs="Arial"/>
                <w:sz w:val="24"/>
                <w:szCs w:val="24"/>
                <w:lang w:val="cy-GB"/>
              </w:rPr>
              <w:t xml:space="preserve">:    Emma Reed                        </w:t>
            </w:r>
          </w:p>
          <w:p w:rsidRPr="00270CE3" w:rsidR="00563DE3" w:rsidP="00563DE3" w:rsidRDefault="00535C9A">
            <w:pPr>
              <w:rPr>
                <w:rFonts w:ascii="Arial" w:hAnsi="Arial" w:cs="Arial"/>
                <w:sz w:val="24"/>
                <w:szCs w:val="24"/>
              </w:rPr>
            </w:pPr>
            <w:r>
              <w:rPr>
                <w:rFonts w:ascii="Arial" w:hAnsi="Arial" w:eastAsia="Arial" w:cs="Arial"/>
                <w:sz w:val="24"/>
                <w:szCs w:val="24"/>
                <w:lang w:val="cy-GB"/>
              </w:rPr>
              <w:t>Teitl y Swydd:  Pennaeth Gwasanaethau Cymdogaeth a Thrafnidiaeth</w:t>
            </w:r>
          </w:p>
          <w:p w:rsidRPr="00270CE3" w:rsidR="00563DE3" w:rsidP="00563DE3" w:rsidRDefault="00563DE3">
            <w:pPr>
              <w:rPr>
                <w:rFonts w:ascii="Arial" w:hAnsi="Arial" w:cs="Arial"/>
                <w:sz w:val="24"/>
                <w:szCs w:val="24"/>
              </w:rPr>
            </w:pPr>
          </w:p>
          <w:p w:rsidR="00563DE3" w:rsidP="00563DE3" w:rsidRDefault="00535C9A">
            <w:pPr>
              <w:rPr>
                <w:rFonts w:ascii="Arial" w:hAnsi="Arial" w:cs="Arial"/>
                <w:sz w:val="24"/>
                <w:szCs w:val="24"/>
              </w:rPr>
            </w:pPr>
            <w:r>
              <w:rPr>
                <w:rFonts w:ascii="Arial" w:hAnsi="Arial" w:eastAsia="Arial" w:cs="Arial"/>
                <w:sz w:val="24"/>
                <w:szCs w:val="24"/>
                <w:lang w:val="cy-GB"/>
              </w:rPr>
              <w:t>Llofnod:</w:t>
            </w:r>
          </w:p>
          <w:p w:rsidRPr="00270CE3" w:rsidR="00563DE3" w:rsidP="00563DE3" w:rsidRDefault="00563DE3">
            <w:pPr>
              <w:rPr>
                <w:rFonts w:ascii="Arial" w:hAnsi="Arial" w:cs="Arial"/>
                <w:sz w:val="24"/>
                <w:szCs w:val="24"/>
              </w:rPr>
            </w:pPr>
          </w:p>
        </w:tc>
      </w:tr>
    </w:tbl>
    <w:p w:rsidRPr="00590F56" w:rsidR="00E17A53" w:rsidP="00F53DCE" w:rsidRDefault="00535C9A">
      <w:pPr>
        <w:pStyle w:val="ParagraffRhestr"/>
        <w:numPr>
          <w:ilvl w:val="0"/>
          <w:numId w:val="11"/>
        </w:numPr>
        <w:rPr>
          <w:rFonts w:ascii="Arial" w:hAnsi="Arial" w:cs="Arial"/>
          <w:b/>
          <w:color w:val="FF0000"/>
          <w:sz w:val="28"/>
          <w:szCs w:val="28"/>
        </w:rPr>
      </w:pPr>
      <w:r>
        <w:rPr>
          <w:rFonts w:ascii="Arial" w:hAnsi="Arial" w:eastAsia="Arial" w:cs="Arial"/>
          <w:b/>
          <w:bCs/>
          <w:sz w:val="28"/>
          <w:szCs w:val="28"/>
          <w:lang w:val="cy-GB"/>
        </w:rPr>
        <w:br w:type="page"/>
      </w:r>
      <w:r>
        <w:rPr>
          <w:rFonts w:ascii="Arial" w:hAnsi="Arial" w:eastAsia="Arial" w:cs="Arial"/>
          <w:b/>
          <w:bCs/>
          <w:sz w:val="28"/>
          <w:szCs w:val="28"/>
          <w:lang w:val="cy-GB"/>
        </w:rPr>
        <w:lastRenderedPageBreak/>
        <w:t xml:space="preserve">Disgrifiad o’r Cynllun </w:t>
      </w:r>
    </w:p>
    <w:p w:rsidRPr="00270CE3" w:rsidR="00E17A53" w:rsidP="00E17A53" w:rsidRDefault="00E17A53">
      <w:pPr>
        <w:pStyle w:val="ParagraffRhestr"/>
        <w:ind w:left="0"/>
        <w:rPr>
          <w:rFonts w:ascii="Arial" w:hAnsi="Arial" w:cs="Arial"/>
          <w:color w:val="FF0000"/>
          <w:sz w:val="24"/>
          <w:szCs w:val="24"/>
        </w:rPr>
      </w:pPr>
    </w:p>
    <w:p w:rsidR="00785B69" w:rsidP="00E17A53" w:rsidRDefault="00535C9A">
      <w:pPr>
        <w:pStyle w:val="ParagraffRhestr"/>
        <w:ind w:left="0"/>
        <w:rPr>
          <w:rFonts w:ascii="Arial" w:hAnsi="Arial" w:cs="Arial"/>
          <w:sz w:val="24"/>
          <w:szCs w:val="24"/>
        </w:rPr>
      </w:pPr>
      <w:r>
        <w:rPr>
          <w:rFonts w:ascii="Arial" w:hAnsi="Arial" w:eastAsia="Arial" w:cs="Arial"/>
          <w:sz w:val="24"/>
          <w:szCs w:val="24"/>
          <w:lang w:val="cy-GB"/>
        </w:rPr>
        <w:t>Rhowch rif cyfeirnod MRhI y llwybrau i'w darparu fel rhan o'ch</w:t>
      </w:r>
      <w:r>
        <w:rPr>
          <w:rFonts w:ascii="Arial" w:hAnsi="Arial" w:eastAsia="Arial" w:cs="Arial"/>
          <w:sz w:val="24"/>
          <w:szCs w:val="24"/>
          <w:lang w:val="cy-GB"/>
        </w:rPr>
        <w:t xml:space="preserve"> cynllun ynghyd â disgrifiad byr o'r cynllun. Dylai hyn gynnwys manylion yr allbynnau allweddol (e.e. sut olwg fydd ar y cynllun, a fydd yn drac beicio ar wahân, yn llwybr defnydd a rennir, yn droedffordd newydd neu'n fesurau ardal gyfan i greu athreiddedd</w:t>
      </w:r>
      <w:r>
        <w:rPr>
          <w:rFonts w:ascii="Arial" w:hAnsi="Arial" w:eastAsia="Arial" w:cs="Arial"/>
          <w:sz w:val="24"/>
          <w:szCs w:val="24"/>
          <w:lang w:val="cy-GB"/>
        </w:rPr>
        <w:t xml:space="preserve"> wedi'i hidlo)?</w:t>
      </w:r>
    </w:p>
    <w:p w:rsidR="00785B69" w:rsidP="00E17A53" w:rsidRDefault="00785B69">
      <w:pPr>
        <w:pStyle w:val="ParagraffRhestr"/>
        <w:ind w:left="0"/>
        <w:rPr>
          <w:rFonts w:ascii="Arial" w:hAnsi="Arial" w:cs="Arial"/>
          <w:sz w:val="24"/>
          <w:szCs w:val="24"/>
        </w:rPr>
      </w:pPr>
    </w:p>
    <w:p w:rsidR="00E17A53" w:rsidP="00E17A53" w:rsidRDefault="00535C9A">
      <w:pPr>
        <w:pStyle w:val="ParagraffRhestr"/>
        <w:ind w:left="0"/>
        <w:rPr>
          <w:rFonts w:ascii="Arial" w:hAnsi="Arial" w:cs="Arial"/>
          <w:sz w:val="24"/>
          <w:szCs w:val="24"/>
        </w:rPr>
      </w:pPr>
      <w:r>
        <w:rPr>
          <w:rFonts w:ascii="Arial" w:hAnsi="Arial" w:eastAsia="Arial" w:cs="Arial"/>
          <w:sz w:val="24"/>
          <w:szCs w:val="24"/>
          <w:lang w:val="cy-GB"/>
        </w:rPr>
        <w:t>Os yw eich cais ar gyfer cynllun, neu becyn o gynlluniau, a fydd yn cymryd mwy na blwyddyn ariannol i'w gwblhau, mae arnom angen disgrifiad o'r cynllun cyfan / pe</w:t>
      </w:r>
      <w:r>
        <w:rPr>
          <w:rFonts w:ascii="Arial" w:hAnsi="Arial" w:eastAsia="Arial" w:cs="Arial"/>
          <w:sz w:val="24"/>
          <w:szCs w:val="24"/>
          <w:lang w:val="cy-GB"/>
        </w:rPr>
        <w:t>cyn o gynlluniau a chadarnhad o'r elfennau a gaiff eu cyflawni ym mhob blwyddyn ariannol. Dylai ceisiadau am becyn o gynlluniau gynnwys rhestr â chostau'r prosiectau cysylltiedig yn nhrefn blaenoriaeth.</w:t>
      </w:r>
    </w:p>
    <w:p w:rsidR="00E17A53" w:rsidP="00E17A53" w:rsidRDefault="00E17A53">
      <w:pPr>
        <w:pStyle w:val="ParagraffRhestr"/>
        <w:ind w:left="0"/>
        <w:rPr>
          <w:rFonts w:ascii="Arial" w:hAnsi="Arial" w:cs="Arial"/>
          <w:sz w:val="24"/>
          <w:szCs w:val="24"/>
        </w:rPr>
      </w:pPr>
    </w:p>
    <w:p w:rsidR="00E17A53" w:rsidP="00E17A53" w:rsidRDefault="00535C9A">
      <w:pPr>
        <w:rPr>
          <w:rFonts w:ascii="Arial" w:hAnsi="Arial" w:cs="Arial"/>
          <w:b/>
          <w:sz w:val="24"/>
          <w:szCs w:val="24"/>
        </w:rPr>
      </w:pPr>
      <w:r>
        <w:rPr>
          <w:rFonts w:ascii="Arial" w:hAnsi="Arial" w:eastAsia="Arial" w:cs="Arial"/>
          <w:sz w:val="24"/>
          <w:szCs w:val="24"/>
          <w:lang w:val="cy-GB"/>
        </w:rPr>
        <w:t>Atodwch fapiau lleoliad ar raddfa briodol i ddangos maint y cynllun ac i ddangos y cyd-destun â'r ardal gyfagos, gan gynnwys dangos mannau cyrchfan/tarddiad allweddol a sut mae'n cysylltu â'r rhwydwaith teithio llesol ehangach.  Dy</w:t>
      </w:r>
      <w:r>
        <w:rPr>
          <w:rFonts w:ascii="Arial" w:hAnsi="Arial" w:eastAsia="Arial" w:cs="Arial"/>
          <w:sz w:val="24"/>
          <w:szCs w:val="24"/>
          <w:lang w:val="cy-GB"/>
        </w:rPr>
        <w:t>lid darparu copïau o drefniant cyffredinol a lluniad(au) prosiect(au) perthnasol eraill neu wybodaeth ategol arall ar wahân.</w:t>
      </w:r>
    </w:p>
    <w:p w:rsidRPr="00270CE3" w:rsidR="00E17A53" w:rsidP="00E17A53" w:rsidRDefault="00E17A53">
      <w:pPr>
        <w:pStyle w:val="ParagraffRhestr"/>
        <w:ind w:left="0"/>
        <w:rPr>
          <w:rFonts w:ascii="Arial" w:hAnsi="Arial" w:cs="Arial"/>
          <w:sz w:val="24"/>
          <w:szCs w:val="24"/>
        </w:rPr>
      </w:pPr>
    </w:p>
    <w:tbl>
      <w:tblPr>
        <w:tblW w:w="140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3402"/>
        <w:gridCol w:w="10694"/>
      </w:tblGrid>
      <w:tr w:rsidR="00A8287F" w:rsidTr="00785B69">
        <w:trPr>
          <w:trHeight w:val="172"/>
        </w:trPr>
        <w:tc>
          <w:tcPr>
            <w:tcW w:w="3402" w:type="dxa"/>
            <w:shd w:val="clear" w:color="auto" w:fill="D9D9D9" w:themeFill="background1" w:themeFillShade="D9"/>
          </w:tcPr>
          <w:p w:rsidRPr="003404C8" w:rsidR="006D79DD" w:rsidP="00330D4C" w:rsidRDefault="00535C9A">
            <w:pPr>
              <w:tabs>
                <w:tab w:val="left" w:pos="3056"/>
                <w:tab w:val="left" w:pos="4368"/>
              </w:tabs>
              <w:rPr>
                <w:rFonts w:ascii="Arial" w:hAnsi="Arial" w:cs="Arial"/>
                <w:sz w:val="24"/>
                <w:szCs w:val="24"/>
              </w:rPr>
            </w:pPr>
            <w:r>
              <w:rPr>
                <w:rFonts w:ascii="Arial" w:hAnsi="Arial" w:eastAsia="Arial" w:cs="Arial"/>
                <w:b/>
                <w:bCs/>
                <w:sz w:val="24"/>
                <w:szCs w:val="24"/>
                <w:lang w:val="cy-GB"/>
              </w:rPr>
              <w:t>Rhif(au) Cyfeirnod MRhI:</w:t>
            </w:r>
          </w:p>
        </w:tc>
        <w:tc>
          <w:tcPr>
            <w:tcW w:w="10694" w:type="dxa"/>
            <w:shd w:val="clear" w:color="auto" w:fill="auto"/>
          </w:tcPr>
          <w:p w:rsidR="00563DE3" w:rsidP="00563DE3" w:rsidRDefault="00535C9A">
            <w:pPr>
              <w:jc w:val="both"/>
              <w:rPr>
                <w:rFonts w:ascii="Arial" w:hAnsi="Arial" w:cs="Arial"/>
                <w:sz w:val="24"/>
                <w:szCs w:val="24"/>
              </w:rPr>
            </w:pPr>
            <w:r>
              <w:rPr>
                <w:rFonts w:ascii="Arial" w:hAnsi="Arial" w:eastAsia="Arial" w:cs="Arial"/>
                <w:sz w:val="24"/>
                <w:szCs w:val="24"/>
                <w:lang w:val="cy-GB"/>
              </w:rPr>
              <w:t>VALE-PROP-SA-C001, C002, C003, VALE-PROP-SA-P002, P004, P005, P007, P011 a P012</w:t>
            </w:r>
          </w:p>
          <w:p w:rsidRPr="00270CE3" w:rsidR="006D79DD" w:rsidP="00330D4C" w:rsidRDefault="006D79DD">
            <w:pPr>
              <w:tabs>
                <w:tab w:val="left" w:pos="3056"/>
                <w:tab w:val="left" w:pos="4368"/>
              </w:tabs>
              <w:rPr>
                <w:rFonts w:ascii="Arial" w:hAnsi="Arial" w:cs="Arial"/>
                <w:sz w:val="24"/>
                <w:szCs w:val="24"/>
              </w:rPr>
            </w:pPr>
          </w:p>
        </w:tc>
      </w:tr>
      <w:tr w:rsidR="00A8287F" w:rsidTr="00785B69">
        <w:trPr>
          <w:trHeight w:val="172"/>
        </w:trPr>
        <w:tc>
          <w:tcPr>
            <w:tcW w:w="3402" w:type="dxa"/>
            <w:shd w:val="clear" w:color="auto" w:fill="D9D9D9" w:themeFill="background1" w:themeFillShade="D9"/>
          </w:tcPr>
          <w:p w:rsidRPr="00F73C7F" w:rsidR="006D79DD" w:rsidP="00330D4C" w:rsidRDefault="00535C9A">
            <w:pPr>
              <w:tabs>
                <w:tab w:val="left" w:pos="3056"/>
                <w:tab w:val="left" w:pos="4368"/>
              </w:tabs>
              <w:rPr>
                <w:rFonts w:ascii="Arial" w:hAnsi="Arial" w:cs="Arial"/>
                <w:b/>
                <w:bCs/>
                <w:sz w:val="24"/>
                <w:szCs w:val="24"/>
              </w:rPr>
            </w:pPr>
            <w:r>
              <w:rPr>
                <w:rFonts w:ascii="Arial" w:hAnsi="Arial" w:eastAsia="Arial" w:cs="Arial"/>
                <w:b/>
                <w:bCs/>
                <w:sz w:val="24"/>
                <w:szCs w:val="24"/>
                <w:lang w:val="cy-GB"/>
              </w:rPr>
              <w:t>Cyfeirnod Grid AO:</w:t>
            </w:r>
          </w:p>
        </w:tc>
        <w:tc>
          <w:tcPr>
            <w:tcW w:w="10694" w:type="dxa"/>
            <w:shd w:val="clear" w:color="auto" w:fill="auto"/>
          </w:tcPr>
          <w:p w:rsidRPr="00270CE3" w:rsidR="006D79DD" w:rsidP="00330D4C" w:rsidRDefault="00535C9A">
            <w:pPr>
              <w:tabs>
                <w:tab w:val="left" w:pos="3056"/>
                <w:tab w:val="left" w:pos="4368"/>
              </w:tabs>
              <w:rPr>
                <w:rFonts w:ascii="Arial" w:hAnsi="Arial" w:cs="Arial"/>
                <w:sz w:val="24"/>
                <w:szCs w:val="24"/>
              </w:rPr>
            </w:pPr>
            <w:r>
              <w:rPr>
                <w:rFonts w:ascii="Arial" w:hAnsi="Arial" w:eastAsia="Arial" w:cs="Arial"/>
                <w:sz w:val="24"/>
                <w:szCs w:val="24"/>
                <w:lang w:val="cy-GB"/>
              </w:rPr>
              <w:t>ST 01599 68474</w:t>
            </w:r>
          </w:p>
        </w:tc>
      </w:tr>
      <w:tr w:rsidR="00A8287F" w:rsidTr="00785B69">
        <w:trPr>
          <w:trHeight w:val="2405"/>
        </w:trPr>
        <w:tc>
          <w:tcPr>
            <w:tcW w:w="14096" w:type="dxa"/>
            <w:gridSpan w:val="2"/>
            <w:shd w:val="clear" w:color="auto" w:fill="auto"/>
          </w:tcPr>
          <w:p w:rsidR="00563DE3" w:rsidP="00330D4C" w:rsidRDefault="00563DE3">
            <w:pPr>
              <w:rPr>
                <w:rFonts w:ascii="Arial" w:hAnsi="Arial" w:cs="Arial"/>
                <w:i/>
                <w:iCs/>
                <w:color w:val="FF0000"/>
                <w:sz w:val="20"/>
                <w:szCs w:val="20"/>
              </w:rPr>
            </w:pPr>
          </w:p>
          <w:p w:rsidR="007E51B5" w:rsidP="00563DE3" w:rsidRDefault="00535C9A">
            <w:pPr>
              <w:jc w:val="both"/>
              <w:rPr>
                <w:rFonts w:ascii="Arial" w:hAnsi="Arial" w:cs="Arial"/>
                <w:sz w:val="24"/>
                <w:szCs w:val="24"/>
              </w:rPr>
            </w:pPr>
            <w:r>
              <w:rPr>
                <w:rFonts w:ascii="Arial" w:hAnsi="Arial" w:eastAsia="Arial" w:cs="Arial"/>
                <w:sz w:val="24"/>
                <w:szCs w:val="24"/>
                <w:lang w:val="cy-GB"/>
              </w:rPr>
              <w:t xml:space="preserve">Mae'r cynllun ar gyfer cynllun gwella seilwaith teithio llesol cwbl integredig, rhwng Sain Tathan ac Eglwys </w:t>
            </w:r>
            <w:r>
              <w:rPr>
                <w:rFonts w:ascii="Arial" w:hAnsi="Arial" w:eastAsia="Arial" w:cs="Arial"/>
                <w:sz w:val="24"/>
                <w:szCs w:val="24"/>
                <w:lang w:val="cy-GB"/>
              </w:rPr>
              <w:t>Brewis, i gysylltu â Ffordd Fynediad y Gogledd newydd, fel a ganlyn:</w:t>
            </w:r>
          </w:p>
          <w:p w:rsidR="007E51B5" w:rsidP="007E51B5" w:rsidRDefault="00535C9A">
            <w:pPr>
              <w:pStyle w:val="ParagraffRhestr"/>
              <w:numPr>
                <w:ilvl w:val="0"/>
                <w:numId w:val="24"/>
              </w:numPr>
              <w:jc w:val="both"/>
              <w:rPr>
                <w:rFonts w:ascii="Arial" w:hAnsi="Arial" w:cs="Arial"/>
                <w:sz w:val="24"/>
                <w:szCs w:val="24"/>
              </w:rPr>
            </w:pPr>
            <w:r>
              <w:rPr>
                <w:rFonts w:ascii="Arial" w:hAnsi="Arial" w:eastAsia="Arial" w:cs="Arial"/>
                <w:sz w:val="24"/>
                <w:szCs w:val="24"/>
                <w:lang w:val="cy-GB"/>
              </w:rPr>
              <w:t xml:space="preserve">Tua 1km o lwybr beicio i gerddwyr oddi ar y ffordd a rennir sy'n cysylltu cymunedau Sain Tathan ag Eglwys </w:t>
            </w:r>
            <w:r>
              <w:rPr>
                <w:rFonts w:ascii="Arial" w:hAnsi="Arial" w:eastAsia="Arial" w:cs="Arial"/>
                <w:sz w:val="24"/>
                <w:szCs w:val="24"/>
                <w:lang w:val="cy-GB"/>
              </w:rPr>
              <w:t>Brewis a Ffordd Fynediad y Gogledd sydd newydd ei gweithredu, sy'n gwasanaethu Ardal Fenter Sain Tathan.  Gwella hygyrchedd drwy greu cyrbau isel a gwella arwynebau cerdded sy’n anwastad a pheryglon baglu posibl drwy bentref Sain Tathan ac Eglwys Brewis ga</w:t>
            </w:r>
            <w:r>
              <w:rPr>
                <w:rFonts w:ascii="Arial" w:hAnsi="Arial" w:eastAsia="Arial" w:cs="Arial"/>
                <w:sz w:val="24"/>
                <w:szCs w:val="24"/>
                <w:lang w:val="cy-GB"/>
              </w:rPr>
              <w:t>n ddefnyddio cyfraniadau trafnidiaeth gynaliadwy A106.</w:t>
            </w:r>
          </w:p>
          <w:p w:rsidR="007E51B5" w:rsidP="007E51B5" w:rsidRDefault="00535C9A">
            <w:pPr>
              <w:pStyle w:val="ParagraffRhestr"/>
              <w:numPr>
                <w:ilvl w:val="0"/>
                <w:numId w:val="24"/>
              </w:numPr>
              <w:jc w:val="both"/>
              <w:rPr>
                <w:rFonts w:ascii="Arial" w:hAnsi="Arial" w:cs="Arial"/>
                <w:sz w:val="24"/>
                <w:szCs w:val="24"/>
              </w:rPr>
            </w:pPr>
            <w:r>
              <w:rPr>
                <w:rFonts w:ascii="Arial" w:hAnsi="Arial" w:eastAsia="Arial" w:cs="Arial"/>
                <w:sz w:val="24"/>
                <w:szCs w:val="24"/>
                <w:lang w:val="cy-GB"/>
              </w:rPr>
              <w:t xml:space="preserve">Cyfleusterau croesi gwell  </w:t>
            </w:r>
          </w:p>
          <w:p w:rsidR="00695CD0" w:rsidP="00695CD0" w:rsidRDefault="00535C9A">
            <w:pPr>
              <w:pStyle w:val="ParagraffRhestr"/>
              <w:numPr>
                <w:ilvl w:val="0"/>
                <w:numId w:val="24"/>
              </w:numPr>
              <w:jc w:val="both"/>
              <w:rPr>
                <w:rFonts w:ascii="Arial" w:hAnsi="Arial" w:cs="Arial"/>
                <w:sz w:val="24"/>
                <w:szCs w:val="24"/>
              </w:rPr>
            </w:pPr>
            <w:r>
              <w:rPr>
                <w:rFonts w:ascii="Arial" w:hAnsi="Arial" w:eastAsia="Arial" w:cs="Arial"/>
                <w:sz w:val="24"/>
                <w:szCs w:val="24"/>
                <w:lang w:val="cy-GB"/>
              </w:rPr>
              <w:t>Gwella safleoedd by</w:t>
            </w:r>
            <w:r>
              <w:rPr>
                <w:rFonts w:ascii="Arial" w:hAnsi="Arial" w:eastAsia="Arial" w:cs="Arial"/>
                <w:sz w:val="24"/>
                <w:szCs w:val="24"/>
                <w:lang w:val="cy-GB"/>
              </w:rPr>
              <w:t>sus yn cynnwys cyrbau Kassel a chyrbau isel er mwyn bod yn hygyrch i ddarparu ar gyfer y nifer helaeth o ddefnyddwyr, yn enwedig y disgyblion ysgol sy'n mynychu Ysgol Gynradd Sain Tathan, Ysgol Gyfun Llanilltud Fawr, yn ogystal â gwasanaethau bws lleol.</w:t>
            </w:r>
          </w:p>
          <w:p w:rsidRPr="00695CD0" w:rsidR="00695CD0" w:rsidP="00695CD0" w:rsidRDefault="00535C9A">
            <w:pPr>
              <w:pStyle w:val="ParagraffRhestr"/>
              <w:numPr>
                <w:ilvl w:val="0"/>
                <w:numId w:val="24"/>
              </w:numPr>
              <w:jc w:val="both"/>
              <w:rPr>
                <w:rFonts w:ascii="Arial" w:hAnsi="Arial" w:cs="Arial"/>
                <w:sz w:val="24"/>
                <w:szCs w:val="24"/>
              </w:rPr>
            </w:pPr>
            <w:r>
              <w:rPr>
                <w:rFonts w:ascii="Arial" w:hAnsi="Arial" w:eastAsia="Arial" w:cs="Arial"/>
                <w:sz w:val="24"/>
                <w:szCs w:val="24"/>
                <w:lang w:val="cy-GB"/>
              </w:rPr>
              <w:t xml:space="preserve">Bydd 4 arwydd VA yn cael eu gosod gyda marciau ffordd priodol  </w:t>
            </w:r>
          </w:p>
          <w:p w:rsidRPr="00695CD0" w:rsidR="00695CD0" w:rsidP="00695CD0" w:rsidRDefault="00535C9A">
            <w:pPr>
              <w:pStyle w:val="ParagraffRhestr"/>
              <w:numPr>
                <w:ilvl w:val="0"/>
                <w:numId w:val="24"/>
              </w:numPr>
              <w:jc w:val="both"/>
              <w:rPr>
                <w:rFonts w:ascii="Arial" w:hAnsi="Arial" w:cs="Arial"/>
                <w:sz w:val="24"/>
                <w:szCs w:val="24"/>
              </w:rPr>
            </w:pPr>
            <w:r>
              <w:rPr>
                <w:rFonts w:ascii="Arial" w:hAnsi="Arial" w:eastAsia="Arial" w:cs="Arial"/>
                <w:sz w:val="24"/>
                <w:szCs w:val="24"/>
                <w:lang w:val="cy-GB"/>
              </w:rPr>
              <w:t xml:space="preserve">Gosod dyfais cyfrif beiciau ar y llwybr </w:t>
            </w:r>
          </w:p>
          <w:p w:rsidRPr="00695CD0" w:rsidR="00695CD0" w:rsidP="00695CD0" w:rsidRDefault="00535C9A">
            <w:pPr>
              <w:pStyle w:val="ParagraffRhestr"/>
              <w:numPr>
                <w:ilvl w:val="0"/>
                <w:numId w:val="24"/>
              </w:numPr>
              <w:jc w:val="both"/>
              <w:rPr>
                <w:rFonts w:ascii="Arial" w:hAnsi="Arial" w:cs="Arial"/>
                <w:sz w:val="24"/>
                <w:szCs w:val="24"/>
              </w:rPr>
            </w:pPr>
            <w:r>
              <w:rPr>
                <w:rFonts w:ascii="Arial" w:hAnsi="Arial" w:eastAsia="Arial" w:cs="Arial"/>
                <w:sz w:val="24"/>
                <w:szCs w:val="24"/>
                <w:lang w:val="cy-GB"/>
              </w:rPr>
              <w:lastRenderedPageBreak/>
              <w:t>Culhau cyffyrdd presennol ar hyd y llwybr arfaethedig.</w:t>
            </w:r>
          </w:p>
          <w:p w:rsidRPr="00695CD0" w:rsidR="00695CD0" w:rsidP="00695CD0" w:rsidRDefault="00535C9A">
            <w:pPr>
              <w:pStyle w:val="ParagraffRhestr"/>
              <w:numPr>
                <w:ilvl w:val="0"/>
                <w:numId w:val="24"/>
              </w:numPr>
              <w:jc w:val="both"/>
              <w:rPr>
                <w:rFonts w:ascii="Arial" w:hAnsi="Arial" w:cs="Arial"/>
                <w:sz w:val="24"/>
                <w:szCs w:val="24"/>
              </w:rPr>
            </w:pPr>
            <w:r>
              <w:rPr>
                <w:rFonts w:ascii="Arial" w:hAnsi="Arial" w:eastAsia="Arial" w:cs="Arial"/>
                <w:sz w:val="24"/>
                <w:szCs w:val="24"/>
                <w:lang w:val="cy-GB"/>
              </w:rPr>
              <w:t>Lloches bws newydd gyda Bwrdd Gwybodaeth Ardda</w:t>
            </w:r>
            <w:r>
              <w:rPr>
                <w:rFonts w:ascii="Arial" w:hAnsi="Arial" w:eastAsia="Arial" w:cs="Arial"/>
                <w:sz w:val="24"/>
                <w:szCs w:val="24"/>
                <w:lang w:val="cy-GB"/>
              </w:rPr>
              <w:t xml:space="preserve">ngos Electronig </w:t>
            </w:r>
          </w:p>
          <w:p w:rsidRPr="00695CD0" w:rsidR="00563DE3" w:rsidP="00563DE3" w:rsidRDefault="00563DE3">
            <w:pPr>
              <w:jc w:val="both"/>
              <w:rPr>
                <w:rFonts w:ascii="Arial" w:hAnsi="Arial" w:cs="Arial"/>
                <w:sz w:val="24"/>
                <w:szCs w:val="24"/>
              </w:rPr>
            </w:pPr>
          </w:p>
          <w:p w:rsidRPr="00695CD0" w:rsidR="00563DE3" w:rsidP="00563DE3" w:rsidRDefault="00535C9A">
            <w:pPr>
              <w:jc w:val="both"/>
              <w:rPr>
                <w:rFonts w:ascii="Arial" w:hAnsi="Arial" w:cs="Arial"/>
                <w:sz w:val="24"/>
                <w:szCs w:val="24"/>
              </w:rPr>
            </w:pPr>
            <w:r>
              <w:rPr>
                <w:rFonts w:ascii="Arial" w:hAnsi="Arial" w:eastAsia="Arial" w:cs="Arial"/>
                <w:sz w:val="24"/>
                <w:szCs w:val="24"/>
                <w:lang w:val="cy-GB"/>
              </w:rPr>
              <w:t xml:space="preserve">Cynigir y bydd y cynllun hwn yn ategu cynlluniau diweddar a gynhaliwyd yn yr ardal gan ddefnyddio cronfeydd amgen, fel a ganlyn: </w:t>
            </w:r>
          </w:p>
          <w:p w:rsidRPr="00695CD0" w:rsidR="004549ED" w:rsidP="004549ED" w:rsidRDefault="00535C9A">
            <w:pPr>
              <w:pStyle w:val="ParagraffRhestr"/>
              <w:numPr>
                <w:ilvl w:val="0"/>
                <w:numId w:val="25"/>
              </w:numPr>
              <w:jc w:val="both"/>
              <w:rPr>
                <w:rFonts w:ascii="Arial" w:hAnsi="Arial" w:cs="Arial"/>
                <w:sz w:val="24"/>
                <w:szCs w:val="24"/>
              </w:rPr>
            </w:pPr>
            <w:r>
              <w:rPr>
                <w:rFonts w:ascii="Arial" w:hAnsi="Arial" w:eastAsia="Arial" w:cs="Arial"/>
                <w:sz w:val="24"/>
                <w:szCs w:val="24"/>
                <w:lang w:val="cy-GB"/>
              </w:rPr>
              <w:t>Yn 2018 uwchraddiwyd y groesfan sebra bresennol yn y pentref yn groesfan pâl ar gost o £100,000 a ariannwyd gan gronfeydd y Cyngor. Mae hyn yn gwella'r cynllun arfaethedig ac roe</w:t>
            </w:r>
            <w:r>
              <w:rPr>
                <w:rFonts w:ascii="Arial" w:hAnsi="Arial" w:eastAsia="Arial" w:cs="Arial"/>
                <w:sz w:val="24"/>
                <w:szCs w:val="24"/>
                <w:lang w:val="cy-GB"/>
              </w:rPr>
              <w:t xml:space="preserve">dd yn rhan o'r cais cychwynnol am arian yn 18/19.  </w:t>
            </w:r>
          </w:p>
          <w:p w:rsidRPr="00695CD0" w:rsidR="00563DE3" w:rsidP="004549ED" w:rsidRDefault="00535C9A">
            <w:pPr>
              <w:pStyle w:val="ParagraffRhestr"/>
              <w:numPr>
                <w:ilvl w:val="0"/>
                <w:numId w:val="25"/>
              </w:numPr>
              <w:jc w:val="both"/>
              <w:rPr>
                <w:rFonts w:ascii="Arial" w:hAnsi="Arial" w:cs="Arial"/>
                <w:sz w:val="24"/>
                <w:szCs w:val="24"/>
              </w:rPr>
            </w:pPr>
            <w:r>
              <w:rPr>
                <w:rFonts w:ascii="Arial" w:hAnsi="Arial" w:eastAsia="Arial" w:cs="Arial"/>
                <w:sz w:val="24"/>
                <w:szCs w:val="24"/>
                <w:lang w:val="cy-GB"/>
              </w:rPr>
              <w:t>Yn 2020 gwnaeth cyllid A106 o £143,000 wella symudiadau cerddwyr yn y pentref drwy wella lled palmentydd a gosod nifer fawr o g</w:t>
            </w:r>
            <w:r>
              <w:rPr>
                <w:rFonts w:ascii="Arial" w:hAnsi="Arial" w:eastAsia="Arial" w:cs="Arial"/>
                <w:sz w:val="24"/>
                <w:szCs w:val="24"/>
                <w:lang w:val="cy-GB"/>
              </w:rPr>
              <w:t>yrbiau isel.</w:t>
            </w:r>
          </w:p>
          <w:p w:rsidRPr="00695CD0" w:rsidR="004549ED" w:rsidP="00695CD0" w:rsidRDefault="00535C9A">
            <w:pPr>
              <w:pStyle w:val="ParagraffRhestr"/>
              <w:numPr>
                <w:ilvl w:val="0"/>
                <w:numId w:val="25"/>
              </w:numPr>
              <w:jc w:val="both"/>
              <w:rPr>
                <w:rFonts w:ascii="Arial" w:hAnsi="Arial" w:cs="Arial"/>
                <w:sz w:val="24"/>
                <w:szCs w:val="24"/>
              </w:rPr>
            </w:pPr>
            <w:r>
              <w:rPr>
                <w:rFonts w:ascii="Arial" w:hAnsi="Arial" w:eastAsia="Arial" w:cs="Arial"/>
                <w:sz w:val="24"/>
                <w:szCs w:val="24"/>
                <w:lang w:val="cy-GB"/>
              </w:rPr>
              <w:t>Mae Croesfan Sebra yn cael ei huwchraddio i Groesfan Pâl gan y datblygwr yn ôl cyfarwyddwyd y Cyngor (i'r de o'r Ganolfan Gymunedol)</w:t>
            </w:r>
          </w:p>
          <w:p w:rsidR="00511CFA" w:rsidP="00563DE3" w:rsidRDefault="00511CFA">
            <w:pPr>
              <w:jc w:val="both"/>
              <w:rPr>
                <w:rFonts w:ascii="Arial" w:hAnsi="Arial" w:cs="Arial"/>
                <w:sz w:val="24"/>
                <w:szCs w:val="24"/>
              </w:rPr>
            </w:pPr>
          </w:p>
          <w:p w:rsidR="00563DE3" w:rsidP="00563DE3" w:rsidRDefault="00563DE3">
            <w:pPr>
              <w:jc w:val="both"/>
              <w:rPr>
                <w:rFonts w:ascii="Arial" w:hAnsi="Arial" w:cs="Arial"/>
                <w:sz w:val="24"/>
                <w:szCs w:val="24"/>
              </w:rPr>
            </w:pPr>
          </w:p>
          <w:p w:rsidRPr="00563DE3" w:rsidR="00563DE3" w:rsidP="00C47B4E" w:rsidRDefault="00563DE3">
            <w:pPr>
              <w:jc w:val="center"/>
              <w:rPr>
                <w:rFonts w:ascii="Arial" w:hAnsi="Arial" w:cs="Arial"/>
                <w:sz w:val="24"/>
                <w:szCs w:val="24"/>
              </w:rPr>
            </w:pPr>
          </w:p>
        </w:tc>
      </w:tr>
    </w:tbl>
    <w:p w:rsidR="003F1E86" w:rsidP="003F1E86" w:rsidRDefault="003F1E86">
      <w:pPr>
        <w:pStyle w:val="ParagraffRhestr"/>
        <w:rPr>
          <w:rFonts w:ascii="Arial" w:hAnsi="Arial" w:cs="Arial"/>
          <w:color w:val="0563C1" w:themeColor="hyperlink"/>
          <w:sz w:val="28"/>
          <w:szCs w:val="28"/>
          <w:u w:val="single"/>
        </w:rPr>
      </w:pPr>
    </w:p>
    <w:p w:rsidRPr="000C0CC9" w:rsidR="00D63F33" w:rsidP="000C0CC9" w:rsidRDefault="00D63F33">
      <w:pPr>
        <w:pStyle w:val="ParagraffRhestr"/>
        <w:rPr>
          <w:rFonts w:ascii="Arial" w:hAnsi="Arial" w:cs="Arial"/>
          <w:color w:val="0563C1" w:themeColor="hyperlink"/>
          <w:sz w:val="28"/>
          <w:szCs w:val="28"/>
          <w:u w:val="single"/>
        </w:rPr>
      </w:pPr>
    </w:p>
    <w:p w:rsidRPr="00E07301" w:rsidR="002A3242" w:rsidP="00590F56" w:rsidRDefault="00535C9A">
      <w:pPr>
        <w:pStyle w:val="ParagraffRhestr"/>
        <w:numPr>
          <w:ilvl w:val="0"/>
          <w:numId w:val="11"/>
        </w:numPr>
        <w:rPr>
          <w:rStyle w:val="Hyperddolen"/>
          <w:rFonts w:ascii="Arial" w:hAnsi="Arial" w:cs="Arial"/>
          <w:sz w:val="28"/>
          <w:szCs w:val="28"/>
        </w:rPr>
      </w:pPr>
      <w:r>
        <w:rPr>
          <w:rFonts w:ascii="Arial" w:hAnsi="Arial" w:eastAsia="Arial" w:cs="Arial"/>
          <w:b/>
          <w:bCs/>
          <w:sz w:val="28"/>
          <w:szCs w:val="28"/>
          <w:lang w:val="cy-GB"/>
        </w:rPr>
        <w:t>Achos Strategol – Yr Achos dros Newid</w:t>
      </w:r>
    </w:p>
    <w:p w:rsidR="0011657B" w:rsidP="002A3242" w:rsidRDefault="0011657B">
      <w:pPr>
        <w:rPr>
          <w:rStyle w:val="Hyperddolen"/>
          <w:rFonts w:ascii="Arial" w:hAnsi="Arial" w:cs="Arial"/>
          <w:sz w:val="24"/>
          <w:szCs w:val="24"/>
        </w:rPr>
      </w:pPr>
    </w:p>
    <w:tbl>
      <w:tblPr>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276"/>
        <w:gridCol w:w="9639"/>
        <w:gridCol w:w="2977"/>
      </w:tblGrid>
      <w:tr w:rsidR="00A8287F" w:rsidTr="48B93482">
        <w:trPr>
          <w:trHeight w:val="425"/>
        </w:trPr>
        <w:tc>
          <w:tcPr>
            <w:tcW w:w="13892" w:type="dxa"/>
            <w:gridSpan w:val="3"/>
            <w:shd w:val="clear" w:color="auto" w:fill="D9D9D9" w:themeFill="background1" w:themeFillShade="D9"/>
            <w:vAlign w:val="center"/>
          </w:tcPr>
          <w:p w:rsidRPr="00FA1C65" w:rsidR="00BC5238" w:rsidP="004D18AE" w:rsidRDefault="00535C9A">
            <w:pPr>
              <w:rPr>
                <w:rFonts w:ascii="Arial" w:hAnsi="Arial" w:cs="Arial"/>
                <w:sz w:val="24"/>
                <w:szCs w:val="24"/>
              </w:rPr>
            </w:pPr>
            <w:r>
              <w:rPr>
                <w:rFonts w:ascii="Arial" w:hAnsi="Arial" w:eastAsia="Arial" w:cs="Arial"/>
                <w:b/>
                <w:bCs/>
                <w:sz w:val="24"/>
                <w:szCs w:val="24"/>
                <w:lang w:val="cy-GB"/>
              </w:rPr>
              <w:t>Beth yw amcanion y cynllun?</w:t>
            </w:r>
            <w:r>
              <w:rPr>
                <w:rFonts w:ascii="Arial" w:hAnsi="Arial" w:eastAsia="Arial" w:cs="Arial"/>
                <w:sz w:val="24"/>
                <w:szCs w:val="24"/>
                <w:lang w:val="cy-GB"/>
              </w:rPr>
              <w:t xml:space="preserve"> </w:t>
            </w:r>
            <w:r>
              <w:rPr>
                <w:rFonts w:ascii="Arial" w:hAnsi="Arial" w:eastAsia="Arial" w:cs="Arial"/>
                <w:sz w:val="20"/>
                <w:szCs w:val="20"/>
                <w:lang w:val="cy-GB"/>
              </w:rPr>
              <w:t>Rhaid i'r amcan(ion) fod yn rhai CAMPUS (Cyraeddadwy, Amserol, Mesuradwy, Penodol, Uchelgeisiol, Synh</w:t>
            </w:r>
            <w:r>
              <w:rPr>
                <w:rFonts w:ascii="Arial" w:hAnsi="Arial" w:eastAsia="Arial" w:cs="Arial"/>
                <w:sz w:val="20"/>
                <w:szCs w:val="20"/>
                <w:lang w:val="cy-GB"/>
              </w:rPr>
              <w:t>wyrol)</w:t>
            </w:r>
          </w:p>
        </w:tc>
      </w:tr>
      <w:tr w:rsidR="00A8287F" w:rsidTr="48B93482">
        <w:trPr>
          <w:trHeight w:val="907"/>
        </w:trPr>
        <w:tc>
          <w:tcPr>
            <w:tcW w:w="13892" w:type="dxa"/>
            <w:gridSpan w:val="3"/>
            <w:shd w:val="clear" w:color="auto" w:fill="auto"/>
            <w:vAlign w:val="center"/>
          </w:tcPr>
          <w:p w:rsidR="00491877" w:rsidP="00330D4C" w:rsidRDefault="00491877">
            <w:pPr>
              <w:rPr>
                <w:rFonts w:ascii="Arial" w:hAnsi="Arial" w:cs="Arial"/>
                <w:color w:val="FF0000"/>
                <w:sz w:val="20"/>
                <w:szCs w:val="20"/>
              </w:rPr>
            </w:pPr>
          </w:p>
          <w:p w:rsidR="00C47B4E" w:rsidP="00C47B4E" w:rsidRDefault="00535C9A">
            <w:pPr>
              <w:rPr>
                <w:rFonts w:ascii="Arial" w:hAnsi="Arial" w:cs="Arial"/>
                <w:sz w:val="24"/>
                <w:szCs w:val="24"/>
              </w:rPr>
            </w:pPr>
            <w:r>
              <w:rPr>
                <w:rFonts w:ascii="Arial" w:hAnsi="Arial" w:eastAsia="Arial" w:cs="Arial"/>
                <w:sz w:val="24"/>
                <w:szCs w:val="24"/>
                <w:lang w:val="cy-GB"/>
              </w:rPr>
              <w:t>Cynyddu nifer y teithiau llesol sy'n cael eu gwneud rhwng pentref Sain Tathan, Eglwys Brewis, Ardal Fenter Sain Tathan a Llanilltud Fawr, 30% o fewn 3 blynedd i gwblhau'r</w:t>
            </w:r>
            <w:r>
              <w:rPr>
                <w:rFonts w:ascii="Arial" w:hAnsi="Arial" w:eastAsia="Arial" w:cs="Arial"/>
                <w:sz w:val="24"/>
                <w:szCs w:val="24"/>
                <w:lang w:val="cy-GB"/>
              </w:rPr>
              <w:t xml:space="preserve"> cynllun.  (Caiff ei fonitro wrth osod dyfais cyfrif beiciau unwaith y bydd y cynllun wedi'i gwblhau).  Mae'r offeryn tueddfryd i feicio yn nodi cynnydd posibl o 45% o dan y senario e-feic pe bai'r llwybr hwn yn cael ei wella (nid yw hyn yn ystyried y datb</w:t>
            </w:r>
            <w:r>
              <w:rPr>
                <w:rFonts w:ascii="Arial" w:hAnsi="Arial" w:eastAsia="Arial" w:cs="Arial"/>
                <w:sz w:val="24"/>
                <w:szCs w:val="24"/>
                <w:lang w:val="cy-GB"/>
              </w:rPr>
              <w:t>lygiadau tai newydd gan ei fod yn seiliedig ar ddata 2011).</w:t>
            </w:r>
          </w:p>
          <w:p w:rsidR="00C47B4E" w:rsidP="00C47B4E" w:rsidRDefault="00C47B4E">
            <w:pPr>
              <w:rPr>
                <w:rFonts w:ascii="Arial" w:hAnsi="Arial" w:cs="Arial"/>
                <w:sz w:val="24"/>
                <w:szCs w:val="24"/>
              </w:rPr>
            </w:pPr>
          </w:p>
          <w:p w:rsidR="00C47B4E" w:rsidP="00C47B4E" w:rsidRDefault="00535C9A">
            <w:pPr>
              <w:rPr>
                <w:rFonts w:ascii="Arial" w:hAnsi="Arial" w:cs="Arial"/>
                <w:sz w:val="24"/>
                <w:szCs w:val="24"/>
              </w:rPr>
            </w:pPr>
            <w:r>
              <w:rPr>
                <w:rFonts w:ascii="Arial" w:hAnsi="Arial" w:eastAsia="Arial" w:cs="Arial"/>
                <w:sz w:val="24"/>
                <w:szCs w:val="24"/>
                <w:lang w:val="cy-GB"/>
              </w:rPr>
              <w:t xml:space="preserve">Lleihau nifer y ceir y tu allan i Ysgol Gynradd Sain Tathan gan 25% o fewn blwyddyn i'w gwblhau. (Cyfrif y tu allan i </w:t>
            </w:r>
            <w:r>
              <w:rPr>
                <w:rFonts w:ascii="Arial" w:hAnsi="Arial" w:eastAsia="Arial" w:cs="Arial"/>
                <w:sz w:val="24"/>
                <w:szCs w:val="24"/>
                <w:lang w:val="cy-GB"/>
              </w:rPr>
              <w:t>giât yr ysgol wrth yr ysgol)</w:t>
            </w:r>
          </w:p>
          <w:p w:rsidR="00C47B4E" w:rsidP="00C47B4E" w:rsidRDefault="00C47B4E">
            <w:pPr>
              <w:rPr>
                <w:rFonts w:ascii="Arial" w:hAnsi="Arial" w:cs="Arial"/>
                <w:sz w:val="24"/>
                <w:szCs w:val="24"/>
              </w:rPr>
            </w:pPr>
          </w:p>
          <w:p w:rsidR="00C47B4E" w:rsidP="00C47B4E" w:rsidRDefault="00535C9A">
            <w:pPr>
              <w:rPr>
                <w:rFonts w:ascii="Arial" w:hAnsi="Arial" w:cs="Arial"/>
                <w:sz w:val="24"/>
                <w:szCs w:val="24"/>
              </w:rPr>
            </w:pPr>
            <w:r>
              <w:rPr>
                <w:rFonts w:ascii="Arial" w:hAnsi="Arial" w:eastAsia="Arial" w:cs="Arial"/>
                <w:sz w:val="24"/>
                <w:szCs w:val="24"/>
                <w:lang w:val="cy-GB"/>
              </w:rPr>
              <w:t>Gwella canfyddiad pobl o ddiogelwch y llwybr ymhlith plant ysgol gynradd a rhieni o fewn chwe mis i'w gwblhau. (Arolwg y Cyngor Cymuned a'r Arolwg Dw</w:t>
            </w:r>
            <w:r>
              <w:rPr>
                <w:rFonts w:ascii="Arial" w:hAnsi="Arial" w:eastAsia="Arial" w:cs="Arial"/>
                <w:sz w:val="24"/>
                <w:szCs w:val="24"/>
                <w:lang w:val="cy-GB"/>
              </w:rPr>
              <w:t>ylo Lan yn yr ysgol)</w:t>
            </w:r>
          </w:p>
          <w:p w:rsidRPr="00FD760D" w:rsidR="00491877" w:rsidP="00491877" w:rsidRDefault="00491877">
            <w:pPr>
              <w:pStyle w:val="ParagraffRhestr"/>
              <w:ind w:left="360"/>
              <w:rPr>
                <w:rFonts w:ascii="Arial" w:hAnsi="Arial" w:cs="Arial"/>
                <w:sz w:val="24"/>
                <w:szCs w:val="24"/>
              </w:rPr>
            </w:pPr>
          </w:p>
        </w:tc>
      </w:tr>
      <w:tr w:rsidR="00A8287F" w:rsidTr="48B93482">
        <w:trPr>
          <w:trHeight w:val="680"/>
        </w:trPr>
        <w:tc>
          <w:tcPr>
            <w:tcW w:w="1276" w:type="dxa"/>
            <w:shd w:val="clear" w:color="auto" w:fill="auto"/>
            <w:vAlign w:val="center"/>
          </w:tcPr>
          <w:p w:rsidR="00D9320C" w:rsidP="00633A92" w:rsidRDefault="00535C9A">
            <w:pPr>
              <w:rPr>
                <w:rFonts w:ascii="Arial" w:hAnsi="Arial" w:cs="Arial"/>
                <w:b/>
                <w:sz w:val="24"/>
                <w:szCs w:val="24"/>
              </w:rPr>
            </w:pPr>
            <w:r w:rsidRPr="006F06D5">
              <w:rPr>
                <w:rFonts w:ascii="Arial" w:hAnsi="Arial" w:cs="Arial"/>
                <w:b/>
                <w:noProof/>
                <w:sz w:val="24"/>
                <w:szCs w:val="24"/>
                <w:lang w:val="cy-GB" w:eastAsia="cy-GB"/>
              </w:rPr>
              <w:lastRenderedPageBreak/>
              <w:drawing>
                <wp:inline distT="0" distB="0" distL="0" distR="0">
                  <wp:extent cx="573931" cy="684000"/>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28617"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3931" cy="684000"/>
                          </a:xfrm>
                          <a:prstGeom prst="rect">
                            <a:avLst/>
                          </a:prstGeom>
                          <a:noFill/>
                          <a:ln>
                            <a:noFill/>
                          </a:ln>
                        </pic:spPr>
                      </pic:pic>
                    </a:graphicData>
                  </a:graphic>
                </wp:inline>
              </w:drawing>
            </w:r>
          </w:p>
        </w:tc>
        <w:tc>
          <w:tcPr>
            <w:tcW w:w="12616" w:type="dxa"/>
            <w:gridSpan w:val="2"/>
            <w:shd w:val="clear" w:color="auto" w:fill="D0CECE" w:themeFill="background2" w:themeFillShade="E6"/>
            <w:vAlign w:val="center"/>
          </w:tcPr>
          <w:p w:rsidRPr="00621F3C" w:rsidR="00D9320C" w:rsidP="00D9320C" w:rsidRDefault="00535C9A">
            <w:pPr>
              <w:rPr>
                <w:rFonts w:ascii="Arial" w:hAnsi="Arial" w:cs="Arial"/>
                <w:b/>
                <w:sz w:val="24"/>
                <w:szCs w:val="24"/>
              </w:rPr>
            </w:pPr>
            <w:r>
              <w:rPr>
                <w:rFonts w:ascii="Arial" w:hAnsi="Arial" w:eastAsia="Arial" w:cs="Arial"/>
                <w:b/>
                <w:bCs/>
                <w:sz w:val="24"/>
                <w:szCs w:val="24"/>
                <w:lang w:val="cy-GB"/>
              </w:rPr>
              <w:t>Materion Cyfredol a Materion yn y Dyfodol</w:t>
            </w:r>
          </w:p>
          <w:p w:rsidR="00D9320C" w:rsidP="00D9320C" w:rsidRDefault="00535C9A">
            <w:pPr>
              <w:rPr>
                <w:rFonts w:ascii="Arial" w:hAnsi="Arial" w:cs="Arial"/>
                <w:sz w:val="20"/>
                <w:szCs w:val="20"/>
              </w:rPr>
            </w:pPr>
            <w:r>
              <w:rPr>
                <w:rFonts w:ascii="Arial" w:hAnsi="Arial" w:eastAsia="Arial" w:cs="Arial"/>
                <w:sz w:val="20"/>
                <w:szCs w:val="20"/>
                <w:lang w:val="cy-GB"/>
              </w:rPr>
              <w:t xml:space="preserve">Beth yw'r materion lleol ac </w:t>
            </w:r>
            <w:r>
              <w:rPr>
                <w:rFonts w:ascii="Arial" w:hAnsi="Arial" w:eastAsia="Arial" w:cs="Arial"/>
                <w:sz w:val="20"/>
                <w:szCs w:val="20"/>
                <w:lang w:val="cy-GB"/>
              </w:rPr>
              <w:t xml:space="preserve">ehangach y bydd y cynllun hwn yn mynd i'r afael â nhw yn y tymor byr a’r tymor hir? Dylid cynnwys data gwaelodlin lle mae ar gael. Beth fydd yn digwydd os na chymerir camau? e.e. Diffyg gweithgarwch corfforol, newid yn yr hinsawdd, gordewdra a thlodi. </w:t>
            </w:r>
          </w:p>
          <w:p w:rsidRPr="00FA1C65" w:rsidR="00D9320C" w:rsidP="00D9320C" w:rsidRDefault="00535C9A">
            <w:pPr>
              <w:rPr>
                <w:rFonts w:ascii="Arial" w:hAnsi="Arial" w:cs="Arial"/>
                <w:sz w:val="24"/>
                <w:szCs w:val="24"/>
              </w:rPr>
            </w:pPr>
            <w:r>
              <w:rPr>
                <w:rFonts w:ascii="Arial" w:hAnsi="Arial" w:eastAsia="Arial" w:cs="Arial"/>
                <w:i/>
                <w:iCs/>
                <w:sz w:val="20"/>
                <w:szCs w:val="20"/>
                <w:lang w:val="cy-GB"/>
              </w:rPr>
              <w:t>Atodwch unrhyw dystiolaeth sydd gennych a allai ddangos eich pwyntiau e.e. ffotograffau, monitro gwaelodlin. Gall eich Asesiad Lles lleol gynnwys gwybodaeth berthnasol i gefnogi eich</w:t>
            </w:r>
            <w:r>
              <w:rPr>
                <w:rFonts w:ascii="Arial" w:hAnsi="Arial" w:eastAsia="Arial" w:cs="Arial"/>
                <w:i/>
                <w:iCs/>
                <w:sz w:val="20"/>
                <w:szCs w:val="20"/>
                <w:lang w:val="cy-GB"/>
              </w:rPr>
              <w:t xml:space="preserve"> ateb.</w:t>
            </w:r>
          </w:p>
        </w:tc>
      </w:tr>
      <w:tr w:rsidR="00A8287F" w:rsidTr="48B93482">
        <w:trPr>
          <w:trHeight w:val="907"/>
        </w:trPr>
        <w:tc>
          <w:tcPr>
            <w:tcW w:w="13892" w:type="dxa"/>
            <w:gridSpan w:val="3"/>
            <w:shd w:val="clear" w:color="auto" w:fill="auto"/>
            <w:vAlign w:val="center"/>
          </w:tcPr>
          <w:p w:rsidR="005B6984" w:rsidP="005B6984" w:rsidRDefault="00535C9A">
            <w:pPr>
              <w:rPr>
                <w:rFonts w:ascii="Arial" w:hAnsi="Arial" w:cs="Arial"/>
                <w:sz w:val="24"/>
                <w:szCs w:val="24"/>
              </w:rPr>
            </w:pPr>
            <w:r>
              <w:rPr>
                <w:rFonts w:ascii="Arial" w:hAnsi="Arial" w:eastAsia="Arial" w:cs="Arial"/>
                <w:sz w:val="24"/>
                <w:szCs w:val="24"/>
                <w:lang w:val="cy-GB"/>
              </w:rPr>
              <w:t xml:space="preserve">Ward Sain Tathan yw un o'r ardaloedd mwyaf difreintiedig yn y fro wledig.  Yn Ardal Gynnyrch Ehangach Haen Is pentref Sain Tathan, mae o fewn 25.3% o'r rhai mwyaf </w:t>
            </w:r>
            <w:r>
              <w:rPr>
                <w:rFonts w:ascii="Arial" w:hAnsi="Arial" w:eastAsia="Arial" w:cs="Arial"/>
                <w:sz w:val="24"/>
                <w:szCs w:val="24"/>
                <w:lang w:val="cy-GB"/>
              </w:rPr>
              <w:t>difreintiedig o ran incwm, o gymharu â gweddill Bro Morgannwg; 28% o'r rhai mwyaf difreintiedig o ran cyflogaeth, o gymharu â gweddill y fwrdeistref; a 26.5% o'r rhai mwyaf difreintiedig o ran iechyd. Mae 13.7% o bobl wedi'u cyfyngu llawer gan iechyd o ran</w:t>
            </w:r>
            <w:r>
              <w:rPr>
                <w:rFonts w:ascii="Arial" w:hAnsi="Arial" w:eastAsia="Arial" w:cs="Arial"/>
                <w:sz w:val="24"/>
                <w:szCs w:val="24"/>
                <w:lang w:val="cy-GB"/>
              </w:rPr>
              <w:t xml:space="preserve"> gweithgareddau o ddydd i ddydd. O ganlyniad, mae'n hollbwysig manteisio i'r eithaf ar gyfleoedd, gan gynnwys cysylltiadau â chyfleoedd cyflogaeth i wella incwm, argaeledd cyflogaeth ac iechyd. </w:t>
            </w:r>
          </w:p>
          <w:p w:rsidR="005B6984" w:rsidP="005B6984" w:rsidRDefault="005B6984">
            <w:pPr>
              <w:rPr>
                <w:rFonts w:ascii="Arial" w:hAnsi="Arial" w:cs="Arial"/>
                <w:sz w:val="24"/>
                <w:szCs w:val="24"/>
              </w:rPr>
            </w:pPr>
          </w:p>
          <w:p w:rsidR="00601F05" w:rsidP="00601F05" w:rsidRDefault="00535C9A">
            <w:pPr>
              <w:rPr>
                <w:rFonts w:ascii="Arial" w:hAnsi="Arial" w:cs="Arial"/>
                <w:sz w:val="24"/>
                <w:szCs w:val="24"/>
              </w:rPr>
            </w:pPr>
            <w:r>
              <w:rPr>
                <w:rFonts w:ascii="Arial" w:hAnsi="Arial" w:eastAsia="Arial" w:cs="Arial"/>
                <w:sz w:val="24"/>
                <w:szCs w:val="24"/>
                <w:lang w:val="cy-GB"/>
              </w:rPr>
              <w:t>Mae Sain Tathan o fewn pellter cerdded/beicio i'r cyfleoedd cyflogaeth a gyflwynir gan Ardal Fenter Sain Tathan a thu hwnt, yn Llanilltud Fawr. Fodd bynnag, mae'r llwybr presennol o Sain Tathan i'r Ardal Fenter drwy Heol y Bont-faen. Er bo</w:t>
            </w:r>
            <w:r>
              <w:rPr>
                <w:rFonts w:ascii="Arial" w:hAnsi="Arial" w:eastAsia="Arial" w:cs="Arial"/>
                <w:sz w:val="24"/>
                <w:szCs w:val="24"/>
                <w:lang w:val="cy-GB"/>
              </w:rPr>
              <w:t>d Ffordd Fynediad y Gogledd yn darparu seilwaith cerdded a beicio newydd ar ei hyd, mae diffyg seilwaith sy'n addas ar gyfer cerdded/beicio ar hyd Heol y Bont-faen, sy'n cysylltu â hi.  Mae Heol y Bont-faen yn llwybr hynod o brysur, sy'n cysylltu Gogledd y</w:t>
            </w:r>
            <w:r>
              <w:rPr>
                <w:rFonts w:ascii="Arial" w:hAnsi="Arial" w:eastAsia="Arial" w:cs="Arial"/>
                <w:sz w:val="24"/>
                <w:szCs w:val="24"/>
                <w:lang w:val="cy-GB"/>
              </w:rPr>
              <w:t xml:space="preserve"> Fro â De’r Fro ac felly mae'n cael ei ddominyddu gan ddefnyddwyr cerbydau; mae diffyg darpariaeth teithio llesol addas gyda throedffordd gul iawn a thua 4,000 o gerbydau y dydd yn teithio ar hyd y rhan hon o'r ffordd yn ystod cyfnod o 24 awr gyda chyflymd</w:t>
            </w:r>
            <w:r>
              <w:rPr>
                <w:rFonts w:ascii="Arial" w:hAnsi="Arial" w:eastAsia="Arial" w:cs="Arial"/>
                <w:sz w:val="24"/>
                <w:szCs w:val="24"/>
                <w:lang w:val="cy-GB"/>
              </w:rPr>
              <w:t>er 85 canraddol o 38 mya a chyflymder cyfartalog o 39 mya.</w:t>
            </w:r>
          </w:p>
          <w:p w:rsidR="000D7E8E" w:rsidP="002379CB" w:rsidRDefault="000D7E8E">
            <w:pPr>
              <w:rPr>
                <w:rFonts w:ascii="Arial" w:hAnsi="Arial" w:cs="Arial"/>
                <w:sz w:val="24"/>
                <w:szCs w:val="24"/>
              </w:rPr>
            </w:pPr>
          </w:p>
          <w:p w:rsidR="004549ED" w:rsidP="002379CB" w:rsidRDefault="00535C9A">
            <w:pPr>
              <w:rPr>
                <w:rFonts w:ascii="Arial" w:hAnsi="Arial" w:cs="Arial"/>
                <w:sz w:val="24"/>
                <w:szCs w:val="24"/>
              </w:rPr>
            </w:pPr>
            <w:r>
              <w:rPr>
                <w:rFonts w:ascii="Arial" w:hAnsi="Arial" w:eastAsia="Arial" w:cs="Arial"/>
                <w:sz w:val="24"/>
                <w:szCs w:val="24"/>
                <w:lang w:val="cy-GB"/>
              </w:rPr>
              <w:t>Lleolir Eglwys Brewis i'r gogledd a'r gorllewin o Sain Tathan ac mae'n cynnwys ystadau preswyl yn bennaf a adeiladwyd y</w:t>
            </w:r>
            <w:r>
              <w:rPr>
                <w:rFonts w:ascii="Arial" w:hAnsi="Arial" w:eastAsia="Arial" w:cs="Arial"/>
                <w:sz w:val="24"/>
                <w:szCs w:val="24"/>
                <w:lang w:val="cy-GB"/>
              </w:rPr>
              <w:t>n wreiddiol yng nghanol yr 20fed ganrif ar gyfer teuluoedd gwasanaeth a leolwyd yn RAF Sain Tathan gerllaw. Mae'r cysylltiad rhwng ystâd breswyl y gorllewin, a elwir yn lleol yn ystâd "The Trees" (oherwydd bod strydoedd yn cael eu henwi ar ôl coed), a chan</w:t>
            </w:r>
            <w:r>
              <w:rPr>
                <w:rFonts w:ascii="Arial" w:hAnsi="Arial" w:eastAsia="Arial" w:cs="Arial"/>
                <w:sz w:val="24"/>
                <w:szCs w:val="24"/>
                <w:lang w:val="cy-GB"/>
              </w:rPr>
              <w:t>ol pentref Sain Tathan, yn wael iawn, fel y mae drwy Heol y Bont-faen. Gallai hyn amharu ar breswylwyr rhag cerdded/beicio i ganol pentref Sain Tathan a'r siopau a'r amwynderau sydd ganddo (Ysgol Gynradd, siop leol, siopau trin gwallt, yr Eglwys ac ati), a</w:t>
            </w:r>
            <w:r>
              <w:rPr>
                <w:rFonts w:ascii="Arial" w:hAnsi="Arial" w:eastAsia="Arial" w:cs="Arial"/>
                <w:sz w:val="24"/>
                <w:szCs w:val="24"/>
                <w:lang w:val="cy-GB"/>
              </w:rPr>
              <w:t xml:space="preserve">c felly gallai gael ei allgáu. </w:t>
            </w:r>
          </w:p>
          <w:p w:rsidR="002379CB" w:rsidP="002379CB" w:rsidRDefault="00535C9A">
            <w:pPr>
              <w:rPr>
                <w:rFonts w:ascii="Arial" w:hAnsi="Arial" w:cs="Arial"/>
                <w:sz w:val="24"/>
                <w:szCs w:val="24"/>
              </w:rPr>
            </w:pPr>
            <w:r>
              <w:rPr>
                <w:rFonts w:ascii="Arial" w:hAnsi="Arial" w:eastAsia="Arial" w:cs="Arial"/>
                <w:sz w:val="24"/>
                <w:szCs w:val="24"/>
                <w:lang w:val="cy-GB"/>
              </w:rPr>
              <w:t xml:space="preserve">Datgelodd Cyfrifiad 2011 nad oes gan 215 o aelwydydd fynediad i gar ac mae trafnidiaeth gyhoeddus o'r gogledd i'r de o Sain Tathan wedi'i chyfyngu </w:t>
            </w:r>
            <w:r>
              <w:rPr>
                <w:rFonts w:ascii="Arial" w:hAnsi="Arial" w:eastAsia="Arial" w:cs="Arial"/>
                <w:sz w:val="24"/>
                <w:szCs w:val="24"/>
                <w:lang w:val="cy-GB"/>
              </w:rPr>
              <w:t>i 1 gwasanaeth bws bob 2 awr sy'n cyfrannu at allgáu cymdeithasol i'r rhai sydd heb fynediad i gar preifat.</w:t>
            </w:r>
          </w:p>
          <w:p w:rsidR="000D7E8E" w:rsidP="002379CB" w:rsidRDefault="000D7E8E">
            <w:pPr>
              <w:rPr>
                <w:rFonts w:ascii="Arial" w:hAnsi="Arial" w:cs="Arial"/>
                <w:sz w:val="24"/>
                <w:szCs w:val="24"/>
              </w:rPr>
            </w:pPr>
          </w:p>
          <w:p w:rsidR="002379CB" w:rsidP="002379CB" w:rsidRDefault="00535C9A">
            <w:pPr>
              <w:rPr>
                <w:rFonts w:ascii="Arial" w:hAnsi="Arial" w:cs="Arial"/>
                <w:sz w:val="24"/>
                <w:szCs w:val="24"/>
              </w:rPr>
            </w:pPr>
            <w:r>
              <w:rPr>
                <w:rFonts w:ascii="Arial" w:hAnsi="Arial" w:eastAsia="Arial" w:cs="Arial"/>
                <w:sz w:val="24"/>
                <w:szCs w:val="24"/>
                <w:lang w:val="cy-GB"/>
              </w:rPr>
              <w:t>Mewn ymateb uniongyrchol i ddyraniad yr Ardal Fenter a'r cyfleoedd cyf</w:t>
            </w:r>
            <w:r>
              <w:rPr>
                <w:rFonts w:ascii="Arial" w:hAnsi="Arial" w:eastAsia="Arial" w:cs="Arial"/>
                <w:sz w:val="24"/>
                <w:szCs w:val="24"/>
                <w:lang w:val="cy-GB"/>
              </w:rPr>
              <w:t>logaeth y mae'n eu creu, mae 2,955 o dai ychwanegol wedi'u dyrannu yn Sain Tathan fel rhan o'r Cynllun Datblygu Lleol mabwysiedig. Cynigir y lefelau sylweddol o ddatblygiadau tai newydd i adlewyrchu pwysigrwydd Sain Tathan, ac i gefnogi'r cyfleoedd cyfloga</w:t>
            </w:r>
            <w:r>
              <w:rPr>
                <w:rFonts w:ascii="Arial" w:hAnsi="Arial" w:eastAsia="Arial" w:cs="Arial"/>
                <w:sz w:val="24"/>
                <w:szCs w:val="24"/>
                <w:lang w:val="cy-GB"/>
              </w:rPr>
              <w:t xml:space="preserve">eth allweddol yn yr ardal. Mae gan nifer o'r </w:t>
            </w:r>
            <w:r>
              <w:rPr>
                <w:rFonts w:ascii="Arial" w:hAnsi="Arial" w:eastAsia="Arial" w:cs="Arial"/>
                <w:sz w:val="24"/>
                <w:szCs w:val="24"/>
                <w:lang w:val="cy-GB"/>
              </w:rPr>
              <w:lastRenderedPageBreak/>
              <w:t xml:space="preserve">safleoedd hyn ganiatâd cynllunio ac maent yn cael eu hadeiladu, gan gynnwys safle i'r dwyrain o Heol y Bont-faen ar gyfer 255 o anheddau. Mae'n hanfodol bod gwelliannau'n cael eu gwneud i gysylltiadau allweddol </w:t>
            </w:r>
            <w:r>
              <w:rPr>
                <w:rFonts w:ascii="Arial" w:hAnsi="Arial" w:eastAsia="Arial" w:cs="Arial"/>
                <w:sz w:val="24"/>
                <w:szCs w:val="24"/>
                <w:lang w:val="cy-GB"/>
              </w:rPr>
              <w:t xml:space="preserve">fel Heol y Bont-faen, cyn meddiannu'r safleoedd hyn, neu bydd preswylwyr newydd yn y pen draw yn parhau i ddefnyddio cerbydau fel mater o arfer. Sicrhawyd symiau bach o Adran 106 i wneud mân waith (fel cyrbau isel ac ati) i ategu'r cynllun hwn. </w:t>
            </w:r>
          </w:p>
          <w:p w:rsidR="00695CD0" w:rsidP="002379CB" w:rsidRDefault="00695CD0">
            <w:pPr>
              <w:rPr>
                <w:rFonts w:ascii="Arial" w:hAnsi="Arial" w:cs="Arial"/>
                <w:sz w:val="24"/>
                <w:szCs w:val="24"/>
              </w:rPr>
            </w:pPr>
          </w:p>
          <w:p w:rsidR="002379CB" w:rsidP="002379CB" w:rsidRDefault="00535C9A">
            <w:pPr>
              <w:rPr>
                <w:rFonts w:ascii="Arial" w:hAnsi="Arial" w:cs="Arial"/>
                <w:sz w:val="24"/>
                <w:szCs w:val="24"/>
              </w:rPr>
            </w:pPr>
            <w:r>
              <w:rPr>
                <w:rFonts w:ascii="Arial" w:hAnsi="Arial" w:eastAsia="Arial" w:cs="Arial"/>
                <w:sz w:val="24"/>
                <w:szCs w:val="24"/>
                <w:lang w:val="cy-GB"/>
              </w:rPr>
              <w:t xml:space="preserve">Nid oes gorsaf reilffordd yn Sain Tathan ond drwy greu llwybr beicio drwy'r pentref sy’n cysylltu â Ffordd Fynediad y Gogledd, bydd cysylltiad â gorsaf drenau Llanilltud Fawr.  Bwriad </w:t>
            </w:r>
            <w:r>
              <w:rPr>
                <w:rFonts w:ascii="Arial" w:hAnsi="Arial" w:eastAsia="Arial" w:cs="Arial"/>
                <w:sz w:val="24"/>
                <w:szCs w:val="24"/>
                <w:lang w:val="cy-GB"/>
              </w:rPr>
              <w:t>Metro Prifddinas-Ranbarth Caerdydd yw cynyddu gwasanaethau i bob 30 munud erbyn 2024 gan ddod â rhagor o gyfleoedd cyflogaeth i drigolion Sain Tathan, Silstwn ac Eglwys Brewis.</w:t>
            </w:r>
          </w:p>
          <w:p w:rsidR="002379CB" w:rsidP="002379CB" w:rsidRDefault="002379CB">
            <w:pPr>
              <w:rPr>
                <w:rFonts w:ascii="Arial" w:hAnsi="Arial" w:cs="Arial"/>
                <w:sz w:val="24"/>
                <w:szCs w:val="24"/>
              </w:rPr>
            </w:pPr>
          </w:p>
          <w:p w:rsidRPr="00AA07F8" w:rsidR="002379CB" w:rsidP="002379CB" w:rsidRDefault="00535C9A">
            <w:pPr>
              <w:rPr>
                <w:rFonts w:ascii="Arial" w:hAnsi="Arial" w:cs="Arial"/>
                <w:sz w:val="24"/>
                <w:szCs w:val="24"/>
                <w:highlight w:val="magenta"/>
              </w:rPr>
            </w:pPr>
            <w:r>
              <w:rPr>
                <w:rFonts w:ascii="Arial" w:hAnsi="Arial" w:eastAsia="Arial" w:cs="Arial"/>
                <w:sz w:val="24"/>
                <w:szCs w:val="24"/>
                <w:highlight w:val="magenta"/>
                <w:lang w:val="cy-GB"/>
              </w:rPr>
              <w:t>Y</w:t>
            </w:r>
            <w:r>
              <w:rPr>
                <w:rFonts w:ascii="Arial" w:hAnsi="Arial" w:eastAsia="Arial" w:cs="Arial"/>
                <w:sz w:val="24"/>
                <w:szCs w:val="24"/>
                <w:highlight w:val="magenta"/>
                <w:lang w:val="cy-GB"/>
              </w:rPr>
              <w:t>n y Cynllun Teithio Cymunedol a luniwyd gan y Cyngor Cymuned tynnwyd sylw at y ffaith bod 20% o'r ymatebwyr yn teimlo bod perygl traffig i gerddwyr ar adegau ysgol a dywedodd 15% fod diffyg llwybrau cerdded diogel i'r ysgol.  Roedd hanner y plant a ymatebo</w:t>
            </w:r>
            <w:r>
              <w:rPr>
                <w:rFonts w:ascii="Arial" w:hAnsi="Arial" w:eastAsia="Arial" w:cs="Arial"/>
                <w:sz w:val="24"/>
                <w:szCs w:val="24"/>
                <w:highlight w:val="magenta"/>
                <w:lang w:val="cy-GB"/>
              </w:rPr>
              <w:t>dd i'r holiadur yn cael eu gyrru i'r ysgol gan rieni.  Yr amser teithio presennol o'r gogledd i'r de o Sain Tathan mewn car yw 6 munud ynghyd â'r amser y mae'n ei gymryd i barcio.  Yr amser beicio cyfartalog yw 9 munud felly o ystyried y cyfle mae'r mantei</w:t>
            </w:r>
            <w:r>
              <w:rPr>
                <w:rFonts w:ascii="Arial" w:hAnsi="Arial" w:eastAsia="Arial" w:cs="Arial"/>
                <w:sz w:val="24"/>
                <w:szCs w:val="24"/>
                <w:highlight w:val="magenta"/>
                <w:lang w:val="cy-GB"/>
              </w:rPr>
              <w:t>sion i newid i deithio llesol yn amlwg.</w:t>
            </w:r>
          </w:p>
          <w:p w:rsidRPr="00AA07F8" w:rsidR="002379CB" w:rsidP="002379CB" w:rsidRDefault="002379CB">
            <w:pPr>
              <w:rPr>
                <w:rFonts w:ascii="Arial" w:hAnsi="Arial" w:cs="Arial"/>
                <w:sz w:val="24"/>
                <w:szCs w:val="24"/>
                <w:highlight w:val="magenta"/>
              </w:rPr>
            </w:pPr>
          </w:p>
          <w:p w:rsidRPr="00AA07F8" w:rsidR="00BB4F7A" w:rsidP="00BB4F7A" w:rsidRDefault="00535C9A">
            <w:pPr>
              <w:spacing w:after="200"/>
              <w:rPr>
                <w:rFonts w:ascii="Arial" w:hAnsi="Arial" w:cs="Arial" w:eastAsiaTheme="minorHAnsi"/>
                <w:sz w:val="24"/>
                <w:szCs w:val="24"/>
                <w:highlight w:val="magenta"/>
              </w:rPr>
            </w:pPr>
            <w:r>
              <w:rPr>
                <w:rFonts w:ascii="Arial" w:hAnsi="Arial" w:eastAsia="Arial" w:cs="Arial"/>
                <w:sz w:val="24"/>
                <w:szCs w:val="24"/>
                <w:highlight w:val="magenta"/>
                <w:lang w:val="cy-GB"/>
              </w:rPr>
              <w:t>Wrth ddatblygu’r weledigaeth ar gyfer Bargen Ddinesig Prifddinas-ranbarth Caerdydd, derbynnir y gall cysylltedd trafnidiaeth ardderchog fo</w:t>
            </w:r>
            <w:r>
              <w:rPr>
                <w:rFonts w:ascii="Arial" w:hAnsi="Arial" w:eastAsia="Arial" w:cs="Arial"/>
                <w:sz w:val="24"/>
                <w:szCs w:val="24"/>
                <w:highlight w:val="magenta"/>
                <w:lang w:val="cy-GB"/>
              </w:rPr>
              <w:t xml:space="preserve">d yn sbardun ar gyfer datblygiadau newydd ac adfywio. Bydd y gwelliant arfaethedig hwn yn helpu i wasanaethu twf economaidd, pan gaiff ei gynllunio ar y cyd â rhaglenni cymdeithasol ac amgylcheddol Bargen Ddinesig Prifddinas-ranbarth Caerdydd, trwy ehangu </w:t>
            </w:r>
            <w:r>
              <w:rPr>
                <w:rFonts w:ascii="Arial" w:hAnsi="Arial" w:eastAsia="Arial" w:cs="Arial"/>
                <w:sz w:val="24"/>
                <w:szCs w:val="24"/>
                <w:highlight w:val="magenta"/>
                <w:lang w:val="cy-GB"/>
              </w:rPr>
              <w:t xml:space="preserve">marchnadoedd llafur, datgloi'r safleoedd a nodwyd ar gyfer datblygu, darparu canolfannau deniadol i fusnesau weithredu ynddynt a rhoi mynediad i bobl trwy deithio llesol at sgiliau, addysg a hyfforddiant. </w:t>
            </w:r>
          </w:p>
          <w:p w:rsidRPr="00AA07F8" w:rsidR="00BB4F7A" w:rsidP="00BB4F7A" w:rsidRDefault="00535C9A">
            <w:pPr>
              <w:rPr>
                <w:rFonts w:ascii="Arial" w:hAnsi="Arial" w:cs="Arial"/>
                <w:sz w:val="24"/>
                <w:szCs w:val="24"/>
                <w:highlight w:val="magenta"/>
              </w:rPr>
            </w:pPr>
            <w:r>
              <w:rPr>
                <w:rFonts w:ascii="Arial" w:hAnsi="Arial" w:eastAsia="Arial" w:cs="Arial"/>
                <w:sz w:val="24"/>
                <w:szCs w:val="24"/>
                <w:highlight w:val="magenta"/>
                <w:lang w:val="cy-GB"/>
              </w:rPr>
              <w:t>Mae Ffordd Bro Tathan (Ffordd Fynediad y Gogledd) yn gwasanaethu ffatri Aston Martin a bydd yn gysylltiedig â'r cynllun hwn yn y dyfodol ac yn darparu mesurau teithio llesol o Sain Tathan, drwy Eglwys Brewis ac i mewn i Lanilltud</w:t>
            </w:r>
            <w:r>
              <w:rPr>
                <w:rFonts w:ascii="Arial" w:hAnsi="Arial" w:eastAsia="Arial" w:cs="Arial"/>
                <w:sz w:val="24"/>
                <w:szCs w:val="24"/>
                <w:highlight w:val="magenta"/>
                <w:lang w:val="cy-GB"/>
              </w:rPr>
              <w:t xml:space="preserve"> Fawr.  Bydd y cyfuniad o'r cynlluniau hyn yn cynnig llwybr teithio llesol i breswylwyr yn Llanilltud Fawr, Eglwys Brewis a Sain Tathan sydd am gael mynediad at waith (Aston Martin, yr Ardal Fenter, Canol Tref Llanilltud) ac addysg (Ysgol Gynradd Sain Tath</w:t>
            </w:r>
            <w:r>
              <w:rPr>
                <w:rFonts w:ascii="Arial" w:hAnsi="Arial" w:eastAsia="Arial" w:cs="Arial"/>
                <w:sz w:val="24"/>
                <w:szCs w:val="24"/>
                <w:highlight w:val="magenta"/>
                <w:lang w:val="cy-GB"/>
              </w:rPr>
              <w:t>an, Ysgol Dewi Sant, Ysgol Gyfun Llanilltud Fawr).</w:t>
            </w:r>
          </w:p>
          <w:p w:rsidRPr="00AA07F8" w:rsidR="00BB4F7A" w:rsidP="00330D4C" w:rsidRDefault="00BB4F7A">
            <w:pPr>
              <w:rPr>
                <w:rFonts w:ascii="Arial" w:hAnsi="Arial" w:cs="Arial"/>
                <w:i/>
                <w:iCs/>
                <w:color w:val="FF0000"/>
                <w:sz w:val="20"/>
                <w:szCs w:val="20"/>
                <w:highlight w:val="magenta"/>
              </w:rPr>
            </w:pPr>
          </w:p>
          <w:p w:rsidRPr="00AA07F8" w:rsidR="00BB4F7A" w:rsidP="00330D4C" w:rsidRDefault="00535C9A">
            <w:pPr>
              <w:rPr>
                <w:rFonts w:ascii="Arial" w:hAnsi="Arial" w:cs="Arial"/>
                <w:sz w:val="24"/>
                <w:szCs w:val="24"/>
                <w:highlight w:val="magenta"/>
              </w:rPr>
            </w:pPr>
            <w:r>
              <w:rPr>
                <w:rFonts w:ascii="Arial" w:hAnsi="Arial" w:eastAsia="Arial" w:cs="Arial"/>
                <w:sz w:val="24"/>
                <w:szCs w:val="24"/>
                <w:highlight w:val="magenta"/>
                <w:lang w:val="cy-GB"/>
              </w:rPr>
              <w:t>Ymunodd Cyngor Bro Morgannwg â phartneriaid y BGC i lansio'r Siarter Teithio Iach ym mis Hydref 2019 sy'n golygu y byddwn yn ce</w:t>
            </w:r>
            <w:r>
              <w:rPr>
                <w:rFonts w:ascii="Arial" w:hAnsi="Arial" w:eastAsia="Arial" w:cs="Arial"/>
                <w:sz w:val="24"/>
                <w:szCs w:val="24"/>
                <w:highlight w:val="magenta"/>
                <w:lang w:val="cy-GB"/>
              </w:rPr>
              <w:t>fnogi staff i ddefnyddio dulliau teithio iach yn ôl ac ymlaen i'r gwaith.  Gwnaethom hefyd lansio Cynllun Symud Mwy, Bwyta'n Iach 2020-2023 sydd â maes gweithredu â blaenoriaeth (3.3) i ddatblygu a chynnal seilwaith beicio a cherdded ymhellach, wedi'i fesu</w:t>
            </w:r>
            <w:r>
              <w:rPr>
                <w:rFonts w:ascii="Arial" w:hAnsi="Arial" w:eastAsia="Arial" w:cs="Arial"/>
                <w:sz w:val="24"/>
                <w:szCs w:val="24"/>
                <w:highlight w:val="magenta"/>
                <w:lang w:val="cy-GB"/>
              </w:rPr>
              <w:t xml:space="preserve">r yn ôl nifer y llwybrau beicio newydd a agorwyd a hefyd (9.3) i gynyddu gweithgarwch corfforol ymhlith pobl hŷn mewn cymunedau sydd â'r angen mwyaf. </w:t>
            </w:r>
            <w:hyperlink w:history="1" r:id="rId13">
              <w:r>
                <w:rPr>
                  <w:rFonts w:ascii="Arial" w:hAnsi="Arial" w:eastAsia="Arial" w:cs="Arial"/>
                  <w:color w:val="0563C1"/>
                  <w:sz w:val="24"/>
                  <w:szCs w:val="24"/>
                  <w:highlight w:val="magenta"/>
                  <w:u w:val="single"/>
                  <w:lang w:val="cy-GB"/>
                </w:rPr>
                <w:t>https://movemoreeatwell.co.uk/</w:t>
              </w:r>
            </w:hyperlink>
            <w:r>
              <w:rPr>
                <w:rFonts w:ascii="Arial" w:hAnsi="Arial" w:eastAsia="Arial" w:cs="Arial"/>
                <w:sz w:val="24"/>
                <w:szCs w:val="24"/>
                <w:highlight w:val="magenta"/>
                <w:lang w:val="cy-GB"/>
              </w:rPr>
              <w:t xml:space="preserve"> </w:t>
            </w:r>
          </w:p>
          <w:p w:rsidRPr="00AA07F8" w:rsidR="00D91D41" w:rsidP="00330D4C" w:rsidRDefault="00D91D41">
            <w:pPr>
              <w:rPr>
                <w:rFonts w:ascii="Arial" w:hAnsi="Arial" w:cs="Arial"/>
                <w:sz w:val="24"/>
                <w:szCs w:val="24"/>
                <w:highlight w:val="magenta"/>
              </w:rPr>
            </w:pPr>
          </w:p>
          <w:p w:rsidRPr="00AA07F8" w:rsidR="00D91D41" w:rsidP="00330D4C" w:rsidRDefault="00535C9A">
            <w:pPr>
              <w:rPr>
                <w:rFonts w:ascii="Arial" w:hAnsi="Arial" w:cs="Arial"/>
                <w:sz w:val="24"/>
                <w:szCs w:val="24"/>
                <w:highlight w:val="magenta"/>
              </w:rPr>
            </w:pPr>
            <w:r>
              <w:rPr>
                <w:rFonts w:ascii="Arial" w:hAnsi="Arial" w:eastAsia="Arial" w:cs="Arial"/>
                <w:sz w:val="24"/>
                <w:szCs w:val="24"/>
                <w:highlight w:val="magenta"/>
                <w:lang w:val="cy-GB"/>
              </w:rPr>
              <w:t>Mae gan Fro Morgannwg lefelau uwch o allyriadau CO2</w:t>
            </w:r>
            <w:r>
              <w:rPr>
                <w:rFonts w:ascii="Arial" w:hAnsi="Arial" w:eastAsia="Arial" w:cs="Arial"/>
                <w:sz w:val="24"/>
                <w:szCs w:val="24"/>
                <w:highlight w:val="magenta"/>
                <w:lang w:val="cy-GB"/>
              </w:rPr>
              <w:t xml:space="preserve"> y pen, 8.80 tunnell, na chyfartaledd Cymru o 8.00 tunnell (Cynllun Corfforaethol 2020-2025 BM).   Er mwyn cynorthwyo'r Cyngor i gyflawni amcan 3 y Cynllun Corfforaethol maent wedi addo 'darparu mwy o gyfleoedd ar gyfer beicio a cherdded bob dydd a gweithi</w:t>
            </w:r>
            <w:r>
              <w:rPr>
                <w:rFonts w:ascii="Arial" w:hAnsi="Arial" w:eastAsia="Arial" w:cs="Arial"/>
                <w:sz w:val="24"/>
                <w:szCs w:val="24"/>
                <w:highlight w:val="magenta"/>
                <w:lang w:val="cy-GB"/>
              </w:rPr>
              <w:t xml:space="preserve">o gyda'n partneriaid i ddatblygu amrywiaeth o opsiynau teithio i annog pobl allan o'u ceir'.  </w:t>
            </w:r>
            <w:hyperlink w:history="1" r:id="rId14">
              <w:r>
                <w:rPr>
                  <w:rFonts w:ascii="Arial" w:hAnsi="Arial" w:eastAsia="Arial" w:cs="Arial"/>
                  <w:color w:val="0563C1"/>
                  <w:sz w:val="24"/>
                  <w:szCs w:val="24"/>
                  <w:highlight w:val="magenta"/>
                  <w:u w:val="single"/>
                  <w:lang w:val="cy-GB"/>
                </w:rPr>
                <w:t>https://www.valeofglamorgan.gov.uk/Documents/Our%20Council/Cyflawni%20our%20vision/Corporate-Plan/Corporate-Plan-2020-25/Corporate-Plan-2020-2025.pdf</w:t>
              </w:r>
            </w:hyperlink>
            <w:r>
              <w:rPr>
                <w:rFonts w:ascii="Arial" w:hAnsi="Arial" w:eastAsia="Arial" w:cs="Arial"/>
                <w:sz w:val="24"/>
                <w:szCs w:val="24"/>
                <w:highlight w:val="magenta"/>
                <w:lang w:val="cy-GB"/>
              </w:rPr>
              <w:t xml:space="preserve"> </w:t>
            </w:r>
          </w:p>
          <w:p w:rsidRPr="00AA07F8" w:rsidR="003E6B0B" w:rsidP="00330D4C" w:rsidRDefault="003E6B0B">
            <w:pPr>
              <w:rPr>
                <w:rFonts w:ascii="Arial" w:hAnsi="Arial" w:cs="Arial"/>
                <w:sz w:val="24"/>
                <w:szCs w:val="24"/>
                <w:highlight w:val="magenta"/>
              </w:rPr>
            </w:pPr>
          </w:p>
          <w:p w:rsidRPr="00AA07F8" w:rsidR="003E6B0B" w:rsidP="00330D4C" w:rsidRDefault="00535C9A">
            <w:pPr>
              <w:rPr>
                <w:rFonts w:ascii="Arial" w:hAnsi="Arial" w:cs="Arial"/>
                <w:sz w:val="24"/>
                <w:szCs w:val="24"/>
                <w:highlight w:val="magenta"/>
              </w:rPr>
            </w:pPr>
            <w:r>
              <w:rPr>
                <w:rFonts w:ascii="Arial" w:hAnsi="Arial" w:eastAsia="Arial" w:cs="Arial"/>
                <w:sz w:val="24"/>
                <w:szCs w:val="24"/>
                <w:highlight w:val="magenta"/>
                <w:lang w:val="cy-GB"/>
              </w:rPr>
              <w:t xml:space="preserve">Canfu archwiliad diweddar o'r llwybr fod sgoriau cerdded a beicio yn hollbwysig (fideo archwilio:  </w:t>
            </w:r>
            <w:hyperlink w:history="1" r:id="rId15">
              <w:r>
                <w:rPr>
                  <w:color w:val="0563C1"/>
                  <w:highlight w:val="magenta"/>
                  <w:u w:val="single"/>
                  <w:lang w:val="cy-GB"/>
                </w:rPr>
                <w:t>https://www.youtube.com/watch?v=Lr1FSH3Sf6M</w:t>
              </w:r>
            </w:hyperlink>
            <w:r>
              <w:rPr>
                <w:highlight w:val="magenta"/>
                <w:lang w:val="cy-GB"/>
              </w:rPr>
              <w:t>)</w:t>
            </w:r>
          </w:p>
          <w:p w:rsidRPr="00AA07F8" w:rsidR="003E6B0B" w:rsidP="00330D4C" w:rsidRDefault="003E6B0B">
            <w:pPr>
              <w:rPr>
                <w:rFonts w:ascii="Arial" w:hAnsi="Arial" w:cs="Arial"/>
                <w:sz w:val="24"/>
                <w:szCs w:val="24"/>
                <w:highlight w:val="magenta"/>
              </w:rPr>
            </w:pPr>
          </w:p>
          <w:p w:rsidRPr="00AA07F8" w:rsidR="00C14CAD" w:rsidP="00C14CAD" w:rsidRDefault="00535C9A">
            <w:pPr>
              <w:rPr>
                <w:rFonts w:ascii="Arial" w:hAnsi="Arial" w:cs="Arial"/>
                <w:color w:val="000000"/>
                <w:sz w:val="24"/>
                <w:szCs w:val="24"/>
                <w:highlight w:val="magenta"/>
              </w:rPr>
            </w:pPr>
            <w:r>
              <w:rPr>
                <w:rFonts w:ascii="Arial" w:hAnsi="Arial" w:eastAsia="Arial" w:cs="Arial"/>
                <w:color w:val="000000"/>
                <w:sz w:val="24"/>
                <w:szCs w:val="24"/>
                <w:highlight w:val="magenta"/>
                <w:lang w:val="cy-GB"/>
              </w:rPr>
              <w:t xml:space="preserve">Nododd archwiliad beicio MRhTLl Ionawr 2021:  </w:t>
            </w:r>
            <w:r>
              <w:rPr>
                <w:rFonts w:ascii="Arial" w:hAnsi="Arial" w:eastAsia="Arial" w:cs="Arial"/>
                <w:b/>
                <w:bCs/>
                <w:color w:val="000000"/>
                <w:sz w:val="24"/>
                <w:szCs w:val="24"/>
                <w:highlight w:val="magenta"/>
                <w:lang w:val="cy-GB"/>
              </w:rPr>
              <w:t>Critigol</w:t>
            </w:r>
            <w:r>
              <w:rPr>
                <w:rFonts w:ascii="Arial" w:hAnsi="Arial" w:eastAsia="Arial" w:cs="Arial"/>
                <w:color w:val="000000"/>
                <w:sz w:val="24"/>
                <w:szCs w:val="24"/>
                <w:highlight w:val="magenta"/>
                <w:lang w:val="cy-GB"/>
              </w:rPr>
              <w:t>.  Roedd yr archwiliad yn rhagdybio beicio ar y lôn gerbydau gan nad oedd y ddarpariaeth palmant bresenn</w:t>
            </w:r>
            <w:r>
              <w:rPr>
                <w:rFonts w:ascii="Arial" w:hAnsi="Arial" w:eastAsia="Arial" w:cs="Arial"/>
                <w:color w:val="000000"/>
                <w:sz w:val="24"/>
                <w:szCs w:val="24"/>
                <w:highlight w:val="magenta"/>
                <w:lang w:val="cy-GB"/>
              </w:rPr>
              <w:t>ol yn ddigon llydan ar gyfer Defnydd a Rennir. Mae'r llwybr yn uniongyrchol ac mae'n darparu cysylltiad defnyddiol rhwng y gwasanaethau yng Nghanol y Pentref ac ystadau tai i'r Gogledd (yn ogystal â mynedfa ddwyreiniol Bro Tathan) ond mae'n fethiant critig</w:t>
            </w:r>
            <w:r>
              <w:rPr>
                <w:rFonts w:ascii="Arial" w:hAnsi="Arial" w:eastAsia="Arial" w:cs="Arial"/>
                <w:color w:val="000000"/>
                <w:sz w:val="24"/>
                <w:szCs w:val="24"/>
                <w:highlight w:val="magenta"/>
                <w:lang w:val="cy-GB"/>
              </w:rPr>
              <w:t>ol oherwydd bod rhannau o’r llwybr o fewn yr ystod critigol (3.2 - 3.9m). Cafodd yr archwiliad ei gynnal yn ystod cyfnod cloi, ond gwelwyd llawer iawn o draffig a rhai cyflymderau o fwy na 30mya (er yn llai na 37mya) ar y llwybr sy'n gwneud defnyddio'r lôn</w:t>
            </w:r>
            <w:r>
              <w:rPr>
                <w:rFonts w:ascii="Arial" w:hAnsi="Arial" w:eastAsia="Arial" w:cs="Arial"/>
                <w:color w:val="000000"/>
                <w:sz w:val="24"/>
                <w:szCs w:val="24"/>
                <w:highlight w:val="magenta"/>
                <w:lang w:val="cy-GB"/>
              </w:rPr>
              <w:t xml:space="preserve"> gerbydau yn anneniadol i ddefnyddwyr. Gwelwyd sawl ceudwll yn y ffordd, yn enwedig yng nghanol y llwybr.  </w:t>
            </w:r>
            <w:r>
              <w:rPr>
                <w:rFonts w:ascii="Arial" w:hAnsi="Arial" w:eastAsia="Arial" w:cs="Arial"/>
                <w:sz w:val="24"/>
                <w:szCs w:val="24"/>
                <w:highlight w:val="magenta"/>
                <w:lang w:val="cy-GB"/>
              </w:rPr>
              <w:t>Mae'r offeryn tueddfryd i feicio yn nodi cynnydd posibl o 45% o dan y se</w:t>
            </w:r>
            <w:r>
              <w:rPr>
                <w:rFonts w:ascii="Arial" w:hAnsi="Arial" w:eastAsia="Arial" w:cs="Arial"/>
                <w:sz w:val="24"/>
                <w:szCs w:val="24"/>
                <w:highlight w:val="magenta"/>
                <w:lang w:val="cy-GB"/>
              </w:rPr>
              <w:t>nario e-feic pe bai'r llwybr hwn yn cael ei wella.</w:t>
            </w:r>
          </w:p>
          <w:p w:rsidRPr="00AA07F8" w:rsidR="000874A9" w:rsidP="000874A9" w:rsidRDefault="000874A9">
            <w:pPr>
              <w:rPr>
                <w:rFonts w:ascii="Arial" w:hAnsi="Arial" w:cs="Arial"/>
                <w:color w:val="000000"/>
                <w:sz w:val="24"/>
                <w:szCs w:val="24"/>
                <w:highlight w:val="magenta"/>
              </w:rPr>
            </w:pPr>
          </w:p>
          <w:p w:rsidR="003E6B0B" w:rsidP="003E6B0B" w:rsidRDefault="00535C9A">
            <w:pPr>
              <w:rPr>
                <w:rFonts w:ascii="Arial" w:hAnsi="Arial" w:cs="Arial"/>
                <w:color w:val="000000"/>
                <w:sz w:val="24"/>
                <w:szCs w:val="24"/>
              </w:rPr>
            </w:pPr>
            <w:r>
              <w:rPr>
                <w:rFonts w:ascii="Arial" w:hAnsi="Arial" w:eastAsia="Arial" w:cs="Arial"/>
                <w:sz w:val="24"/>
                <w:szCs w:val="24"/>
                <w:highlight w:val="magenta"/>
                <w:lang w:val="cy-GB"/>
              </w:rPr>
              <w:t xml:space="preserve">Nododd archwiliad cerdded MRhTLl ym mis Ionawr 2021: </w:t>
            </w:r>
            <w:r>
              <w:rPr>
                <w:rFonts w:ascii="Arial" w:hAnsi="Arial" w:eastAsia="Arial" w:cs="Arial"/>
                <w:b/>
                <w:bCs/>
                <w:color w:val="000000"/>
                <w:sz w:val="24"/>
                <w:szCs w:val="24"/>
                <w:highlight w:val="magenta"/>
                <w:lang w:val="cy-GB"/>
              </w:rPr>
              <w:t>Critigol</w:t>
            </w:r>
            <w:r>
              <w:rPr>
                <w:rFonts w:ascii="Arial" w:hAnsi="Arial" w:eastAsia="Arial" w:cs="Arial"/>
                <w:color w:val="000000"/>
                <w:sz w:val="24"/>
                <w:szCs w:val="24"/>
                <w:highlight w:val="magenta"/>
                <w:lang w:val="cy-GB"/>
              </w:rPr>
              <w:t xml:space="preserve"> oherwydd diffyg cyrbau isel yn y pen gogleddol (er bod darpariaeth dda tuag at ben deheuol y llwybr). Tystiolaeth o gyweirio’r troedffordd yn y Pen Gogleddol. Mae rhan</w:t>
            </w:r>
            <w:r>
              <w:rPr>
                <w:rFonts w:ascii="Arial" w:hAnsi="Arial" w:eastAsia="Arial" w:cs="Arial"/>
                <w:color w:val="000000"/>
                <w:sz w:val="24"/>
                <w:szCs w:val="24"/>
                <w:highlight w:val="magenta"/>
                <w:lang w:val="cy-GB"/>
              </w:rPr>
              <w:t xml:space="preserve"> ogleddol y llwybr wedi'i hynysu ond gwelwyd ei bod yn cael ei defnyddio'n dda, sy'n debygol o wella gyda llwybr y datblygiad tai newydd yn cysylltu â'r Gogledd.</w:t>
            </w:r>
          </w:p>
          <w:p w:rsidR="00C14CAD" w:rsidP="003E6B0B" w:rsidRDefault="00C14CAD">
            <w:pPr>
              <w:rPr>
                <w:rFonts w:ascii="Arial" w:hAnsi="Arial" w:cs="Arial"/>
                <w:color w:val="000000"/>
                <w:sz w:val="24"/>
                <w:szCs w:val="24"/>
              </w:rPr>
            </w:pPr>
          </w:p>
          <w:p w:rsidR="003E6B0B" w:rsidP="00330D4C" w:rsidRDefault="003E6B0B">
            <w:pPr>
              <w:rPr>
                <w:rFonts w:ascii="Arial" w:hAnsi="Arial" w:cs="Arial"/>
                <w:sz w:val="24"/>
                <w:szCs w:val="24"/>
              </w:rPr>
            </w:pPr>
          </w:p>
          <w:p w:rsidR="005E7DE8" w:rsidP="000874A9" w:rsidRDefault="00535C9A">
            <w:pPr>
              <w:rPr>
                <w:rFonts w:ascii="Arial" w:hAnsi="Arial" w:cs="Arial"/>
                <w:sz w:val="24"/>
                <w:szCs w:val="24"/>
              </w:rPr>
            </w:pPr>
            <w:r>
              <w:rPr>
                <w:rFonts w:ascii="Arial" w:hAnsi="Arial" w:eastAsia="Arial" w:cs="Arial"/>
                <w:sz w:val="24"/>
                <w:szCs w:val="24"/>
                <w:lang w:val="cy-GB"/>
              </w:rPr>
              <w:t>Ym mis Medi 202</w:t>
            </w:r>
            <w:r>
              <w:rPr>
                <w:rFonts w:ascii="Arial" w:hAnsi="Arial" w:eastAsia="Arial" w:cs="Arial"/>
                <w:sz w:val="24"/>
                <w:szCs w:val="24"/>
                <w:lang w:val="cy-GB"/>
              </w:rPr>
              <w:t>0, cyflwynwyd cynllun trafnidiaeth gynaliadwy A106 fel rhan o'r llwybr cyfan hwn.  Roedd y cynllun yn gobeithio cael arian cyfatebol drwy'r grant hwn gan Lywodraeth Cymru i gwblhau'r holl ddarn rhwng Sain Tathan ar hyd Heol y Bont-faen ym Mlwyddyn Ariannol</w:t>
            </w:r>
            <w:r>
              <w:rPr>
                <w:rFonts w:ascii="Arial" w:hAnsi="Arial" w:eastAsia="Arial" w:cs="Arial"/>
                <w:sz w:val="24"/>
                <w:szCs w:val="24"/>
                <w:lang w:val="cy-GB"/>
              </w:rPr>
              <w:t xml:space="preserve"> 20/21 ond ni chafodd y cyllid ei gymeradwyo.  Bu'n rhaid i'r Cyngor fwrw ymlaen â chynllun Adran 106 i sicrhau bod yr arian yn cael ei wario erbyn y dyddiad cau ym mis Mawrth 2021.  Roedd y gwaith yn darparu gwelliannau mwy diogel i gerddwyr a throedffyrd</w:t>
            </w:r>
            <w:r>
              <w:rPr>
                <w:rFonts w:ascii="Arial" w:hAnsi="Arial" w:eastAsia="Arial" w:cs="Arial"/>
                <w:sz w:val="24"/>
                <w:szCs w:val="24"/>
                <w:lang w:val="cy-GB"/>
              </w:rPr>
              <w:t xml:space="preserve">d a gyflawnwyd drwy ddarparu cyfleusterau i gerddwyr ar ffurf cyfleusterau croesi nas rheolir o Llanilltud Road i St Johns Hill, gan gynorthwyo cerddwyr i groesi ar linellau dymuniad perthnasol. Dyluniwyd y cynllun hwn gan </w:t>
            </w:r>
            <w:r>
              <w:rPr>
                <w:rFonts w:ascii="Arial" w:hAnsi="Arial" w:eastAsia="Arial" w:cs="Arial"/>
                <w:sz w:val="24"/>
                <w:szCs w:val="24"/>
                <w:lang w:val="cy-GB"/>
              </w:rPr>
              <w:lastRenderedPageBreak/>
              <w:t>ystyried cynigion yn y dyfodol ar</w:t>
            </w:r>
            <w:r>
              <w:rPr>
                <w:rFonts w:ascii="Arial" w:hAnsi="Arial" w:eastAsia="Arial" w:cs="Arial"/>
                <w:sz w:val="24"/>
                <w:szCs w:val="24"/>
                <w:lang w:val="cy-GB"/>
              </w:rPr>
              <w:t xml:space="preserve"> gyfer troedffordd a rennir i'r gogledd o St Johns Hill fel rhan o'r grant arfaethedig Teithio Llesol.  Ymhlith y gwaith a gwblhawyd roedd adeiladu rhwystrau ymwthiol, cyfleusterau croesi nas rheolir a chreu troedffyrdd newydd. </w:t>
            </w:r>
          </w:p>
          <w:p w:rsidRPr="000874A9" w:rsidR="000874A9" w:rsidP="000874A9" w:rsidRDefault="000874A9">
            <w:pPr>
              <w:rPr>
                <w:rFonts w:ascii="Arial" w:hAnsi="Arial" w:cs="Arial"/>
                <w:sz w:val="24"/>
                <w:szCs w:val="24"/>
              </w:rPr>
            </w:pPr>
          </w:p>
        </w:tc>
      </w:tr>
      <w:tr w:rsidR="00A8287F" w:rsidTr="48B93482">
        <w:trPr>
          <w:trHeight w:val="680"/>
        </w:trPr>
        <w:tc>
          <w:tcPr>
            <w:tcW w:w="10915" w:type="dxa"/>
            <w:gridSpan w:val="2"/>
            <w:shd w:val="clear" w:color="auto" w:fill="D0CECE" w:themeFill="background2" w:themeFillShade="E6"/>
            <w:vAlign w:val="center"/>
          </w:tcPr>
          <w:p w:rsidRPr="004313D9" w:rsidR="00450294" w:rsidP="004D18AE" w:rsidRDefault="00535C9A">
            <w:pPr>
              <w:rPr>
                <w:rFonts w:ascii="Arial" w:hAnsi="Arial" w:cs="Arial"/>
                <w:bCs/>
                <w:sz w:val="20"/>
                <w:szCs w:val="20"/>
              </w:rPr>
            </w:pPr>
            <w:r>
              <w:rPr>
                <w:rFonts w:ascii="Arial" w:hAnsi="Arial" w:eastAsia="Arial" w:cs="Arial"/>
                <w:b/>
                <w:bCs/>
                <w:sz w:val="24"/>
                <w:szCs w:val="24"/>
                <w:lang w:val="cy-GB"/>
              </w:rPr>
              <w:lastRenderedPageBreak/>
              <w:t xml:space="preserve">A yw’r </w:t>
            </w:r>
            <w:r>
              <w:rPr>
                <w:rFonts w:ascii="Arial" w:hAnsi="Arial" w:eastAsia="Arial" w:cs="Arial"/>
                <w:b/>
                <w:bCs/>
                <w:sz w:val="24"/>
                <w:szCs w:val="24"/>
                <w:shd w:val="clear" w:color="auto" w:fill="D9D9D9"/>
                <w:lang w:val="cy-GB"/>
              </w:rPr>
              <w:t xml:space="preserve">cynllun hwn yn cyd-fynd â pholisïau a chynlluniau lleol a chenedlaethol sy'n bodoli eisoes? </w:t>
            </w:r>
            <w:r>
              <w:rPr>
                <w:rFonts w:ascii="Arial" w:hAnsi="Arial" w:eastAsia="Arial" w:cs="Arial"/>
                <w:sz w:val="20"/>
                <w:szCs w:val="20"/>
                <w:shd w:val="clear" w:color="auto" w:fill="D9D9D9"/>
                <w:lang w:val="cy-GB"/>
              </w:rPr>
              <w:t>e.e. Cynllun Trafnidiaeth Lleol a pholisïau a chynlluniau cysylltiedig eraill. Cyfeiriwch at eich Cynllun ac Asesiad Lles BGC lleol a Chynllun Lles eich awdurdod lleol eich hun. A</w:t>
            </w:r>
            <w:r>
              <w:rPr>
                <w:rFonts w:ascii="Arial" w:hAnsi="Arial" w:eastAsia="Arial" w:cs="Arial"/>
                <w:sz w:val="20"/>
                <w:szCs w:val="20"/>
                <w:shd w:val="clear" w:color="auto" w:fill="D9D9D9"/>
                <w:lang w:val="cy-GB"/>
              </w:rPr>
              <w:t xml:space="preserve"> yw'r cynllun yn cyfrannu at feysydd polisi neu strategaeth ehangach? </w:t>
            </w:r>
            <w:r>
              <w:rPr>
                <w:rFonts w:ascii="Arial" w:hAnsi="Arial" w:eastAsia="Arial" w:cs="Arial"/>
                <w:i/>
                <w:iCs/>
                <w:sz w:val="20"/>
                <w:szCs w:val="20"/>
                <w:shd w:val="clear" w:color="auto" w:fill="D9D9D9"/>
                <w:lang w:val="cy-GB"/>
              </w:rPr>
              <w:t>e.e. di-</w:t>
            </w:r>
            <w:r>
              <w:rPr>
                <w:rFonts w:ascii="Arial" w:hAnsi="Arial" w:eastAsia="Arial" w:cs="Arial"/>
                <w:i/>
                <w:iCs/>
                <w:sz w:val="20"/>
                <w:szCs w:val="20"/>
                <w:lang w:val="cy-GB"/>
              </w:rPr>
              <w:t>garboneiddio, ansawdd ae</w:t>
            </w:r>
            <w:r>
              <w:rPr>
                <w:rFonts w:ascii="Arial" w:hAnsi="Arial" w:eastAsia="Arial" w:cs="Arial"/>
                <w:i/>
                <w:iCs/>
                <w:sz w:val="20"/>
                <w:szCs w:val="20"/>
                <w:lang w:val="cy-GB"/>
              </w:rPr>
              <w:t>r, iechyd, seilwaith gwyrdd, bioamrywiaeth, digonolrwydd chwarae?</w:t>
            </w:r>
          </w:p>
        </w:tc>
        <w:tc>
          <w:tcPr>
            <w:tcW w:w="2977" w:type="dxa"/>
            <w:vAlign w:val="center"/>
          </w:tcPr>
          <w:p w:rsidRPr="00FA1C65" w:rsidR="00450294" w:rsidP="00BC5238" w:rsidRDefault="00535C9A">
            <w:pPr>
              <w:ind w:left="81"/>
              <w:rPr>
                <w:rFonts w:ascii="Arial" w:hAnsi="Arial" w:cs="Arial"/>
                <w:sz w:val="24"/>
                <w:szCs w:val="24"/>
              </w:rPr>
            </w:pPr>
            <w:r>
              <w:rPr>
                <w:rFonts w:ascii="Arial" w:hAnsi="Arial" w:eastAsia="Arial" w:cs="Arial"/>
                <w:sz w:val="24"/>
                <w:szCs w:val="24"/>
                <w:lang w:val="cy-GB"/>
              </w:rPr>
              <w:t>Ydy/</w:t>
            </w:r>
            <w:r>
              <w:rPr>
                <w:rFonts w:ascii="Arial" w:hAnsi="Arial" w:eastAsia="Arial" w:cs="Arial"/>
                <w:strike/>
                <w:sz w:val="24"/>
                <w:szCs w:val="24"/>
                <w:lang w:val="cy-GB"/>
              </w:rPr>
              <w:t>Nac ydy</w:t>
            </w:r>
          </w:p>
        </w:tc>
      </w:tr>
      <w:tr w:rsidR="00A8287F" w:rsidTr="48B93482">
        <w:trPr>
          <w:trHeight w:val="425"/>
        </w:trPr>
        <w:tc>
          <w:tcPr>
            <w:tcW w:w="13892" w:type="dxa"/>
            <w:gridSpan w:val="3"/>
            <w:shd w:val="clear" w:color="auto" w:fill="auto"/>
            <w:vAlign w:val="center"/>
          </w:tcPr>
          <w:p w:rsidR="005B771A" w:rsidP="00330D4C" w:rsidRDefault="00535C9A">
            <w:pPr>
              <w:rPr>
                <w:rFonts w:ascii="Arial" w:hAnsi="Arial" w:cs="Arial"/>
                <w:sz w:val="24"/>
                <w:szCs w:val="24"/>
              </w:rPr>
            </w:pPr>
            <w:r>
              <w:rPr>
                <w:rFonts w:ascii="Arial" w:hAnsi="Arial" w:eastAsia="Arial" w:cs="Arial"/>
                <w:sz w:val="24"/>
                <w:szCs w:val="24"/>
                <w:lang w:val="cy-GB"/>
              </w:rPr>
              <w:t>Nodwch ragor o fanylion:</w:t>
            </w:r>
          </w:p>
        </w:tc>
      </w:tr>
      <w:tr w:rsidR="00A8287F" w:rsidTr="48B93482">
        <w:trPr>
          <w:trHeight w:val="907"/>
        </w:trPr>
        <w:tc>
          <w:tcPr>
            <w:tcW w:w="13892" w:type="dxa"/>
            <w:gridSpan w:val="3"/>
            <w:shd w:val="clear" w:color="auto" w:fill="auto"/>
            <w:vAlign w:val="center"/>
          </w:tcPr>
          <w:p w:rsidRPr="006F4EA0" w:rsidR="006F4EA0" w:rsidP="002379CB" w:rsidRDefault="00535C9A">
            <w:pPr>
              <w:jc w:val="both"/>
              <w:rPr>
                <w:rFonts w:ascii="Arial" w:hAnsi="Arial" w:cs="Arial"/>
                <w:b/>
                <w:bCs/>
                <w:i/>
                <w:iCs/>
                <w:sz w:val="24"/>
                <w:szCs w:val="24"/>
              </w:rPr>
            </w:pPr>
            <w:r>
              <w:rPr>
                <w:rFonts w:ascii="Arial" w:hAnsi="Arial" w:eastAsia="Arial" w:cs="Arial"/>
                <w:b/>
                <w:bCs/>
                <w:i/>
                <w:iCs/>
                <w:sz w:val="24"/>
                <w:szCs w:val="24"/>
                <w:lang w:val="cy-GB"/>
              </w:rPr>
              <w:t>Deddf Teithio Llesol (Cymru) 2013:</w:t>
            </w:r>
          </w:p>
          <w:p w:rsidR="002379CB" w:rsidP="002379CB" w:rsidRDefault="00535C9A">
            <w:pPr>
              <w:jc w:val="both"/>
              <w:rPr>
                <w:rFonts w:ascii="Arial" w:hAnsi="Arial" w:cs="Arial"/>
                <w:sz w:val="24"/>
                <w:szCs w:val="24"/>
              </w:rPr>
            </w:pPr>
            <w:r>
              <w:rPr>
                <w:rFonts w:ascii="Arial" w:hAnsi="Arial" w:eastAsia="Arial" w:cs="Arial"/>
                <w:sz w:val="24"/>
                <w:szCs w:val="24"/>
                <w:lang w:val="cy-GB"/>
              </w:rPr>
              <w:t xml:space="preserve">Cynllun teithio llesol yw'r cynllun hwn, sy'n creu seilwaith er mwyn bodloni'r Canllawiau Dylunio ar gyfer y coridor, cysylltu'r cymunedau a darparu ar gyfer cerddwyr a beicwyr. Bydd y cynllun yn mynd i'r afael â </w:t>
            </w:r>
            <w:r>
              <w:rPr>
                <w:rFonts w:ascii="Arial" w:hAnsi="Arial" w:eastAsia="Arial" w:cs="Arial"/>
                <w:sz w:val="24"/>
                <w:szCs w:val="24"/>
                <w:lang w:val="cy-GB"/>
              </w:rPr>
              <w:t>llawer o'r llwybrau a nodwyd yn y Map Rhwydwaith Integredig Teithio Llesol a gyflwynwyd i LlC ym mis Tachwedd 2017.  Cyfeirnodau’r Map: Cyf: VALE-PROP-SA-C001, C002, C003, VALE-PROP-SA-P002, P004, P005, P007, P011 a P012  Cafodd y llwybrau eu harchwilio ym</w:t>
            </w:r>
            <w:r>
              <w:rPr>
                <w:rFonts w:ascii="Arial" w:hAnsi="Arial" w:eastAsia="Arial" w:cs="Arial"/>
                <w:sz w:val="24"/>
                <w:szCs w:val="24"/>
                <w:lang w:val="cy-GB"/>
              </w:rPr>
              <w:t xml:space="preserve"> mis Ionawr 2021 gan sgorio methiannau critigol ar gyfer cerdded a beicio.</w:t>
            </w:r>
          </w:p>
          <w:p w:rsidR="002379CB" w:rsidP="002379CB" w:rsidRDefault="002379CB">
            <w:pPr>
              <w:jc w:val="both"/>
              <w:rPr>
                <w:rFonts w:ascii="Arial" w:hAnsi="Arial" w:cs="Arial"/>
                <w:sz w:val="24"/>
                <w:szCs w:val="24"/>
              </w:rPr>
            </w:pPr>
          </w:p>
          <w:p w:rsidRPr="008A2296" w:rsidR="008A2296" w:rsidP="00BB4F7A" w:rsidRDefault="00535C9A">
            <w:pPr>
              <w:jc w:val="both"/>
              <w:rPr>
                <w:rFonts w:ascii="Arial" w:hAnsi="Arial" w:cs="Arial"/>
                <w:b/>
                <w:bCs/>
                <w:i/>
                <w:iCs/>
                <w:sz w:val="24"/>
                <w:szCs w:val="24"/>
              </w:rPr>
            </w:pPr>
            <w:r>
              <w:rPr>
                <w:rFonts w:ascii="Arial" w:hAnsi="Arial" w:eastAsia="Arial" w:cs="Arial"/>
                <w:b/>
                <w:bCs/>
                <w:i/>
                <w:iCs/>
                <w:sz w:val="24"/>
                <w:szCs w:val="24"/>
                <w:lang w:val="cy-GB"/>
              </w:rPr>
              <w:t xml:space="preserve">Polisi Cynllunio Lleol – Cynllun Datblygu Lleol (CDLl) Mabwysiedig </w:t>
            </w:r>
            <w:r>
              <w:rPr>
                <w:rFonts w:ascii="Arial" w:hAnsi="Arial" w:eastAsia="Arial" w:cs="Arial"/>
                <w:sz w:val="24"/>
                <w:szCs w:val="24"/>
                <w:lang w:val="cy-GB"/>
              </w:rPr>
              <w:t>2011-2026:</w:t>
            </w:r>
          </w:p>
          <w:p w:rsidR="00230C3D" w:rsidP="008A2296"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Byddai'r cynlluniau a ddisgrifir yn Adran 1 yn bodloni'r dyheadau a nodwyd yn y CDLl mabwysiedig. </w:t>
            </w:r>
          </w:p>
          <w:p w:rsidR="00230C3D" w:rsidP="008A2296" w:rsidRDefault="00230C3D">
            <w:pPr>
              <w:autoSpaceDE w:val="0"/>
              <w:autoSpaceDN w:val="0"/>
              <w:adjustRightInd w:val="0"/>
              <w:rPr>
                <w:rFonts w:ascii="Arial" w:hAnsi="Arial" w:cs="Arial" w:eastAsiaTheme="minorHAnsi"/>
                <w:sz w:val="24"/>
                <w:szCs w:val="24"/>
              </w:rPr>
            </w:pPr>
          </w:p>
          <w:p w:rsidR="00BB4F7A" w:rsidP="008A2296"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Nodir Sain Tathan fel un o dair o Ardaloedd Cyfle Strategol y Sir o fewn y Cynllun Datblygu Lleol (CDLl) mabwysiedig.  Mae Sain Tathan hefyd yn elwa o fod yn rhan ddynodedig o Ardal Fenter Sain Tathan – </w:t>
            </w:r>
            <w:r>
              <w:rPr>
                <w:rFonts w:ascii="Arial" w:hAnsi="Arial" w:eastAsia="Arial" w:cs="Arial"/>
                <w:sz w:val="24"/>
                <w:szCs w:val="24"/>
                <w:lang w:val="cy-GB"/>
              </w:rPr>
              <w:t>Maes Awyr Caerdydd.</w:t>
            </w:r>
          </w:p>
          <w:p w:rsidRPr="008A2296" w:rsidR="008A2296" w:rsidP="008A2296" w:rsidRDefault="008A2296">
            <w:pPr>
              <w:autoSpaceDE w:val="0"/>
              <w:autoSpaceDN w:val="0"/>
              <w:adjustRightInd w:val="0"/>
              <w:rPr>
                <w:rFonts w:ascii="Arial" w:hAnsi="Arial" w:cs="Arial" w:eastAsiaTheme="minorHAnsi"/>
                <w:sz w:val="24"/>
                <w:szCs w:val="24"/>
              </w:rPr>
            </w:pPr>
          </w:p>
          <w:p w:rsidR="008A2296" w:rsidP="00230C3D"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Nodir Sain Tathan hefyd fel 'Prif Anheddiad' a chanolfan strategol. Mae Prif Aneddiadau yn chwarae rhan bwysig o ran diwallu'r angen am dai a darparu rhai gwa</w:t>
            </w:r>
            <w:r>
              <w:rPr>
                <w:rFonts w:ascii="Arial" w:hAnsi="Arial" w:eastAsia="Arial" w:cs="Arial"/>
                <w:sz w:val="24"/>
                <w:szCs w:val="24"/>
                <w:lang w:val="cy-GB"/>
              </w:rPr>
              <w:t>sanaethau a chyfleusterau lleol allweddol.  Maent yn darparu ar gyfer anghenion trigolion ac yn darparu ar gyfer anghenion yr ardaloedd gwledig cyfagos drwy ddarparu gwasanaethau a chyfleusterau allweddol ar gyfer anghenion o ddydd i ddydd. Un o nodau'r CD</w:t>
            </w:r>
            <w:r>
              <w:rPr>
                <w:rFonts w:ascii="Arial" w:hAnsi="Arial" w:eastAsia="Arial" w:cs="Arial"/>
                <w:sz w:val="24"/>
                <w:szCs w:val="24"/>
                <w:lang w:val="cy-GB"/>
              </w:rPr>
              <w:t>Ll yw gwella mynediad i Sain Tathan ac oddi mewn iddo drwy ystod o fesurau trafnidiaeth i gefnogi a hwyluso buddsoddiad economaidd a gwella cyfleusterau cerdded a beicio yn Sain Tathan ac o'i amgylch.  Felly mae'r cysylltiad ag aneddiadau ac ardaloedd erai</w:t>
            </w:r>
            <w:r>
              <w:rPr>
                <w:rFonts w:ascii="Arial" w:hAnsi="Arial" w:eastAsia="Arial" w:cs="Arial"/>
                <w:sz w:val="24"/>
                <w:szCs w:val="24"/>
                <w:lang w:val="cy-GB"/>
              </w:rPr>
              <w:t xml:space="preserve">ll yn bwysig. </w:t>
            </w:r>
          </w:p>
          <w:p w:rsidRPr="008A2296" w:rsidR="008A2296" w:rsidP="008A2296" w:rsidRDefault="008A2296">
            <w:pPr>
              <w:jc w:val="both"/>
              <w:rPr>
                <w:rFonts w:ascii="Arial" w:hAnsi="Arial" w:cs="Arial" w:eastAsiaTheme="minorHAnsi"/>
                <w:sz w:val="24"/>
                <w:szCs w:val="24"/>
              </w:rPr>
            </w:pPr>
          </w:p>
          <w:p w:rsidR="008A2296" w:rsidP="008A2296"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Roedd polisïau SP7 ac MG16 yn ymwneud â chyflawni prosiectau seilwaith trafnidiaeth, un ohonynt oedd Ffordd Fynediad y Gogledd (FfFG). Mae hyn wedi gwella'r cysyll</w:t>
            </w:r>
            <w:r>
              <w:rPr>
                <w:rFonts w:ascii="Arial" w:hAnsi="Arial" w:eastAsia="Arial" w:cs="Arial"/>
                <w:sz w:val="24"/>
                <w:szCs w:val="24"/>
                <w:lang w:val="cy-GB"/>
              </w:rPr>
              <w:t xml:space="preserve">tiadau rhwng Sain Tathan a Llanilltud Fawr ac mae wedi ymgorffori cyfleusterau </w:t>
            </w:r>
            <w:r>
              <w:rPr>
                <w:rFonts w:ascii="Arial" w:hAnsi="Arial" w:eastAsia="Arial" w:cs="Arial"/>
                <w:sz w:val="24"/>
                <w:szCs w:val="24"/>
                <w:lang w:val="cy-GB"/>
              </w:rPr>
              <w:lastRenderedPageBreak/>
              <w:t>cerdded a beicio rhagorol. Mae'r CDLl yn nodi (6.97) y bydd FfFG yn darparu opsiynau trafnidiaeth cynaliadwy gwirioneddol i drigolion Sain Tathan ac yn cynorthwyo disgyblion ysg</w:t>
            </w:r>
            <w:r>
              <w:rPr>
                <w:rFonts w:ascii="Arial" w:hAnsi="Arial" w:eastAsia="Arial" w:cs="Arial"/>
                <w:sz w:val="24"/>
                <w:szCs w:val="24"/>
                <w:lang w:val="cy-GB"/>
              </w:rPr>
              <w:t>ol i gael mynediad i'r ysgol uwchradd heb fod angen trafnidiaeth ysgol benodol a hyrwyddo ffyrdd iach a llesol o fyw.  Bydd y cynllun arfaethedig hwn yn cysylltu â FfFG yn y dyfodol agos, pe bai cynlluniau'n cael eu hariannu.</w:t>
            </w:r>
            <w:r>
              <w:rPr>
                <w:lang w:val="cy-GB"/>
              </w:rPr>
              <w:t xml:space="preserve"> </w:t>
            </w:r>
            <w:hyperlink w:history="1" r:id="rId16">
              <w:r>
                <w:rPr>
                  <w:rFonts w:ascii="Arial" w:hAnsi="Arial" w:eastAsia="Arial" w:cs="Arial"/>
                  <w:color w:val="0563C1"/>
                  <w:sz w:val="24"/>
                  <w:szCs w:val="24"/>
                  <w:u w:val="single"/>
                  <w:lang w:val="cy-GB"/>
                </w:rPr>
                <w:t>https://www.valeofglamorgan.gov.uk/Documents/Living/Planning/Policy/LDP/LDP-Adoption/Adopted-LDP-Written-Statement-June-2017-final-interactive-web-version.pdf</w:t>
              </w:r>
            </w:hyperlink>
            <w:r>
              <w:rPr>
                <w:rFonts w:ascii="Arial" w:hAnsi="Arial" w:eastAsia="Arial" w:cs="Arial"/>
                <w:sz w:val="24"/>
                <w:szCs w:val="24"/>
                <w:lang w:val="cy-GB"/>
              </w:rPr>
              <w:t xml:space="preserve"> </w:t>
            </w:r>
          </w:p>
          <w:p w:rsidR="0060320A" w:rsidP="008A2296" w:rsidRDefault="0060320A">
            <w:pPr>
              <w:autoSpaceDE w:val="0"/>
              <w:autoSpaceDN w:val="0"/>
              <w:adjustRightInd w:val="0"/>
              <w:rPr>
                <w:rFonts w:ascii="Arial" w:hAnsi="Arial" w:cs="Arial" w:eastAsiaTheme="minorHAnsi"/>
                <w:sz w:val="24"/>
                <w:szCs w:val="24"/>
              </w:rPr>
            </w:pPr>
          </w:p>
          <w:p w:rsidRPr="006F4EA0" w:rsidR="00230C3D" w:rsidP="008A2296" w:rsidRDefault="00535C9A">
            <w:pPr>
              <w:autoSpaceDE w:val="0"/>
              <w:autoSpaceDN w:val="0"/>
              <w:adjustRightInd w:val="0"/>
              <w:rPr>
                <w:rFonts w:ascii="Arial" w:hAnsi="Arial" w:cs="Arial" w:eastAsiaTheme="minorHAnsi"/>
                <w:b/>
                <w:bCs/>
                <w:i/>
                <w:iCs/>
                <w:sz w:val="24"/>
                <w:szCs w:val="24"/>
              </w:rPr>
            </w:pPr>
            <w:r>
              <w:rPr>
                <w:rFonts w:ascii="Arial" w:hAnsi="Arial" w:eastAsia="Arial" w:cs="Arial"/>
                <w:b/>
                <w:bCs/>
                <w:i/>
                <w:iCs/>
                <w:sz w:val="24"/>
                <w:szCs w:val="24"/>
                <w:lang w:val="cy-GB"/>
              </w:rPr>
              <w:t>Cynllun Trafnidiaeth Lleol (CTLl) Mabwysiedig Bro Morgannwg:</w:t>
            </w:r>
          </w:p>
          <w:p w:rsidR="0060320A" w:rsidP="008A2296"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Byddai'r cynllun</w:t>
            </w:r>
            <w:r>
              <w:rPr>
                <w:rFonts w:ascii="Arial" w:hAnsi="Arial" w:eastAsia="Arial" w:cs="Arial"/>
                <w:sz w:val="24"/>
                <w:szCs w:val="24"/>
                <w:lang w:val="cy-GB"/>
              </w:rPr>
              <w:t>iau a ddisgrifir yn Adran 1 yn ategu'r cynigion presennol a nodwyd yn y Cynllun Trafnidiaeth Lleol mabwysiedig. Nododd y Cynllun Trafnidiaeth Lleol fel dyhead tymor canolig a thymor hwy y dylid darparu llwybr beicio o Eglwys Brewis i Lanilltud Fawr ar y cy</w:t>
            </w:r>
            <w:r>
              <w:rPr>
                <w:rFonts w:ascii="Arial" w:hAnsi="Arial" w:eastAsia="Arial" w:cs="Arial"/>
                <w:sz w:val="24"/>
                <w:szCs w:val="24"/>
                <w:lang w:val="cy-GB"/>
              </w:rPr>
              <w:t xml:space="preserve">d â Ffordd Fynediad y Gogledd, sydd bellach wedi'i gwblhau. Fodd bynnag, mae angen gwelliannau teithio llesol ar hyd Heol y Bont-faen, er mwyn creu cynllun integredig a chyfannol rhwng Sain Tathan a Llanilltud Fawr. </w:t>
            </w:r>
            <w:hyperlink w:history="1" r:id="rId17">
              <w:r>
                <w:rPr>
                  <w:rFonts w:ascii="Arial" w:hAnsi="Arial" w:eastAsia="Arial" w:cs="Arial"/>
                  <w:color w:val="0563C1"/>
                  <w:sz w:val="24"/>
                  <w:szCs w:val="24"/>
                  <w:u w:val="single"/>
                  <w:lang w:val="cy-GB"/>
                </w:rPr>
                <w:t>https://www.valeofglamorgan.gov.uk/Documents/Living/Planning/Policy/LTP/Local-Transport-Plan.pdf</w:t>
              </w:r>
            </w:hyperlink>
            <w:r>
              <w:rPr>
                <w:rFonts w:ascii="Arial" w:hAnsi="Arial" w:eastAsia="Arial" w:cs="Arial"/>
                <w:sz w:val="24"/>
                <w:szCs w:val="24"/>
                <w:lang w:val="cy-GB"/>
              </w:rPr>
              <w:t xml:space="preserve"> </w:t>
            </w:r>
          </w:p>
          <w:p w:rsidRPr="008A2296" w:rsidR="008A2296" w:rsidP="008A2296" w:rsidRDefault="008A2296">
            <w:pPr>
              <w:autoSpaceDE w:val="0"/>
              <w:autoSpaceDN w:val="0"/>
              <w:adjustRightInd w:val="0"/>
              <w:rPr>
                <w:rFonts w:ascii="Arial" w:hAnsi="Arial" w:cs="Arial"/>
                <w:sz w:val="24"/>
                <w:szCs w:val="24"/>
                <w:highlight w:val="cyan"/>
              </w:rPr>
            </w:pPr>
          </w:p>
          <w:p w:rsidR="00637DFB" w:rsidP="00BB4F7A" w:rsidRDefault="00637DFB">
            <w:pPr>
              <w:jc w:val="both"/>
              <w:rPr>
                <w:rFonts w:ascii="Arial" w:hAnsi="Arial" w:cs="Arial"/>
                <w:sz w:val="24"/>
                <w:szCs w:val="24"/>
              </w:rPr>
            </w:pPr>
          </w:p>
          <w:p w:rsidR="00637DFB" w:rsidP="00BB4F7A" w:rsidRDefault="00535C9A">
            <w:pPr>
              <w:jc w:val="both"/>
              <w:rPr>
                <w:rFonts w:ascii="Arial" w:hAnsi="Arial" w:cs="Arial"/>
                <w:sz w:val="24"/>
                <w:szCs w:val="24"/>
              </w:rPr>
            </w:pPr>
            <w:r>
              <w:rPr>
                <w:rFonts w:ascii="Arial" w:hAnsi="Arial" w:eastAsia="Arial" w:cs="Arial"/>
                <w:b/>
                <w:bCs/>
                <w:i/>
                <w:iCs/>
                <w:sz w:val="24"/>
                <w:szCs w:val="24"/>
                <w:lang w:val="cy-GB"/>
              </w:rPr>
              <w:t xml:space="preserve">Cynllun Bwrdd Gwasanaethau Cyhoeddus (BGC) Bro Morgannwg: </w:t>
            </w:r>
            <w:r>
              <w:rPr>
                <w:rFonts w:ascii="Arial" w:hAnsi="Arial" w:eastAsia="Arial" w:cs="Arial"/>
                <w:sz w:val="24"/>
                <w:szCs w:val="24"/>
                <w:lang w:val="cy-GB"/>
              </w:rPr>
              <w:t xml:space="preserve"> Bydd y cynllun hwn yn cyfrannu at gyflawni Amcan Lles 4 Diogelu, gwella a gwerthfawrogi ein hamgylchedd: (</w:t>
            </w:r>
            <w:hyperlink w:history="1" r:id="rId18">
              <w:r>
                <w:rPr>
                  <w:rFonts w:ascii="Arial" w:hAnsi="Arial" w:eastAsia="Arial" w:cs="Arial"/>
                  <w:color w:val="0563C1"/>
                  <w:sz w:val="24"/>
                  <w:szCs w:val="24"/>
                  <w:u w:val="single"/>
                  <w:lang w:val="cy-GB"/>
                </w:rPr>
                <w:t>https://www.valepsb.wales/Documents/Wellbeing-Plan/Full-Online-Version-Master.pdf</w:t>
              </w:r>
            </w:hyperlink>
            <w:r>
              <w:rPr>
                <w:rFonts w:ascii="Arial" w:hAnsi="Arial" w:eastAsia="Arial" w:cs="Arial"/>
                <w:sz w:val="24"/>
                <w:szCs w:val="24"/>
                <w:lang w:val="cy-GB"/>
              </w:rPr>
              <w:t xml:space="preserve">) </w:t>
            </w:r>
          </w:p>
          <w:p w:rsidR="00D041B0" w:rsidP="00D041B0" w:rsidRDefault="00D041B0">
            <w:pPr>
              <w:rPr>
                <w:rFonts w:ascii="Arial" w:hAnsi="Arial" w:cs="Arial"/>
                <w:sz w:val="24"/>
                <w:szCs w:val="24"/>
              </w:rPr>
            </w:pPr>
          </w:p>
          <w:p w:rsidR="00D041B0" w:rsidP="00D041B0" w:rsidRDefault="00535C9A">
            <w:pPr>
              <w:rPr>
                <w:rFonts w:ascii="Arial" w:hAnsi="Arial" w:cs="Arial"/>
                <w:sz w:val="24"/>
                <w:szCs w:val="24"/>
              </w:rPr>
            </w:pPr>
            <w:r>
              <w:rPr>
                <w:rFonts w:ascii="Arial" w:hAnsi="Arial" w:eastAsia="Arial" w:cs="Arial"/>
                <w:sz w:val="24"/>
                <w:szCs w:val="24"/>
                <w:lang w:val="cy-GB"/>
              </w:rPr>
              <w:t xml:space="preserve">Ymunodd Cyngor Bro Morgannwg â phartneriaid y BGC i lansio'r Siarter Teithio Iach ym mis Hydref 2019 sy'n golygu y byddwn yn cefnogi staff i ddefnyddio dulliau teithio iach yn </w:t>
            </w:r>
            <w:r>
              <w:rPr>
                <w:rFonts w:ascii="Arial" w:hAnsi="Arial" w:eastAsia="Arial" w:cs="Arial"/>
                <w:sz w:val="24"/>
                <w:szCs w:val="24"/>
                <w:lang w:val="cy-GB"/>
              </w:rPr>
              <w:t xml:space="preserve">ôl ac ymlaen i'r gwaith.  Gwnaethom hefyd lansio Cynllun Symud Mwy, Bwyta'n Iach 2020-2023 sydd â maes gweithredu â blaenoriaeth (3.3) i ddatblygu a chynnal seilwaith beicio a cherdded ymhellach, wedi'i fesur yn ôl nifer y llwybrau beicio newydd a agorwyd </w:t>
            </w:r>
            <w:r>
              <w:rPr>
                <w:rFonts w:ascii="Arial" w:hAnsi="Arial" w:eastAsia="Arial" w:cs="Arial"/>
                <w:sz w:val="24"/>
                <w:szCs w:val="24"/>
                <w:lang w:val="cy-GB"/>
              </w:rPr>
              <w:t xml:space="preserve">a hefyd (9.3) i gynyddu gweithgarwch corfforol ymhlith pobl hŷn mewn cymunedau sydd â'r angen mwyaf. </w:t>
            </w:r>
            <w:hyperlink w:history="1" r:id="rId19">
              <w:r>
                <w:rPr>
                  <w:rFonts w:ascii="Arial" w:hAnsi="Arial" w:eastAsia="Arial" w:cs="Arial"/>
                  <w:color w:val="0563C1"/>
                  <w:sz w:val="24"/>
                  <w:szCs w:val="24"/>
                  <w:u w:val="single"/>
                  <w:lang w:val="cy-GB"/>
                </w:rPr>
                <w:t>https://www.teithiol</w:t>
              </w:r>
              <w:r>
                <w:rPr>
                  <w:rFonts w:ascii="Arial" w:hAnsi="Arial" w:eastAsia="Arial" w:cs="Arial"/>
                  <w:color w:val="0563C1"/>
                  <w:sz w:val="24"/>
                  <w:szCs w:val="24"/>
                  <w:u w:val="single"/>
                  <w:lang w:val="cy-GB"/>
                </w:rPr>
                <w:t>lesol.cymru/</w:t>
              </w:r>
            </w:hyperlink>
            <w:r>
              <w:rPr>
                <w:rFonts w:ascii="Arial" w:hAnsi="Arial" w:eastAsia="Arial" w:cs="Arial"/>
                <w:sz w:val="24"/>
                <w:szCs w:val="24"/>
                <w:lang w:val="cy-GB"/>
              </w:rPr>
              <w:t xml:space="preserve"> </w:t>
            </w:r>
          </w:p>
          <w:p w:rsidR="00BB6391" w:rsidP="00D041B0" w:rsidRDefault="00BB6391">
            <w:pPr>
              <w:rPr>
                <w:rFonts w:ascii="Arial" w:hAnsi="Arial" w:cs="Arial"/>
                <w:sz w:val="24"/>
                <w:szCs w:val="24"/>
              </w:rPr>
            </w:pPr>
          </w:p>
          <w:p w:rsidR="00BB6391" w:rsidP="00D041B0" w:rsidRDefault="00BB6391">
            <w:pPr>
              <w:rPr>
                <w:rFonts w:ascii="Arial" w:hAnsi="Arial" w:cs="Arial"/>
                <w:sz w:val="24"/>
                <w:szCs w:val="24"/>
              </w:rPr>
            </w:pPr>
          </w:p>
          <w:p w:rsidR="00BB6391" w:rsidP="00BB6391" w:rsidRDefault="00535C9A">
            <w:pPr>
              <w:autoSpaceDE w:val="0"/>
              <w:autoSpaceDN w:val="0"/>
              <w:adjustRightInd w:val="0"/>
              <w:rPr>
                <w:rFonts w:ascii="Arial" w:hAnsi="Arial" w:cs="Arial"/>
                <w:sz w:val="24"/>
                <w:szCs w:val="24"/>
              </w:rPr>
            </w:pPr>
            <w:r>
              <w:rPr>
                <w:rFonts w:ascii="Arial" w:hAnsi="Arial" w:eastAsia="Arial" w:cs="Arial"/>
                <w:b/>
                <w:bCs/>
                <w:sz w:val="24"/>
                <w:szCs w:val="24"/>
                <w:lang w:val="cy-GB" w:eastAsia="en-GB"/>
              </w:rPr>
              <w:t xml:space="preserve">Strategaeth Iechyd Cyhoeddus Cymru (2019) </w:t>
            </w:r>
            <w:r>
              <w:rPr>
                <w:rFonts w:ascii="Arial" w:hAnsi="Arial" w:eastAsia="Arial" w:cs="Arial"/>
                <w:b/>
                <w:bCs/>
                <w:lang w:val="cy-GB" w:eastAsia="en-GB"/>
              </w:rPr>
              <w:t xml:space="preserve">- </w:t>
            </w:r>
            <w:r>
              <w:rPr>
                <w:rFonts w:ascii="Arial" w:hAnsi="Arial" w:eastAsia="Arial" w:cs="Arial"/>
                <w:sz w:val="24"/>
                <w:szCs w:val="24"/>
                <w:lang w:val="cy-GB" w:eastAsia="en-GB"/>
              </w:rPr>
              <w:t xml:space="preserve">Cytunodd Iechyd Cyhoeddus Cymru ar ei Strategaeth yn 2019 i sicrhau </w:t>
            </w:r>
            <w:r>
              <w:rPr>
                <w:rFonts w:ascii="Arial" w:hAnsi="Arial" w:eastAsia="Arial" w:cs="Arial"/>
                <w:i/>
                <w:iCs/>
                <w:sz w:val="24"/>
                <w:szCs w:val="24"/>
                <w:lang w:val="cy-GB" w:eastAsia="en-GB"/>
              </w:rPr>
              <w:t xml:space="preserve">Cymru iachach, hapusach a thecach. </w:t>
            </w:r>
            <w:r>
              <w:rPr>
                <w:rFonts w:ascii="Arial" w:hAnsi="Arial" w:eastAsia="Arial" w:cs="Arial"/>
                <w:sz w:val="24"/>
                <w:szCs w:val="24"/>
                <w:lang w:val="cy-GB" w:eastAsia="en-GB"/>
              </w:rPr>
              <w:t xml:space="preserve">Ei nod yw </w:t>
            </w:r>
            <w:r>
              <w:rPr>
                <w:rFonts w:ascii="Arial" w:hAnsi="Arial" w:eastAsia="Arial" w:cs="Arial"/>
                <w:i/>
                <w:iCs/>
                <w:sz w:val="24"/>
                <w:szCs w:val="24"/>
                <w:lang w:val="cy-GB" w:eastAsia="en-GB"/>
              </w:rPr>
              <w:t>diogelu a gwella iechyd a lles a lleihau anghydraddoldeb</w:t>
            </w:r>
            <w:r>
              <w:rPr>
                <w:rFonts w:ascii="Arial" w:hAnsi="Arial" w:eastAsia="Arial" w:cs="Arial"/>
                <w:i/>
                <w:iCs/>
                <w:sz w:val="24"/>
                <w:szCs w:val="24"/>
                <w:lang w:val="cy-GB" w:eastAsia="en-GB"/>
              </w:rPr>
              <w:t>au iechyd.</w:t>
            </w:r>
            <w:r>
              <w:rPr>
                <w:rFonts w:ascii="Arial" w:hAnsi="Arial" w:eastAsia="Arial" w:cs="Arial"/>
                <w:sz w:val="24"/>
                <w:szCs w:val="24"/>
                <w:lang w:val="cy-GB" w:eastAsia="en-GB"/>
              </w:rPr>
              <w:t xml:space="preserve"> Yn ei Strategaeth, mae'n cydnabod </w:t>
            </w:r>
            <w:r>
              <w:rPr>
                <w:rFonts w:ascii="Arial" w:hAnsi="Arial" w:eastAsia="Arial" w:cs="Arial"/>
                <w:i/>
                <w:iCs/>
                <w:sz w:val="24"/>
                <w:szCs w:val="24"/>
                <w:lang w:val="cy-GB" w:eastAsia="en-GB"/>
              </w:rPr>
              <w:t>bod Llywodraeth Leol yn hanfodol i iechyd a lles, er engh</w:t>
            </w:r>
            <w:r>
              <w:rPr>
                <w:rFonts w:ascii="Arial" w:hAnsi="Arial" w:eastAsia="Arial" w:cs="Arial"/>
                <w:i/>
                <w:iCs/>
                <w:sz w:val="24"/>
                <w:szCs w:val="24"/>
                <w:lang w:val="cy-GB" w:eastAsia="en-GB"/>
              </w:rPr>
              <w:t>raifft, drwy ei gwasanaethau addysg, tai ac amgylcheddol ac, wrth gwrs, drwy ofal cymdeithasol.</w:t>
            </w:r>
            <w:r>
              <w:rPr>
                <w:rFonts w:ascii="Arial" w:hAnsi="Arial" w:eastAsia="Arial" w:cs="Arial"/>
                <w:sz w:val="24"/>
                <w:szCs w:val="24"/>
                <w:lang w:val="cy-GB" w:eastAsia="en-GB"/>
              </w:rPr>
              <w:t xml:space="preserve"> Bydd y GIG yn ei chynnwys yn well wrth gynllunio gwasanaethau ac yn defnyddio ei hy</w:t>
            </w:r>
            <w:r>
              <w:rPr>
                <w:rFonts w:ascii="Arial" w:hAnsi="Arial" w:eastAsia="Arial" w:cs="Arial"/>
                <w:sz w:val="24"/>
                <w:szCs w:val="24"/>
                <w:lang w:val="cy-GB" w:eastAsia="en-GB"/>
              </w:rPr>
              <w:t xml:space="preserve">blygrwydd a'i greadigrwydd i ymestyn ystod, ansawdd ac effeithiolrwydd y gwasanaethau sydd ar gael yn lleol.  Bydd y Cyngor yn parhau i weithio gyda Bwrdd Iechyd Caerdydd a'r Fro i hyrwyddo ac annog teithio mwy diogel, iach a </w:t>
            </w:r>
            <w:r>
              <w:rPr>
                <w:rFonts w:ascii="Arial" w:hAnsi="Arial" w:eastAsia="Arial" w:cs="Arial"/>
                <w:sz w:val="24"/>
                <w:szCs w:val="24"/>
                <w:lang w:val="cy-GB" w:eastAsia="en-GB"/>
              </w:rPr>
              <w:lastRenderedPageBreak/>
              <w:t>chynaliadwy.  (</w:t>
            </w:r>
            <w:r>
              <w:rPr>
                <w:rFonts w:ascii="Arial" w:hAnsi="Arial" w:eastAsia="Arial" w:cs="Arial"/>
                <w:i/>
                <w:iCs/>
                <w:sz w:val="24"/>
                <w:szCs w:val="24"/>
                <w:lang w:val="cy-GB" w:eastAsia="en-GB"/>
              </w:rPr>
              <w:t>Cam Gweithredu S03.4 – Erbyn 2022 byddwn wedi gweithio gydag eraill i sicrhau cynnydd amlwg yng nghyfran y plant sy'n teithio'n llesol i'r ysgol.)</w:t>
            </w:r>
          </w:p>
          <w:p w:rsidR="00BB6391" w:rsidP="00D041B0" w:rsidRDefault="00BB6391">
            <w:pPr>
              <w:rPr>
                <w:rFonts w:ascii="Arial" w:hAnsi="Arial" w:cs="Arial"/>
                <w:sz w:val="24"/>
                <w:szCs w:val="24"/>
              </w:rPr>
            </w:pPr>
          </w:p>
          <w:p w:rsidR="00387189" w:rsidP="00387189" w:rsidRDefault="00535C9A">
            <w:pPr>
              <w:jc w:val="both"/>
              <w:rPr>
                <w:rFonts w:ascii="Arial" w:hAnsi="Arial" w:cs="Arial"/>
                <w:sz w:val="24"/>
                <w:szCs w:val="24"/>
              </w:rPr>
            </w:pPr>
            <w:r>
              <w:rPr>
                <w:rFonts w:ascii="Arial" w:hAnsi="Arial" w:eastAsia="Arial" w:cs="Arial"/>
                <w:sz w:val="24"/>
                <w:szCs w:val="24"/>
                <w:lang w:val="cy-GB"/>
              </w:rPr>
              <w:t>Mae'r brifddinas-ranbarth wedi ymrwymo i ddyfodol carbon-isel, sydd â rhwydwaith trafnidiaeth a diwylliant symudedd sy'n cyfrannu'n gadarnhaol at economi ffyniannus ac iechyd a lles ei dinasyddion a lle mai trafnidiaeth gynal</w:t>
            </w:r>
            <w:r>
              <w:rPr>
                <w:rFonts w:ascii="Arial" w:hAnsi="Arial" w:eastAsia="Arial" w:cs="Arial"/>
                <w:sz w:val="24"/>
                <w:szCs w:val="24"/>
                <w:lang w:val="cy-GB"/>
              </w:rPr>
              <w:t>iadwy yw’r opsiwn o ddewis.  Mae pob awdurdod lleol yn y Brifddinas-ranbarth wedi ymrwymo i gyflawni'r weledigaeth hon a bydd yn llwyr gefnogi ac ymgysylltu â Llywodraeth Cymru a Bwrdd Prifddinas-Ranbarth Caerdydd yn y fenter hon.  Mae Metro Prifddinas-Ran</w:t>
            </w:r>
            <w:r>
              <w:rPr>
                <w:rFonts w:ascii="Arial" w:hAnsi="Arial" w:eastAsia="Arial" w:cs="Arial"/>
                <w:sz w:val="24"/>
                <w:szCs w:val="24"/>
                <w:lang w:val="cy-GB"/>
              </w:rPr>
              <w:t>barth Caerdydd am wella cysylltedd ar draws y rhanbarth drwy wella gwasanaethau rheilffyrdd.  Drwy greu llwybr mwy diogel o Sain Tathan i Gyfnewidfa Llanilltud Fawr, Cyngor Bro Morgannwg, byddem yn galluogi'r weledigaeth hon.</w:t>
            </w:r>
          </w:p>
          <w:p w:rsidR="00387189" w:rsidP="008A2296" w:rsidRDefault="00387189">
            <w:pPr>
              <w:jc w:val="both"/>
              <w:rPr>
                <w:rFonts w:ascii="Arial" w:hAnsi="Arial" w:cs="Arial"/>
                <w:sz w:val="24"/>
                <w:szCs w:val="24"/>
              </w:rPr>
            </w:pPr>
          </w:p>
          <w:p w:rsidRPr="00425C6C" w:rsidR="00387189" w:rsidP="00387189" w:rsidRDefault="00535C9A">
            <w:pPr>
              <w:autoSpaceDE w:val="0"/>
              <w:autoSpaceDN w:val="0"/>
              <w:adjustRightInd w:val="0"/>
              <w:rPr>
                <w:rFonts w:ascii="Arial" w:hAnsi="Arial" w:cs="Arial"/>
                <w:sz w:val="24"/>
                <w:szCs w:val="24"/>
              </w:rPr>
            </w:pPr>
            <w:r>
              <w:rPr>
                <w:rFonts w:ascii="Arial" w:hAnsi="Arial" w:eastAsia="Arial" w:cs="Arial"/>
                <w:b/>
                <w:bCs/>
                <w:i/>
                <w:iCs/>
                <w:sz w:val="24"/>
                <w:szCs w:val="24"/>
                <w:lang w:val="cy-GB"/>
              </w:rPr>
              <w:t>Mesur Teithio gan Ddysgwyr (Cymru) 2008:</w:t>
            </w:r>
            <w:r>
              <w:rPr>
                <w:rFonts w:ascii="Arial" w:hAnsi="Arial" w:eastAsia="Arial" w:cs="Arial"/>
                <w:sz w:val="24"/>
                <w:szCs w:val="24"/>
                <w:lang w:val="cy-GB"/>
              </w:rPr>
              <w:t>Mae Mesur Teithio gan Ddysgwyr (Cymru) 2008 yn nodi polisi teithio i'r ysgol ar gyfer Cymru</w:t>
            </w:r>
            <w:r>
              <w:rPr>
                <w:rFonts w:ascii="Arial" w:hAnsi="Arial" w:eastAsia="Arial" w:cs="Arial"/>
                <w:sz w:val="24"/>
                <w:szCs w:val="24"/>
                <w:lang w:val="cy-GB"/>
              </w:rPr>
              <w:t>. Mae'n cynnwys cyflawni gwelliannau i ddysgwyr drwy gynyddu'r hawl i drafnidiaeth i blant ifanc, ynghyd â Chod Ymddygiad Teithio Cymru Gyfan (Y Cod Teithio). Diweddarwyd ym mis Mehefin 2014, ac mae'n cynnwys Darpariaeth Statudol Teithio gan Ddysgwyr a Cha</w:t>
            </w:r>
            <w:r>
              <w:rPr>
                <w:rFonts w:ascii="Arial" w:hAnsi="Arial" w:eastAsia="Arial" w:cs="Arial"/>
                <w:sz w:val="24"/>
                <w:szCs w:val="24"/>
                <w:lang w:val="cy-GB"/>
              </w:rPr>
              <w:t>nllawiau Gweithredol 2014</w:t>
            </w:r>
            <w:r>
              <w:rPr>
                <w:rFonts w:ascii="Arial" w:hAnsi="Arial" w:eastAsia="Arial" w:cs="Arial"/>
                <w:b/>
                <w:bCs/>
                <w:sz w:val="24"/>
                <w:szCs w:val="24"/>
                <w:lang w:val="cy-GB"/>
              </w:rPr>
              <w:t xml:space="preserve"> </w:t>
            </w:r>
            <w:r>
              <w:rPr>
                <w:rFonts w:ascii="Arial" w:hAnsi="Arial" w:eastAsia="Arial" w:cs="Arial"/>
                <w:sz w:val="24"/>
                <w:szCs w:val="24"/>
                <w:lang w:val="cy-GB"/>
              </w:rPr>
              <w:t>sy'n cynnwys darpariaethau statudol y mae'n rhaid i awdurdodau lleol eu hyst</w:t>
            </w:r>
            <w:r>
              <w:rPr>
                <w:rFonts w:ascii="Arial" w:hAnsi="Arial" w:eastAsia="Arial" w:cs="Arial"/>
                <w:sz w:val="24"/>
                <w:szCs w:val="24"/>
                <w:lang w:val="cy-GB"/>
              </w:rPr>
              <w:t>yried wrth ymgymryd â'u cyfrifoldebau o dan Fesur Teithio gan Ddysgwyr (Cymru) 2008. Mae'r Canllawiau hyn yn cynnwys canllawiau statudol ar asesu risg llwybrau cerdded i'r ysgol.   Mae dros 160 o ddisgyblion yn byw yn Sain Tathan sy'n defnyddio bysus ysgol</w:t>
            </w:r>
            <w:r>
              <w:rPr>
                <w:rFonts w:ascii="Arial" w:hAnsi="Arial" w:eastAsia="Arial" w:cs="Arial"/>
                <w:sz w:val="24"/>
                <w:szCs w:val="24"/>
                <w:lang w:val="cy-GB"/>
              </w:rPr>
              <w:t xml:space="preserve"> a ariennir gan y Cyngor i fynd yn ôl ac ymlaen i Ysgol Gyfun Llanilltud Fawr, drwy ddarparu'r holl lwybrau o bentref Sain Tathan i Ffordd Bro Tathan ein nod yw cael rhai o'r rhain i deithio ar feic.</w:t>
            </w:r>
          </w:p>
          <w:p w:rsidR="00387189" w:rsidP="008A2296" w:rsidRDefault="00387189">
            <w:pPr>
              <w:jc w:val="both"/>
              <w:rPr>
                <w:rFonts w:ascii="Arial" w:hAnsi="Arial" w:cs="Arial"/>
                <w:sz w:val="24"/>
                <w:szCs w:val="24"/>
              </w:rPr>
            </w:pPr>
          </w:p>
          <w:p w:rsidRPr="00230030" w:rsidR="005E7DE8" w:rsidP="00230030" w:rsidRDefault="005E7DE8">
            <w:pPr>
              <w:rPr>
                <w:rFonts w:ascii="Arial" w:hAnsi="Arial" w:cs="Arial"/>
                <w:sz w:val="24"/>
                <w:szCs w:val="24"/>
              </w:rPr>
            </w:pPr>
          </w:p>
        </w:tc>
      </w:tr>
      <w:tr w:rsidR="00A8287F" w:rsidTr="48B93482">
        <w:trPr>
          <w:trHeight w:val="680"/>
        </w:trPr>
        <w:tc>
          <w:tcPr>
            <w:tcW w:w="10915" w:type="dxa"/>
            <w:gridSpan w:val="2"/>
            <w:shd w:val="clear" w:color="auto" w:fill="D9D9D9" w:themeFill="background1" w:themeFillShade="D9"/>
            <w:vAlign w:val="center"/>
          </w:tcPr>
          <w:p w:rsidR="005E7DE8" w:rsidP="00633A92" w:rsidRDefault="00535C9A">
            <w:pPr>
              <w:rPr>
                <w:rFonts w:ascii="Arial" w:hAnsi="Arial" w:cs="Arial"/>
                <w:bCs/>
                <w:sz w:val="20"/>
                <w:szCs w:val="20"/>
              </w:rPr>
            </w:pPr>
            <w:r>
              <w:rPr>
                <w:rFonts w:ascii="Arial" w:hAnsi="Arial" w:eastAsia="Arial" w:cs="Arial"/>
                <w:b/>
                <w:bCs/>
                <w:sz w:val="24"/>
                <w:szCs w:val="24"/>
                <w:lang w:val="cy-GB"/>
              </w:rPr>
              <w:lastRenderedPageBreak/>
              <w:t>Mesurau Cymorth.</w:t>
            </w:r>
          </w:p>
          <w:p w:rsidRPr="004313D9" w:rsidR="005E7DE8" w:rsidP="004D18AE" w:rsidRDefault="00535C9A">
            <w:pPr>
              <w:rPr>
                <w:rFonts w:ascii="Arial" w:hAnsi="Arial" w:cs="Arial"/>
                <w:bCs/>
                <w:sz w:val="20"/>
                <w:szCs w:val="20"/>
              </w:rPr>
            </w:pPr>
            <w:r>
              <w:rPr>
                <w:rFonts w:ascii="Arial" w:hAnsi="Arial" w:eastAsia="Arial" w:cs="Arial"/>
                <w:bCs/>
                <w:sz w:val="20"/>
                <w:szCs w:val="20"/>
                <w:lang w:val="cy-GB"/>
              </w:rPr>
              <w:t>A wnaethoch ystyried unrhyw fesurau ategol i helpu i gyflawni'r amcanion?</w:t>
            </w:r>
            <w:r>
              <w:rPr>
                <w:rFonts w:ascii="Arial" w:hAnsi="Arial" w:eastAsia="Arial" w:cs="Arial"/>
                <w:bCs/>
                <w:i/>
                <w:iCs/>
                <w:sz w:val="20"/>
                <w:szCs w:val="20"/>
                <w:lang w:val="cy-GB"/>
              </w:rPr>
              <w:t xml:space="preserve"> Gan gynnwys mesurau nad ydynt yn ymwneud â seilwaith megis hyfforddiant beicio, cynlluniau teithio ac ati.</w:t>
            </w:r>
          </w:p>
        </w:tc>
        <w:tc>
          <w:tcPr>
            <w:tcW w:w="2977" w:type="dxa"/>
            <w:vAlign w:val="center"/>
          </w:tcPr>
          <w:p w:rsidRPr="00FA1C65" w:rsidR="005E7DE8" w:rsidP="00633A92" w:rsidRDefault="00535C9A">
            <w:pPr>
              <w:ind w:left="81"/>
              <w:rPr>
                <w:rFonts w:ascii="Arial" w:hAnsi="Arial" w:cs="Arial"/>
                <w:sz w:val="24"/>
                <w:szCs w:val="24"/>
              </w:rPr>
            </w:pPr>
            <w:r>
              <w:rPr>
                <w:rFonts w:ascii="Arial" w:hAnsi="Arial" w:eastAsia="Arial" w:cs="Arial"/>
                <w:sz w:val="24"/>
                <w:szCs w:val="24"/>
                <w:lang w:val="cy-GB"/>
              </w:rPr>
              <w:t>Do/</w:t>
            </w:r>
            <w:r>
              <w:rPr>
                <w:rFonts w:ascii="Arial" w:hAnsi="Arial" w:eastAsia="Arial" w:cs="Arial"/>
                <w:strike/>
                <w:sz w:val="24"/>
                <w:szCs w:val="24"/>
                <w:lang w:val="cy-GB"/>
              </w:rPr>
              <w:t>Naddo</w:t>
            </w:r>
          </w:p>
        </w:tc>
      </w:tr>
      <w:tr w:rsidR="00A8287F" w:rsidTr="48B93482">
        <w:trPr>
          <w:trHeight w:val="425"/>
        </w:trPr>
        <w:tc>
          <w:tcPr>
            <w:tcW w:w="13892" w:type="dxa"/>
            <w:gridSpan w:val="3"/>
            <w:shd w:val="clear" w:color="auto" w:fill="auto"/>
            <w:vAlign w:val="center"/>
          </w:tcPr>
          <w:p w:rsidR="007818C6" w:rsidP="00633A92" w:rsidRDefault="00535C9A">
            <w:pPr>
              <w:rPr>
                <w:rFonts w:ascii="Arial" w:hAnsi="Arial" w:cs="Arial"/>
                <w:sz w:val="24"/>
                <w:szCs w:val="24"/>
              </w:rPr>
            </w:pPr>
            <w:r>
              <w:rPr>
                <w:rFonts w:ascii="Arial" w:hAnsi="Arial" w:eastAsia="Arial" w:cs="Arial"/>
                <w:sz w:val="24"/>
                <w:szCs w:val="24"/>
                <w:lang w:val="cy-GB"/>
              </w:rPr>
              <w:t>Nodwch ragor o fanylion:</w:t>
            </w:r>
          </w:p>
        </w:tc>
      </w:tr>
      <w:tr w:rsidR="00A8287F" w:rsidTr="48B93482">
        <w:trPr>
          <w:trHeight w:val="425"/>
        </w:trPr>
        <w:tc>
          <w:tcPr>
            <w:tcW w:w="13892" w:type="dxa"/>
            <w:gridSpan w:val="3"/>
            <w:shd w:val="clear" w:color="auto" w:fill="auto"/>
            <w:vAlign w:val="center"/>
          </w:tcPr>
          <w:p w:rsidR="00450294" w:rsidP="00633A92" w:rsidRDefault="00535C9A">
            <w:pPr>
              <w:rPr>
                <w:rFonts w:ascii="Arial" w:hAnsi="Arial" w:cs="Arial"/>
                <w:sz w:val="24"/>
                <w:szCs w:val="24"/>
              </w:rPr>
            </w:pPr>
            <w:r>
              <w:rPr>
                <w:rFonts w:ascii="Arial" w:hAnsi="Arial" w:eastAsia="Arial" w:cs="Arial"/>
                <w:sz w:val="24"/>
                <w:szCs w:val="24"/>
                <w:lang w:val="cy-GB"/>
              </w:rPr>
              <w:t>Ar hyn o bryd mae Ysgol Gynradd Sain Tathan yn cymryd rhan yn rhaglenni Kerbcraft a Hyfforddiant Beicio Safonau Cenedlaethol yn ogystal â bod yn bartner 'Ysgolion Iach y Fro'. M</w:t>
            </w:r>
            <w:r>
              <w:rPr>
                <w:rFonts w:ascii="Arial" w:hAnsi="Arial" w:eastAsia="Arial" w:cs="Arial"/>
                <w:sz w:val="24"/>
                <w:szCs w:val="24"/>
                <w:lang w:val="cy-GB"/>
              </w:rPr>
              <w:t xml:space="preserve">ae'r ysgol wrthi'n ysgrifennu ei Chynllun Teithio Llesol ac wedi dangos diddordeb mewn ymuno â'r cynllun WOW drwy Living Streets. </w:t>
            </w:r>
          </w:p>
          <w:p w:rsidR="00F76C76" w:rsidP="00633A92" w:rsidRDefault="00F76C76">
            <w:pPr>
              <w:rPr>
                <w:rFonts w:ascii="Arial" w:hAnsi="Arial" w:cs="Arial"/>
                <w:sz w:val="24"/>
                <w:szCs w:val="24"/>
              </w:rPr>
            </w:pPr>
          </w:p>
          <w:p w:rsidR="00296F06" w:rsidP="00633A92" w:rsidRDefault="00535C9A">
            <w:pPr>
              <w:rPr>
                <w:rFonts w:ascii="Arial" w:hAnsi="Arial" w:cs="Arial"/>
                <w:sz w:val="24"/>
                <w:szCs w:val="24"/>
              </w:rPr>
            </w:pPr>
            <w:r>
              <w:rPr>
                <w:rFonts w:ascii="Arial" w:hAnsi="Arial" w:eastAsia="Arial" w:cs="Arial"/>
                <w:sz w:val="24"/>
                <w:szCs w:val="24"/>
                <w:lang w:val="cy-GB"/>
              </w:rPr>
              <w:t>Mae plant sy'n byw yn Eglwys Brewis ar hyn o br</w:t>
            </w:r>
            <w:r>
              <w:rPr>
                <w:rFonts w:ascii="Arial" w:hAnsi="Arial" w:eastAsia="Arial" w:cs="Arial"/>
                <w:sz w:val="24"/>
                <w:szCs w:val="24"/>
                <w:lang w:val="cy-GB"/>
              </w:rPr>
              <w:t xml:space="preserve">yd ac sy'n mynychu Ysgol Gynradd Sain Tathan dan anfantais ar hyn o bryd ac nid ydynt yn gallu cerdded/beicio'n ddiogel i'r ysgol o ystyried y seilwaith gwael. Bydd y cynlluniau a nodir yn Adran 1 yn gwella'r </w:t>
            </w:r>
            <w:r>
              <w:rPr>
                <w:rFonts w:ascii="Arial" w:hAnsi="Arial" w:eastAsia="Arial" w:cs="Arial"/>
                <w:sz w:val="24"/>
                <w:szCs w:val="24"/>
                <w:lang w:val="cy-GB"/>
              </w:rPr>
              <w:lastRenderedPageBreak/>
              <w:t>cysylltiadau rhwng Eglwys Brewis a phentref Sai</w:t>
            </w:r>
            <w:r>
              <w:rPr>
                <w:rFonts w:ascii="Arial" w:hAnsi="Arial" w:eastAsia="Arial" w:cs="Arial"/>
                <w:sz w:val="24"/>
                <w:szCs w:val="24"/>
                <w:lang w:val="cy-GB"/>
              </w:rPr>
              <w:t>n Tathan, a fydd o fudd enfawr i ddisgyblion Ysgol Gynradd Sain Tathan sy'n byw yn Eglwys Brewis ar hyn o bryd. Byddai cymeradwyo'r arian yn golygu y gellid ymgorffori'r llwybr gwell hwn yng ngwaith cynllunio teithio'r Ysgol a bydd yn lleihau'r gwahaniaeth</w:t>
            </w:r>
            <w:r>
              <w:rPr>
                <w:rFonts w:ascii="Arial" w:hAnsi="Arial" w:eastAsia="Arial" w:cs="Arial"/>
                <w:sz w:val="24"/>
                <w:szCs w:val="24"/>
                <w:lang w:val="cy-GB"/>
              </w:rPr>
              <w:t xml:space="preserve"> rhwng plant sy'n byw yn y prif bentref, ac Eglwys Brewis.   </w:t>
            </w:r>
          </w:p>
          <w:p w:rsidR="00296F06" w:rsidP="00633A92" w:rsidRDefault="00296F06">
            <w:pPr>
              <w:rPr>
                <w:rFonts w:ascii="Arial" w:hAnsi="Arial" w:cs="Arial"/>
                <w:sz w:val="24"/>
                <w:szCs w:val="24"/>
              </w:rPr>
            </w:pPr>
          </w:p>
          <w:p w:rsidRPr="00296F06" w:rsidR="00296F06" w:rsidP="00633A92" w:rsidRDefault="00535C9A">
            <w:pPr>
              <w:rPr>
                <w:rFonts w:ascii="Arial" w:hAnsi="Arial" w:cs="Arial"/>
                <w:sz w:val="32"/>
                <w:szCs w:val="32"/>
              </w:rPr>
            </w:pPr>
            <w:r>
              <w:rPr>
                <w:rFonts w:ascii="Arial" w:hAnsi="Arial" w:eastAsia="Arial" w:cs="Arial"/>
                <w:sz w:val="24"/>
                <w:szCs w:val="24"/>
                <w:lang w:val="cy-GB"/>
              </w:rPr>
              <w:t>Er bod mesurau nad ydynt yn ymwneud â seilwaith, gan gynnwys hyfforddiant ychwanegol i feicwyr sy'n oedolion yn y gy</w:t>
            </w:r>
            <w:r>
              <w:rPr>
                <w:rFonts w:ascii="Arial" w:hAnsi="Arial" w:eastAsia="Arial" w:cs="Arial"/>
                <w:sz w:val="24"/>
                <w:szCs w:val="24"/>
                <w:lang w:val="cy-GB"/>
              </w:rPr>
              <w:t>muned a gweithgareddau i hyrwyddo'r cynllun, wedi'u cynllunio fel rhan o'r pecyn cyffredinol i wella ei effaith, nid yw amodau presennol y llwybr yn bodloni'r safonau gofynnol a nodir yn y Canllawiau Teithio Llesol drafft ac felly ni fydd mesurau nad ydynt</w:t>
            </w:r>
            <w:r>
              <w:rPr>
                <w:rFonts w:ascii="Arial" w:hAnsi="Arial" w:eastAsia="Arial" w:cs="Arial"/>
                <w:sz w:val="24"/>
                <w:szCs w:val="24"/>
                <w:lang w:val="cy-GB"/>
              </w:rPr>
              <w:t xml:space="preserve"> yn ymwneud â seilwaith yn unig yn cyflawni amcanion y cynllun.</w:t>
            </w:r>
          </w:p>
          <w:p w:rsidR="00450294" w:rsidP="00230030" w:rsidRDefault="00450294">
            <w:pPr>
              <w:rPr>
                <w:rFonts w:ascii="Arial" w:hAnsi="Arial" w:cs="Arial"/>
                <w:sz w:val="24"/>
                <w:szCs w:val="24"/>
              </w:rPr>
            </w:pPr>
          </w:p>
        </w:tc>
      </w:tr>
      <w:tr w:rsidR="00A8287F" w:rsidTr="48B93482">
        <w:trPr>
          <w:trHeight w:val="680"/>
        </w:trPr>
        <w:tc>
          <w:tcPr>
            <w:tcW w:w="1276" w:type="dxa"/>
            <w:shd w:val="clear" w:color="auto" w:fill="auto"/>
            <w:vAlign w:val="center"/>
          </w:tcPr>
          <w:p w:rsidR="00396592" w:rsidP="00633A92" w:rsidRDefault="00535C9A">
            <w:pPr>
              <w:rPr>
                <w:rFonts w:ascii="Arial" w:hAnsi="Arial" w:cs="Arial"/>
                <w:b/>
                <w:sz w:val="24"/>
                <w:szCs w:val="24"/>
              </w:rPr>
            </w:pPr>
            <w:r w:rsidRPr="006F06D5">
              <w:rPr>
                <w:rFonts w:ascii="Arial" w:hAnsi="Arial" w:cs="Arial"/>
                <w:b/>
                <w:noProof/>
                <w:sz w:val="24"/>
                <w:szCs w:val="24"/>
                <w:lang w:val="cy-GB" w:eastAsia="cy-GB"/>
              </w:rPr>
              <w:lastRenderedPageBreak/>
              <w:drawing>
                <wp:inline distT="0" distB="0" distL="0" distR="0">
                  <wp:extent cx="573931" cy="68400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47841" name="Picture 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3931" cy="684000"/>
                          </a:xfrm>
                          <a:prstGeom prst="rect">
                            <a:avLst/>
                          </a:prstGeom>
                          <a:noFill/>
                          <a:ln>
                            <a:noFill/>
                          </a:ln>
                        </pic:spPr>
                      </pic:pic>
                    </a:graphicData>
                  </a:graphic>
                </wp:inline>
              </w:drawing>
            </w:r>
          </w:p>
        </w:tc>
        <w:tc>
          <w:tcPr>
            <w:tcW w:w="9639" w:type="dxa"/>
            <w:shd w:val="clear" w:color="auto" w:fill="D0CECE" w:themeFill="background2" w:themeFillShade="E6"/>
            <w:vAlign w:val="center"/>
          </w:tcPr>
          <w:p w:rsidR="00396592" w:rsidP="00396592" w:rsidRDefault="00535C9A">
            <w:pPr>
              <w:rPr>
                <w:rFonts w:ascii="Arial" w:hAnsi="Arial" w:cs="Arial"/>
                <w:b/>
                <w:sz w:val="24"/>
                <w:szCs w:val="24"/>
              </w:rPr>
            </w:pPr>
            <w:r>
              <w:rPr>
                <w:rFonts w:ascii="Arial" w:hAnsi="Arial" w:eastAsia="Arial" w:cs="Arial"/>
                <w:b/>
                <w:bCs/>
                <w:sz w:val="24"/>
                <w:szCs w:val="24"/>
                <w:lang w:val="cy-GB"/>
              </w:rPr>
              <w:t>Asesiad Opsiwn</w:t>
            </w:r>
          </w:p>
          <w:p w:rsidRPr="004313D9" w:rsidR="00396592" w:rsidP="00F53DCE" w:rsidRDefault="00535C9A">
            <w:pPr>
              <w:rPr>
                <w:rFonts w:ascii="Arial" w:hAnsi="Arial" w:cs="Arial"/>
                <w:bCs/>
                <w:sz w:val="20"/>
                <w:szCs w:val="20"/>
              </w:rPr>
            </w:pPr>
            <w:r>
              <w:rPr>
                <w:rFonts w:ascii="Arial" w:hAnsi="Arial" w:eastAsia="Arial" w:cs="Arial"/>
                <w:bCs/>
                <w:i/>
                <w:iCs/>
                <w:sz w:val="20"/>
                <w:szCs w:val="20"/>
                <w:lang w:val="cy-GB"/>
              </w:rPr>
              <w:t xml:space="preserve">A wnaethoch </w:t>
            </w:r>
            <w:r>
              <w:rPr>
                <w:rFonts w:ascii="Arial" w:hAnsi="Arial" w:eastAsia="Arial" w:cs="Arial"/>
                <w:bCs/>
                <w:i/>
                <w:iCs/>
                <w:sz w:val="20"/>
                <w:szCs w:val="20"/>
                <w:lang w:val="cy-GB"/>
              </w:rPr>
              <w:t>ystyried unrhyw opsiynau neu drefniadau amgen? e.e. a ddylai'r ddarpariaeth gynnwys opsiynau oddi ar y ffordd ar y ffordd, defnydd ar wahân neu a rennir, darparu mesurau gwahanu goleuadau neu leihau cyflymder? Sut wnaethoch chi benderfynu ar yr opsiwn a ff</w:t>
            </w:r>
            <w:r>
              <w:rPr>
                <w:rFonts w:ascii="Arial" w:hAnsi="Arial" w:eastAsia="Arial" w:cs="Arial"/>
                <w:bCs/>
                <w:i/>
                <w:iCs/>
                <w:sz w:val="20"/>
                <w:szCs w:val="20"/>
                <w:lang w:val="cy-GB"/>
              </w:rPr>
              <w:t>efrir gennych?</w:t>
            </w:r>
          </w:p>
        </w:tc>
        <w:tc>
          <w:tcPr>
            <w:tcW w:w="2977" w:type="dxa"/>
            <w:vAlign w:val="center"/>
          </w:tcPr>
          <w:p w:rsidRPr="00FA1C65" w:rsidR="00396592" w:rsidP="00633A92" w:rsidRDefault="00535C9A">
            <w:pPr>
              <w:ind w:left="81"/>
              <w:rPr>
                <w:rFonts w:ascii="Arial" w:hAnsi="Arial" w:cs="Arial"/>
                <w:sz w:val="24"/>
                <w:szCs w:val="24"/>
              </w:rPr>
            </w:pPr>
            <w:r>
              <w:rPr>
                <w:rFonts w:ascii="Arial" w:hAnsi="Arial" w:eastAsia="Arial" w:cs="Arial"/>
                <w:sz w:val="24"/>
                <w:szCs w:val="24"/>
                <w:lang w:val="cy-GB"/>
              </w:rPr>
              <w:t>Do/</w:t>
            </w:r>
            <w:r>
              <w:rPr>
                <w:rFonts w:ascii="Arial" w:hAnsi="Arial" w:eastAsia="Arial" w:cs="Arial"/>
                <w:strike/>
                <w:sz w:val="24"/>
                <w:szCs w:val="24"/>
                <w:lang w:val="cy-GB"/>
              </w:rPr>
              <w:t xml:space="preserve"> </w:t>
            </w:r>
            <w:r>
              <w:rPr>
                <w:rFonts w:ascii="Arial" w:hAnsi="Arial" w:eastAsia="Arial" w:cs="Arial"/>
                <w:strike/>
                <w:sz w:val="24"/>
                <w:szCs w:val="24"/>
                <w:lang w:val="cy-GB"/>
              </w:rPr>
              <w:t>Naddo</w:t>
            </w:r>
          </w:p>
        </w:tc>
      </w:tr>
      <w:tr w:rsidR="00A8287F" w:rsidTr="48B93482">
        <w:trPr>
          <w:trHeight w:val="425"/>
        </w:trPr>
        <w:tc>
          <w:tcPr>
            <w:tcW w:w="13892" w:type="dxa"/>
            <w:gridSpan w:val="3"/>
            <w:shd w:val="clear" w:color="auto" w:fill="auto"/>
            <w:vAlign w:val="center"/>
          </w:tcPr>
          <w:p w:rsidR="00450294" w:rsidP="00450294" w:rsidRDefault="00535C9A">
            <w:pPr>
              <w:rPr>
                <w:rFonts w:ascii="Arial" w:hAnsi="Arial" w:cs="Arial"/>
                <w:sz w:val="24"/>
                <w:szCs w:val="24"/>
              </w:rPr>
            </w:pPr>
            <w:r>
              <w:rPr>
                <w:rFonts w:ascii="Arial" w:hAnsi="Arial" w:eastAsia="Arial" w:cs="Arial"/>
                <w:sz w:val="24"/>
                <w:szCs w:val="24"/>
                <w:lang w:val="cy-GB"/>
              </w:rPr>
              <w:t xml:space="preserve">Rhowch grynodeb o unrhyw arfarniad a gynhaliwyd sy'n dangos y cam hwn neu atodwch ddogfennau perthnasol i'r cais hwn. </w:t>
            </w:r>
            <w:r>
              <w:rPr>
                <w:rFonts w:ascii="Arial" w:hAnsi="Arial" w:eastAsia="Arial" w:cs="Arial"/>
                <w:b/>
                <w:bCs/>
                <w:i/>
                <w:iCs/>
                <w:sz w:val="20"/>
                <w:szCs w:val="20"/>
                <w:lang w:val="cy-GB"/>
              </w:rPr>
              <w:t>Dylai hyn gynnwys asesiad o sut mae pob opsiwn yn perfformio yn erbyn amcan(ion) y cynllun, a gymerwyd o'ch asesiad WelTAG.</w:t>
            </w:r>
          </w:p>
        </w:tc>
      </w:tr>
      <w:tr w:rsidR="00A8287F" w:rsidTr="48B93482">
        <w:trPr>
          <w:trHeight w:val="454"/>
        </w:trPr>
        <w:tc>
          <w:tcPr>
            <w:tcW w:w="13892" w:type="dxa"/>
            <w:gridSpan w:val="3"/>
            <w:shd w:val="clear" w:color="auto" w:fill="auto"/>
            <w:vAlign w:val="center"/>
          </w:tcPr>
          <w:p w:rsidRPr="003F4569" w:rsidR="0060320A" w:rsidP="00450294" w:rsidRDefault="00535C9A">
            <w:pPr>
              <w:rPr>
                <w:rFonts w:ascii="Arial" w:hAnsi="Arial" w:cs="Arial"/>
                <w:sz w:val="24"/>
                <w:szCs w:val="24"/>
              </w:rPr>
            </w:pPr>
            <w:r>
              <w:rPr>
                <w:rFonts w:ascii="Arial" w:hAnsi="Arial" w:eastAsia="Arial" w:cs="Arial"/>
                <w:sz w:val="24"/>
                <w:szCs w:val="24"/>
                <w:lang w:val="cy-GB"/>
              </w:rPr>
              <w:t>Ystyriwyd sawl opsiwn cynllun yn yst</w:t>
            </w:r>
            <w:r>
              <w:rPr>
                <w:rFonts w:ascii="Arial" w:hAnsi="Arial" w:eastAsia="Arial" w:cs="Arial"/>
                <w:sz w:val="24"/>
                <w:szCs w:val="24"/>
                <w:lang w:val="cy-GB"/>
              </w:rPr>
              <w:t>od y cam dylunio cysyniadau. Pan gynlluniwyd y cynllun hwn roedd y tir ar hyd yr ochr ddwyreiniol o dan berchnogaeth y Weinyddiaeth Amddiffyn, mae'r tir hwn bellach yn safle sy'n eiddo i Lywodraeth Cymru.</w:t>
            </w:r>
          </w:p>
          <w:p w:rsidRPr="003F4569" w:rsidR="001110C4" w:rsidP="00603F82" w:rsidRDefault="001110C4">
            <w:pPr>
              <w:rPr>
                <w:rFonts w:ascii="Arial" w:hAnsi="Arial" w:cs="Arial"/>
                <w:sz w:val="24"/>
                <w:szCs w:val="24"/>
              </w:rPr>
            </w:pPr>
          </w:p>
          <w:p w:rsidRPr="003F4569" w:rsidR="001110C4" w:rsidP="00603F82" w:rsidRDefault="00535C9A">
            <w:pPr>
              <w:rPr>
                <w:rFonts w:ascii="Arial" w:hAnsi="Arial" w:cs="Arial"/>
                <w:sz w:val="24"/>
                <w:szCs w:val="24"/>
              </w:rPr>
            </w:pPr>
            <w:r>
              <w:rPr>
                <w:rFonts w:ascii="Arial" w:hAnsi="Arial" w:eastAsia="Arial" w:cs="Arial"/>
                <w:sz w:val="24"/>
                <w:szCs w:val="24"/>
                <w:lang w:val="cy-GB"/>
              </w:rPr>
              <w:t xml:space="preserve">Wrth gynllunio'r llwybr, roedd rhaid i ni gofio y bydd y llwybr yn cael ei ddefnyddio'n bennaf gan blant oedran ysgol sy'n defnyddio'r ysgol gynradd a thrigolion sy'n defnyddio'r siopau lleol.  Mae cynlluniau datblygu ar gyfer y </w:t>
            </w:r>
            <w:r>
              <w:rPr>
                <w:rFonts w:ascii="Arial" w:hAnsi="Arial" w:eastAsia="Arial" w:cs="Arial"/>
                <w:sz w:val="24"/>
                <w:szCs w:val="24"/>
                <w:lang w:val="cy-GB"/>
              </w:rPr>
              <w:t>safle ym Mro Tathan felly byddant yn cynnwys cymudwyr hefyd, yn enwedig os datblygir y cysylltiad parhaus â chyfnewidfa Llanilltud Fawr.</w:t>
            </w:r>
          </w:p>
          <w:p w:rsidRPr="003F4569" w:rsidR="000F242E" w:rsidP="00603F82" w:rsidRDefault="000F242E">
            <w:pPr>
              <w:rPr>
                <w:rFonts w:ascii="Arial" w:hAnsi="Arial" w:cs="Arial"/>
                <w:sz w:val="24"/>
                <w:szCs w:val="24"/>
              </w:rPr>
            </w:pPr>
          </w:p>
          <w:p w:rsidRPr="003F4569" w:rsidR="000F242E" w:rsidP="00603F82" w:rsidRDefault="00535C9A">
            <w:pPr>
              <w:rPr>
                <w:rFonts w:ascii="Arial" w:hAnsi="Arial" w:cs="Arial"/>
                <w:sz w:val="24"/>
                <w:szCs w:val="24"/>
              </w:rPr>
            </w:pPr>
            <w:r>
              <w:rPr>
                <w:rFonts w:ascii="Arial" w:hAnsi="Arial" w:eastAsia="Arial" w:cs="Arial"/>
                <w:sz w:val="24"/>
                <w:szCs w:val="24"/>
                <w:lang w:val="cy-GB"/>
              </w:rPr>
              <w:t>Wrth gynllunio'r llwybr roedd rhai cyfleo</w:t>
            </w:r>
            <w:r>
              <w:rPr>
                <w:rFonts w:ascii="Arial" w:hAnsi="Arial" w:eastAsia="Arial" w:cs="Arial"/>
                <w:sz w:val="24"/>
                <w:szCs w:val="24"/>
                <w:lang w:val="cy-GB"/>
              </w:rPr>
              <w:t>edd i wahanu mewn rhai rhannau ond y llwybr terfynol a ddewisiwyd yw'r llwybr mwyaf uniongyrchol o A i B.</w:t>
            </w:r>
          </w:p>
          <w:p w:rsidRPr="003F4569" w:rsidR="00C109BA" w:rsidP="00603F82" w:rsidRDefault="00C109BA">
            <w:pPr>
              <w:rPr>
                <w:rFonts w:ascii="Arial" w:hAnsi="Arial" w:cs="Arial"/>
                <w:sz w:val="24"/>
                <w:szCs w:val="24"/>
              </w:rPr>
            </w:pPr>
          </w:p>
          <w:p w:rsidRPr="003F4569" w:rsidR="00C109BA" w:rsidP="00C109BA" w:rsidRDefault="00535C9A">
            <w:pPr>
              <w:rPr>
                <w:rFonts w:ascii="Arial" w:hAnsi="Arial" w:cs="Arial"/>
                <w:sz w:val="24"/>
                <w:szCs w:val="24"/>
              </w:rPr>
            </w:pPr>
            <w:r>
              <w:rPr>
                <w:rFonts w:ascii="Arial" w:hAnsi="Arial" w:eastAsia="Arial" w:cs="Arial"/>
                <w:sz w:val="24"/>
                <w:szCs w:val="24"/>
                <w:lang w:val="cy-GB"/>
              </w:rPr>
              <w:t>Mae gan y lôn gerbydau led cyfyngedig mewn mannau.  Mae gan Heol y Bont-</w:t>
            </w:r>
            <w:r>
              <w:rPr>
                <w:rFonts w:ascii="Arial" w:hAnsi="Arial" w:eastAsia="Arial" w:cs="Arial"/>
                <w:sz w:val="24"/>
                <w:szCs w:val="24"/>
                <w:lang w:val="cy-GB"/>
              </w:rPr>
              <w:t>faen gyflymder ffordd cyfredol o 30mya ac mae arolygon traffig wedi dangos cyflymder cyfartalog o 39mya ar ei hyd.   Rydym yn gosod arwyddion cyflymder sy'n cael eu actifadu gan gerbydau ar hyd y llwybr a byddwn yn ystyried marciau ffordd a nodweddion port</w:t>
            </w:r>
            <w:r>
              <w:rPr>
                <w:rFonts w:ascii="Arial" w:hAnsi="Arial" w:eastAsia="Arial" w:cs="Arial"/>
                <w:sz w:val="24"/>
                <w:szCs w:val="24"/>
                <w:lang w:val="cy-GB"/>
              </w:rPr>
              <w:t xml:space="preserve">h i annog pobl i gadw at y cyfyngiadau. </w:t>
            </w:r>
          </w:p>
          <w:p w:rsidR="00D92724" w:rsidP="00603F82" w:rsidRDefault="00D92724">
            <w:pPr>
              <w:rPr>
                <w:rFonts w:ascii="Arial" w:hAnsi="Arial" w:cs="Arial"/>
                <w:sz w:val="24"/>
                <w:szCs w:val="24"/>
              </w:rPr>
            </w:pPr>
          </w:p>
          <w:p w:rsidR="00D92724" w:rsidP="00603F82" w:rsidRDefault="00535C9A">
            <w:pPr>
              <w:rPr>
                <w:rFonts w:ascii="Arial" w:hAnsi="Arial" w:cs="Arial"/>
                <w:sz w:val="24"/>
                <w:szCs w:val="24"/>
              </w:rPr>
            </w:pPr>
            <w:r>
              <w:rPr>
                <w:rFonts w:ascii="Arial" w:hAnsi="Arial" w:eastAsia="Arial" w:cs="Arial"/>
                <w:sz w:val="24"/>
                <w:szCs w:val="24"/>
                <w:lang w:val="cy-GB"/>
              </w:rPr>
              <w:t>Darparwyd cyllid trafnidiaeth gynaliadwy A106 i gwblhau gwelliannau, rhoddodd y pentref a'r adran Priffyrdd gyfarwyddyd i'r datblygwr tai</w:t>
            </w:r>
            <w:r>
              <w:rPr>
                <w:rFonts w:ascii="Arial" w:hAnsi="Arial" w:eastAsia="Arial" w:cs="Arial"/>
                <w:sz w:val="24"/>
                <w:szCs w:val="24"/>
                <w:lang w:val="cy-GB"/>
              </w:rPr>
              <w:t xml:space="preserve"> gwblhau gwaith yng ngogledd y pentref.  Roedd rhaid dylunio'r cynllun hwn i glymu'r holl waith ac ailadrodd yr hyn a </w:t>
            </w:r>
            <w:r>
              <w:rPr>
                <w:rFonts w:ascii="Arial" w:hAnsi="Arial" w:eastAsia="Arial" w:cs="Arial"/>
                <w:sz w:val="24"/>
                <w:szCs w:val="24"/>
                <w:lang w:val="cy-GB"/>
              </w:rPr>
              <w:lastRenderedPageBreak/>
              <w:t>gynigiwyd gan y datblygwr ac y cytunwyd arno gyda'n Tîm Priffyrdd mewnol.  Mae'r cynllun wedi'i ddiogelu at y dyfodol i barhau i Ffordd Br</w:t>
            </w:r>
            <w:r>
              <w:rPr>
                <w:rFonts w:ascii="Arial" w:hAnsi="Arial" w:eastAsia="Arial" w:cs="Arial"/>
                <w:sz w:val="24"/>
                <w:szCs w:val="24"/>
                <w:lang w:val="cy-GB"/>
              </w:rPr>
              <w:t xml:space="preserve">o Tathan – bydd ei osod ar ochr orllewinol y lôn gerbydau yn caniatáu i'r llwybr arfaethedig ar hyd Eglwys Brewis fod yn ddi-dor.  </w:t>
            </w:r>
          </w:p>
          <w:p w:rsidR="003F4569" w:rsidP="00603F82" w:rsidRDefault="003F4569">
            <w:pPr>
              <w:rPr>
                <w:rFonts w:ascii="Arial" w:hAnsi="Arial" w:cs="Arial"/>
                <w:sz w:val="24"/>
                <w:szCs w:val="24"/>
              </w:rPr>
            </w:pPr>
          </w:p>
          <w:p w:rsidR="00D92724" w:rsidP="00603F82" w:rsidRDefault="00535C9A">
            <w:pPr>
              <w:rPr>
                <w:rFonts w:ascii="Arial" w:hAnsi="Arial" w:cs="Arial"/>
                <w:sz w:val="24"/>
                <w:szCs w:val="24"/>
              </w:rPr>
            </w:pPr>
            <w:r>
              <w:rPr>
                <w:rFonts w:ascii="Arial" w:hAnsi="Arial" w:eastAsia="Arial" w:cs="Arial"/>
                <w:sz w:val="24"/>
                <w:szCs w:val="24"/>
                <w:lang w:val="cy-GB"/>
              </w:rPr>
              <w:t>Nid yw lled y lôn gerbydau yn caniatáu ar gyfe</w:t>
            </w:r>
            <w:r>
              <w:rPr>
                <w:rFonts w:ascii="Arial" w:hAnsi="Arial" w:eastAsia="Arial" w:cs="Arial"/>
                <w:sz w:val="24"/>
                <w:szCs w:val="24"/>
                <w:lang w:val="cy-GB"/>
              </w:rPr>
              <w:t>r unrhyw gulhau pellach, gan ostwng i 5.5m mewn rhannau.  Ar hyn o bryd mae rhan goll o droedffordd ar un ochr (nid oedd wal gerrig breswyl yn caniatáu iddi gael ei hadeiladu ar adeg y gwaith adeiladu cychwynnol).</w:t>
            </w:r>
          </w:p>
          <w:p w:rsidR="0054290F" w:rsidP="00603F82" w:rsidRDefault="0054290F">
            <w:pPr>
              <w:rPr>
                <w:rFonts w:ascii="Arial" w:hAnsi="Arial" w:cs="Arial"/>
                <w:sz w:val="24"/>
                <w:szCs w:val="24"/>
              </w:rPr>
            </w:pPr>
          </w:p>
          <w:p w:rsidR="0054290F" w:rsidP="00603F82" w:rsidRDefault="00535C9A">
            <w:pPr>
              <w:rPr>
                <w:rFonts w:ascii="Arial" w:hAnsi="Arial" w:cs="Arial"/>
                <w:sz w:val="24"/>
                <w:szCs w:val="24"/>
              </w:rPr>
            </w:pPr>
            <w:r>
              <w:rPr>
                <w:rFonts w:ascii="Arial" w:hAnsi="Arial" w:eastAsia="Arial" w:cs="Arial"/>
                <w:sz w:val="24"/>
                <w:szCs w:val="24"/>
                <w:lang w:val="cy-GB"/>
              </w:rPr>
              <w:t>Edrychwyd ar gyffyrdd ar ochr arall y llwybr ar gyfer gwelliannau.  Mae un gyffordd yn arwain at y Clwb Golff ac nid oes ganddi droedffordd sy'n arwain ati nac oddi ati, felly nid yw hyn yn briodol i'w wella.  Mae gan yr</w:t>
            </w:r>
            <w:r>
              <w:rPr>
                <w:rFonts w:ascii="Arial" w:hAnsi="Arial" w:eastAsia="Arial" w:cs="Arial"/>
                <w:sz w:val="24"/>
                <w:szCs w:val="24"/>
                <w:lang w:val="cy-GB"/>
              </w:rPr>
              <w:t xml:space="preserve"> ail gyffordd gyffordd eang i ddarparu ar gyfer y bws ysgol 70 sedd sy'n ei defnyddio i gael mynediad i'r Ysgol Gynradd. </w:t>
            </w:r>
          </w:p>
          <w:p w:rsidR="003F4569" w:rsidP="00603F82" w:rsidRDefault="003F4569">
            <w:pPr>
              <w:rPr>
                <w:rFonts w:ascii="Arial" w:hAnsi="Arial" w:cs="Arial"/>
                <w:sz w:val="24"/>
                <w:szCs w:val="24"/>
              </w:rPr>
            </w:pPr>
          </w:p>
          <w:p w:rsidRPr="002C5BBE" w:rsidR="00450294" w:rsidP="0054290F" w:rsidRDefault="00450294">
            <w:pPr>
              <w:rPr>
                <w:rFonts w:ascii="Arial" w:hAnsi="Arial" w:cs="Arial"/>
                <w:i/>
                <w:iCs/>
                <w:sz w:val="24"/>
                <w:szCs w:val="24"/>
              </w:rPr>
            </w:pPr>
          </w:p>
        </w:tc>
      </w:tr>
    </w:tbl>
    <w:p w:rsidR="00D9320C" w:rsidP="00D9320C" w:rsidRDefault="00535C9A">
      <w:pPr>
        <w:pStyle w:val="ParagraffRhestr"/>
        <w:rPr>
          <w:rFonts w:ascii="Arial" w:hAnsi="Arial" w:cs="Arial"/>
          <w:b/>
          <w:sz w:val="28"/>
          <w:szCs w:val="28"/>
        </w:rPr>
      </w:pPr>
      <w:r>
        <w:rPr>
          <w:rFonts w:ascii="Arial" w:hAnsi="Arial" w:cs="Arial"/>
          <w:b/>
          <w:sz w:val="28"/>
          <w:szCs w:val="28"/>
        </w:rPr>
        <w:lastRenderedPageBreak/>
        <w:br w:type="page"/>
      </w:r>
    </w:p>
    <w:p w:rsidR="00D9320C" w:rsidP="00590F56" w:rsidRDefault="00D9320C">
      <w:pPr>
        <w:pStyle w:val="ParagraffRhestr"/>
        <w:rPr>
          <w:rFonts w:ascii="Arial" w:hAnsi="Arial" w:cs="Arial"/>
          <w:b/>
          <w:sz w:val="28"/>
          <w:szCs w:val="28"/>
        </w:rPr>
      </w:pPr>
    </w:p>
    <w:p w:rsidRPr="00590F56" w:rsidR="007818C6" w:rsidP="00590F56" w:rsidRDefault="00535C9A">
      <w:pPr>
        <w:pStyle w:val="ParagraffRhestr"/>
        <w:numPr>
          <w:ilvl w:val="0"/>
          <w:numId w:val="11"/>
        </w:numPr>
        <w:rPr>
          <w:rFonts w:ascii="Arial" w:hAnsi="Arial" w:cs="Arial"/>
          <w:b/>
          <w:sz w:val="28"/>
          <w:szCs w:val="28"/>
        </w:rPr>
      </w:pPr>
      <w:r>
        <w:rPr>
          <w:rFonts w:ascii="Arial" w:hAnsi="Arial" w:eastAsia="Arial" w:cs="Arial"/>
          <w:b/>
          <w:bCs/>
          <w:sz w:val="28"/>
          <w:szCs w:val="28"/>
          <w:lang w:val="cy-GB"/>
        </w:rPr>
        <w:t>Achos Strategol – Cydweddu ag Amcanion y Grant</w:t>
      </w:r>
    </w:p>
    <w:p w:rsidR="007818C6" w:rsidP="00687589" w:rsidRDefault="007818C6">
      <w:pPr>
        <w:rPr>
          <w:rFonts w:ascii="Arial" w:hAnsi="Arial" w:cs="Arial"/>
          <w:sz w:val="24"/>
          <w:szCs w:val="24"/>
        </w:rPr>
      </w:pPr>
    </w:p>
    <w:p w:rsidRPr="004F5C0C" w:rsidR="00687589" w:rsidP="00687589" w:rsidRDefault="00535C9A">
      <w:pPr>
        <w:rPr>
          <w:rFonts w:ascii="Arial" w:hAnsi="Arial" w:cs="Arial"/>
          <w:sz w:val="24"/>
          <w:szCs w:val="24"/>
        </w:rPr>
      </w:pPr>
      <w:r>
        <w:rPr>
          <w:rFonts w:ascii="Arial" w:hAnsi="Arial" w:eastAsia="Arial" w:cs="Arial"/>
          <w:sz w:val="24"/>
          <w:szCs w:val="24"/>
          <w:lang w:val="cy-GB"/>
        </w:rPr>
        <w:t>Nodwch isod sut mae eich cynllun yn cyfrannu at yr amcanion grant perthnasol.</w:t>
      </w:r>
    </w:p>
    <w:p w:rsidRPr="0025164A" w:rsidR="00687589" w:rsidP="00687589" w:rsidRDefault="00687589">
      <w:pPr>
        <w:rPr>
          <w:rFonts w:ascii="Arial" w:hAnsi="Arial" w:cs="Arial"/>
          <w:sz w:val="24"/>
          <w:szCs w:val="24"/>
          <w:u w:val="single"/>
        </w:rPr>
      </w:pPr>
    </w:p>
    <w:tbl>
      <w:tblPr>
        <w:tblStyle w:val="TableGrid2"/>
        <w:tblW w:w="0" w:type="auto"/>
        <w:tblLook w:val="04A0" w:firstRow="1" w:lastRow="0" w:firstColumn="1" w:lastColumn="0" w:noHBand="0" w:noVBand="1"/>
      </w:tblPr>
      <w:tblGrid>
        <w:gridCol w:w="5240"/>
        <w:gridCol w:w="8647"/>
      </w:tblGrid>
      <w:tr w:rsidR="00A8287F" w:rsidTr="00590F56">
        <w:trPr>
          <w:trHeight w:val="602"/>
        </w:trPr>
        <w:tc>
          <w:tcPr>
            <w:tcW w:w="5240" w:type="dxa"/>
            <w:shd w:val="clear" w:color="auto" w:fill="BFBFBF"/>
            <w:vAlign w:val="center"/>
          </w:tcPr>
          <w:p w:rsidRPr="0025164A" w:rsidR="00687589" w:rsidP="00E377E6" w:rsidRDefault="00535C9A">
            <w:pPr>
              <w:rPr>
                <w:rFonts w:ascii="Arial" w:hAnsi="Arial" w:cs="Arial"/>
                <w:b/>
                <w:sz w:val="24"/>
                <w:szCs w:val="24"/>
              </w:rPr>
            </w:pPr>
            <w:r>
              <w:rPr>
                <w:rFonts w:ascii="Arial" w:hAnsi="Arial" w:eastAsia="Arial" w:cs="Arial"/>
                <w:b/>
                <w:bCs/>
                <w:sz w:val="24"/>
                <w:szCs w:val="24"/>
                <w:lang w:val="cy-GB"/>
              </w:rPr>
              <w:t>Amcanion y Grant</w:t>
            </w:r>
          </w:p>
        </w:tc>
        <w:tc>
          <w:tcPr>
            <w:tcW w:w="8647" w:type="dxa"/>
            <w:shd w:val="clear" w:color="auto" w:fill="BFBFBF"/>
            <w:vAlign w:val="center"/>
          </w:tcPr>
          <w:p w:rsidR="00687589" w:rsidP="00E377E6" w:rsidRDefault="00535C9A">
            <w:pPr>
              <w:rPr>
                <w:rFonts w:ascii="Arial" w:hAnsi="Arial" w:cs="Arial"/>
                <w:b/>
                <w:sz w:val="24"/>
                <w:szCs w:val="24"/>
              </w:rPr>
            </w:pPr>
            <w:r>
              <w:rPr>
                <w:rFonts w:ascii="Arial" w:hAnsi="Arial" w:eastAsia="Arial" w:cs="Arial"/>
                <w:b/>
                <w:bCs/>
                <w:sz w:val="24"/>
                <w:szCs w:val="24"/>
                <w:lang w:val="cy-GB"/>
              </w:rPr>
              <w:t>Cyfraniad y Cynllun</w:t>
            </w:r>
          </w:p>
          <w:p w:rsidRPr="00611FDA" w:rsidR="00687589" w:rsidP="00E377E6" w:rsidRDefault="00535C9A">
            <w:pPr>
              <w:rPr>
                <w:rFonts w:ascii="Arial" w:hAnsi="Arial" w:cs="Arial"/>
                <w:bCs/>
                <w:i/>
                <w:iCs/>
                <w:sz w:val="24"/>
                <w:szCs w:val="24"/>
              </w:rPr>
            </w:pPr>
            <w:r>
              <w:rPr>
                <w:rFonts w:ascii="Arial" w:hAnsi="Arial" w:eastAsia="Arial" w:cs="Arial"/>
                <w:bCs/>
                <w:i/>
                <w:iCs/>
                <w:lang w:val="cy-GB"/>
              </w:rPr>
              <w:t>(uchafswm o 400 gair fesul ymateb ar gyfer pob amcan)</w:t>
            </w:r>
          </w:p>
        </w:tc>
      </w:tr>
      <w:tr w:rsidR="00A8287F" w:rsidTr="00590F56">
        <w:trPr>
          <w:trHeight w:val="1389"/>
        </w:trPr>
        <w:tc>
          <w:tcPr>
            <w:tcW w:w="5240" w:type="dxa"/>
            <w:vAlign w:val="center"/>
          </w:tcPr>
          <w:p w:rsidRPr="00BB7200" w:rsidR="00F03AB9" w:rsidP="00F03AB9" w:rsidRDefault="00535C9A">
            <w:pPr>
              <w:numPr>
                <w:ilvl w:val="0"/>
                <w:numId w:val="3"/>
              </w:numPr>
              <w:rPr>
                <w:rFonts w:ascii="Arial" w:hAnsi="Arial" w:cs="Arial"/>
                <w:i/>
                <w:iCs/>
                <w:sz w:val="24"/>
                <w:szCs w:val="24"/>
              </w:rPr>
            </w:pPr>
            <w:r>
              <w:rPr>
                <w:rFonts w:ascii="Arial" w:hAnsi="Arial" w:eastAsia="Arial" w:cs="Arial"/>
                <w:sz w:val="24"/>
                <w:szCs w:val="24"/>
                <w:lang w:val="cy-GB"/>
              </w:rPr>
              <w:t>Annog newid moddol o’r car i deithio llesol - ar wahân neu ar y cyd â thrafnidiaeth gyhoeddus</w:t>
            </w:r>
          </w:p>
        </w:tc>
        <w:tc>
          <w:tcPr>
            <w:tcW w:w="8647" w:type="dxa"/>
            <w:vAlign w:val="center"/>
          </w:tcPr>
          <w:p w:rsidR="00296F06" w:rsidP="00296F06" w:rsidRDefault="00535C9A">
            <w:pPr>
              <w:rPr>
                <w:rFonts w:ascii="Arial" w:hAnsi="Arial" w:cs="Arial" w:eastAsiaTheme="minorHAnsi"/>
                <w:sz w:val="24"/>
                <w:szCs w:val="24"/>
              </w:rPr>
            </w:pPr>
            <w:r>
              <w:rPr>
                <w:rFonts w:ascii="Arial" w:hAnsi="Arial" w:eastAsia="Arial" w:cs="Arial"/>
                <w:sz w:val="24"/>
                <w:szCs w:val="24"/>
                <w:lang w:val="cy-GB"/>
              </w:rPr>
              <w:t>Er mwyn annog newid moddol at ddul</w:t>
            </w:r>
            <w:r>
              <w:rPr>
                <w:rFonts w:ascii="Arial" w:hAnsi="Arial" w:eastAsia="Arial" w:cs="Arial"/>
                <w:sz w:val="24"/>
                <w:szCs w:val="24"/>
                <w:lang w:val="cy-GB"/>
              </w:rPr>
              <w:t>liau Teithio Llesol ar gyfer symud yn lleol, mae angen y seilwaith angenrheidiol i wneud llwybrau'n ddeniadol ac yn ddiogel.  Bydd y cynllun hwn yn annog teithio llesol i'r ysgol ac oddi yno a lleihau tagfeydd traffig wrth giât yr ysgol ac o’i hamgylch.</w:t>
            </w:r>
          </w:p>
          <w:p w:rsidR="000874A9" w:rsidP="00296F06" w:rsidRDefault="000874A9">
            <w:pPr>
              <w:rPr>
                <w:rFonts w:ascii="Arial" w:hAnsi="Arial" w:cs="Arial" w:eastAsiaTheme="minorHAnsi"/>
                <w:sz w:val="24"/>
                <w:szCs w:val="24"/>
              </w:rPr>
            </w:pPr>
          </w:p>
          <w:p w:rsidRPr="006A3BCA" w:rsidR="00296F06" w:rsidP="00296F06" w:rsidRDefault="00535C9A">
            <w:pPr>
              <w:rPr>
                <w:rFonts w:ascii="Arial" w:hAnsi="Arial" w:cs="Arial" w:eastAsiaTheme="minorHAnsi"/>
                <w:sz w:val="24"/>
                <w:szCs w:val="24"/>
              </w:rPr>
            </w:pPr>
            <w:r>
              <w:rPr>
                <w:rFonts w:ascii="Arial" w:hAnsi="Arial" w:eastAsia="Arial" w:cs="Arial"/>
                <w:sz w:val="24"/>
                <w:szCs w:val="24"/>
                <w:lang w:val="cy-GB"/>
              </w:rPr>
              <w:t>Bydd y cynllun yn darparu llwybr mwy diogel i gerddwyr a beicwyr y gallant deithio arno mewn modd llesol a, gyda'r bwriad o adeiladu llwybr yn Eglwys Brewis yn y dyfodol, darparu c</w:t>
            </w:r>
            <w:r>
              <w:rPr>
                <w:rFonts w:ascii="Arial" w:hAnsi="Arial" w:eastAsia="Arial" w:cs="Arial"/>
                <w:sz w:val="24"/>
                <w:szCs w:val="24"/>
                <w:lang w:val="cy-GB"/>
              </w:rPr>
              <w:t>ysylltiadau â gorsaf drenau Llanilltud Fawr.</w:t>
            </w:r>
          </w:p>
          <w:p w:rsidR="00296F06" w:rsidP="00296F06" w:rsidRDefault="00296F06">
            <w:pPr>
              <w:rPr>
                <w:rFonts w:ascii="Arial" w:hAnsi="Arial" w:cs="Arial"/>
                <w:b/>
                <w:bCs/>
                <w:sz w:val="24"/>
                <w:szCs w:val="24"/>
              </w:rPr>
            </w:pPr>
          </w:p>
          <w:p w:rsidRPr="00296F06" w:rsidR="00296F06" w:rsidP="00296F06" w:rsidRDefault="00535C9A">
            <w:pPr>
              <w:rPr>
                <w:rFonts w:ascii="Arial" w:hAnsi="Arial" w:cs="Arial"/>
                <w:sz w:val="24"/>
                <w:szCs w:val="24"/>
              </w:rPr>
            </w:pPr>
            <w:r>
              <w:rPr>
                <w:rFonts w:ascii="Arial" w:hAnsi="Arial" w:eastAsia="Arial" w:cs="Arial"/>
                <w:sz w:val="24"/>
                <w:szCs w:val="24"/>
                <w:lang w:val="cy-GB"/>
              </w:rPr>
              <w:t>Mae cefnogaeth gymunedol i'r prosiect hwn:</w:t>
            </w:r>
          </w:p>
          <w:p w:rsidR="00296F06" w:rsidP="00296F06" w:rsidRDefault="00296F06">
            <w:pPr>
              <w:rPr>
                <w:rFonts w:ascii="Arial" w:hAnsi="Arial" w:cs="Arial"/>
                <w:b/>
                <w:bCs/>
                <w:sz w:val="24"/>
                <w:szCs w:val="24"/>
              </w:rPr>
            </w:pPr>
          </w:p>
          <w:p w:rsidRPr="00296F06" w:rsidR="00296F06" w:rsidP="00296F06" w:rsidRDefault="00535C9A">
            <w:pPr>
              <w:rPr>
                <w:rFonts w:ascii="Arial" w:hAnsi="Arial" w:cs="Arial"/>
                <w:b/>
                <w:bCs/>
                <w:sz w:val="24"/>
                <w:szCs w:val="24"/>
              </w:rPr>
            </w:pPr>
            <w:r>
              <w:rPr>
                <w:rFonts w:ascii="Arial" w:hAnsi="Arial" w:eastAsia="Arial" w:cs="Arial"/>
                <w:b/>
                <w:bCs/>
                <w:sz w:val="24"/>
                <w:szCs w:val="24"/>
                <w:lang w:val="cy-GB"/>
              </w:rPr>
              <w:t>Mrs L Haynes</w:t>
            </w:r>
            <w:r>
              <w:rPr>
                <w:rFonts w:ascii="Arial" w:hAnsi="Arial" w:eastAsia="Arial" w:cs="Arial"/>
                <w:b/>
                <w:bCs/>
                <w:sz w:val="24"/>
                <w:szCs w:val="24"/>
                <w:lang w:val="cy-GB"/>
              </w:rPr>
              <w:t xml:space="preserve"> (Pennaeth, Ysgol Gynradd Sain Tathan)</w:t>
            </w:r>
          </w:p>
          <w:p w:rsidRPr="00296F06" w:rsidR="00296F06" w:rsidP="00296F06" w:rsidRDefault="00535C9A">
            <w:pPr>
              <w:rPr>
                <w:rFonts w:ascii="Arial" w:hAnsi="Arial" w:cs="Arial"/>
                <w:i/>
                <w:iCs/>
                <w:sz w:val="24"/>
                <w:szCs w:val="24"/>
              </w:rPr>
            </w:pPr>
            <w:r>
              <w:rPr>
                <w:rFonts w:ascii="Arial" w:hAnsi="Arial" w:eastAsia="Arial" w:cs="Arial"/>
                <w:i/>
                <w:iCs/>
                <w:sz w:val="24"/>
                <w:szCs w:val="24"/>
                <w:lang w:val="cy-GB"/>
              </w:rPr>
              <w:t>Fel cymuned rydym wedi bod yn gobeithio am welliannau ar hyd y safle hwn ers nifer o flynyddoedd i annog cerdded a beicio i'r ysgol. Diogelw</w:t>
            </w:r>
            <w:r>
              <w:rPr>
                <w:rFonts w:ascii="Arial" w:hAnsi="Arial" w:eastAsia="Arial" w:cs="Arial"/>
                <w:i/>
                <w:iCs/>
                <w:sz w:val="24"/>
                <w:szCs w:val="24"/>
                <w:lang w:val="cy-GB"/>
              </w:rPr>
              <w:t>ch ein cymuned a'n disgyblion yw ein blaenoriaeth bob amser ac mae hwn yn edrych fel ateb da iawn i hynny.</w:t>
            </w:r>
          </w:p>
          <w:p w:rsidRPr="00296F06" w:rsidR="00296F06" w:rsidP="00296F06" w:rsidRDefault="00296F06">
            <w:pPr>
              <w:rPr>
                <w:rFonts w:ascii="Arial" w:hAnsi="Arial" w:cs="Arial"/>
                <w:sz w:val="24"/>
                <w:szCs w:val="24"/>
              </w:rPr>
            </w:pPr>
          </w:p>
          <w:p w:rsidRPr="00296F06" w:rsidR="00296F06" w:rsidP="00296F06" w:rsidRDefault="00535C9A">
            <w:pPr>
              <w:rPr>
                <w:rFonts w:ascii="Arial" w:hAnsi="Arial" w:cs="Arial"/>
                <w:b/>
                <w:bCs/>
                <w:sz w:val="24"/>
                <w:szCs w:val="24"/>
              </w:rPr>
            </w:pPr>
            <w:r>
              <w:rPr>
                <w:rFonts w:ascii="Arial" w:hAnsi="Arial" w:eastAsia="Arial" w:cs="Arial"/>
                <w:b/>
                <w:bCs/>
                <w:sz w:val="24"/>
                <w:szCs w:val="24"/>
                <w:lang w:val="cy-GB"/>
              </w:rPr>
              <w:t>Y Cynghorydd J Thomas (Cadeirydd y Llywodraethwyr a'r Cynghorydd Lleol)</w:t>
            </w:r>
          </w:p>
          <w:p w:rsidRPr="00296F06" w:rsidR="00296F06" w:rsidP="00296F06" w:rsidRDefault="00535C9A">
            <w:pPr>
              <w:rPr>
                <w:rFonts w:ascii="Arial" w:hAnsi="Arial" w:cs="Arial"/>
                <w:i/>
                <w:iCs/>
                <w:sz w:val="24"/>
                <w:szCs w:val="24"/>
              </w:rPr>
            </w:pPr>
            <w:r>
              <w:rPr>
                <w:rFonts w:ascii="Arial" w:hAnsi="Arial" w:eastAsia="Arial" w:cs="Arial"/>
                <w:i/>
                <w:iCs/>
                <w:sz w:val="24"/>
                <w:szCs w:val="24"/>
                <w:lang w:val="cy-GB"/>
              </w:rPr>
              <w:t>Rwy’n cymeradwyo unrhyw ledu ar y llwybr cerdded presennol a sortio’r cyrbau isel</w:t>
            </w:r>
          </w:p>
          <w:p w:rsidRPr="00296F06" w:rsidR="00296F06" w:rsidP="00296F06" w:rsidRDefault="00535C9A">
            <w:pPr>
              <w:rPr>
                <w:rFonts w:ascii="Arial" w:hAnsi="Arial" w:cs="Arial"/>
                <w:sz w:val="24"/>
                <w:szCs w:val="24"/>
              </w:rPr>
            </w:pPr>
            <w:r>
              <w:rPr>
                <w:rFonts w:ascii="Arial" w:hAnsi="Arial" w:eastAsia="Arial" w:cs="Arial"/>
                <w:i/>
                <w:iCs/>
                <w:sz w:val="24"/>
                <w:szCs w:val="24"/>
                <w:lang w:val="cy-GB"/>
              </w:rPr>
              <w:t>Rwyf yn fodlon cefn</w:t>
            </w:r>
            <w:r>
              <w:rPr>
                <w:rFonts w:ascii="Arial" w:hAnsi="Arial" w:eastAsia="Arial" w:cs="Arial"/>
                <w:i/>
                <w:iCs/>
                <w:sz w:val="24"/>
                <w:szCs w:val="24"/>
                <w:lang w:val="cy-GB"/>
              </w:rPr>
              <w:t>ogi unrhyw welliannau i'r llwybr hwn; rydym wedi bod yn gofyn am hyn ers blynyddoedd gan fod angen iddo fod yn fwy diogel i bob defnyddiwr.</w:t>
            </w:r>
            <w:r>
              <w:rPr>
                <w:rFonts w:ascii="Arial" w:hAnsi="Arial" w:eastAsia="Arial" w:cs="Arial"/>
                <w:sz w:val="24"/>
                <w:szCs w:val="24"/>
                <w:lang w:val="cy-GB"/>
              </w:rPr>
              <w:t xml:space="preserve">                                        </w:t>
            </w:r>
            <w:r>
              <w:rPr>
                <w:rFonts w:ascii="Arial" w:hAnsi="Arial" w:eastAsia="Arial" w:cs="Arial"/>
                <w:sz w:val="24"/>
                <w:szCs w:val="24"/>
                <w:lang w:val="cy-GB"/>
              </w:rPr>
              <w:t xml:space="preserve">   </w:t>
            </w:r>
          </w:p>
          <w:p w:rsidRPr="00296F06" w:rsidR="00296F06" w:rsidP="00296F06" w:rsidRDefault="00296F06">
            <w:pPr>
              <w:rPr>
                <w:rFonts w:ascii="Arial" w:hAnsi="Arial" w:cs="Arial"/>
                <w:sz w:val="24"/>
                <w:szCs w:val="24"/>
              </w:rPr>
            </w:pPr>
          </w:p>
          <w:p w:rsidRPr="00296F06" w:rsidR="00296F06" w:rsidP="00296F06" w:rsidRDefault="00296F06">
            <w:pPr>
              <w:rPr>
                <w:rFonts w:ascii="Arial" w:hAnsi="Arial" w:cs="Arial"/>
                <w:sz w:val="24"/>
                <w:szCs w:val="24"/>
              </w:rPr>
            </w:pPr>
          </w:p>
          <w:p w:rsidRPr="00296F06" w:rsidR="00296F06" w:rsidP="00296F06" w:rsidRDefault="00535C9A">
            <w:pPr>
              <w:pStyle w:val="NormalGwe"/>
              <w:rPr>
                <w:rFonts w:ascii="Arial" w:hAnsi="Arial" w:cs="Arial"/>
                <w:b/>
                <w:bCs/>
              </w:rPr>
            </w:pPr>
            <w:r>
              <w:rPr>
                <w:rFonts w:ascii="Arial" w:hAnsi="Arial" w:eastAsia="Arial" w:cs="Arial"/>
                <w:b/>
                <w:bCs/>
                <w:lang w:val="cy-GB"/>
              </w:rPr>
              <w:t>Mr B Accott (Dirprwy Gadeirydd Llywodraethwyr ac Aelod o'r Cyngor Cymuned)</w:t>
            </w:r>
          </w:p>
          <w:p w:rsidRPr="00296F06" w:rsidR="00296F06" w:rsidP="00296F06" w:rsidRDefault="00535C9A">
            <w:pPr>
              <w:pStyle w:val="NormalGwe"/>
              <w:rPr>
                <w:rFonts w:ascii="Arial" w:hAnsi="Arial" w:cs="Arial"/>
                <w:i/>
                <w:iCs/>
              </w:rPr>
            </w:pPr>
            <w:r>
              <w:rPr>
                <w:rFonts w:ascii="Arial" w:hAnsi="Arial" w:eastAsia="Arial" w:cs="Arial"/>
                <w:i/>
                <w:iCs/>
                <w:lang w:val="cy-GB"/>
              </w:rPr>
              <w:t xml:space="preserve">Gofynnwyd dros nifer </w:t>
            </w:r>
            <w:r>
              <w:rPr>
                <w:rFonts w:ascii="Arial" w:hAnsi="Arial" w:eastAsia="Arial" w:cs="Arial"/>
                <w:i/>
                <w:iCs/>
                <w:lang w:val="cy-GB"/>
              </w:rPr>
              <w:t>o flynyddoedd i'r llwybr o ardal East Camp gael ei wneud yn "llwybr diogel i'r ysgol" a chyda'r ystâd dai newydd sy'n cael ei hadeiladu, mae'r prosiect B M arfaethedig, hyd yn oed gyda'r problemau mannau main, yn bwysicach byth.</w:t>
            </w:r>
          </w:p>
          <w:p w:rsidR="00296F06" w:rsidP="00296F06" w:rsidRDefault="00296F06">
            <w:pPr>
              <w:pStyle w:val="NormalGwe"/>
              <w:rPr>
                <w:rFonts w:ascii="Arial" w:hAnsi="Arial" w:cs="Arial"/>
              </w:rPr>
            </w:pPr>
          </w:p>
          <w:p w:rsidRPr="00296F06" w:rsidR="00296F06" w:rsidP="00296F06" w:rsidRDefault="00535C9A">
            <w:pPr>
              <w:pStyle w:val="NormalGwe"/>
              <w:rPr>
                <w:rFonts w:ascii="Arial" w:hAnsi="Arial" w:cs="Arial"/>
                <w:b/>
                <w:bCs/>
              </w:rPr>
            </w:pPr>
            <w:r>
              <w:rPr>
                <w:rFonts w:ascii="Arial" w:hAnsi="Arial" w:eastAsia="Arial" w:cs="Arial"/>
                <w:b/>
                <w:bCs/>
                <w:lang w:val="cy-GB"/>
              </w:rPr>
              <w:t>Sylwadau o ymgynghoriad Commonplace (cam 1 Rhag20):</w:t>
            </w:r>
          </w:p>
          <w:p w:rsidR="00296F06" w:rsidP="00296F06" w:rsidRDefault="00535C9A">
            <w:pPr>
              <w:pStyle w:val="NormalGwe"/>
              <w:rPr>
                <w:rFonts w:ascii="Arial" w:hAnsi="Arial" w:cs="Arial"/>
                <w:i/>
                <w:iCs/>
                <w:color w:val="000000"/>
                <w:shd w:val="clear" w:color="auto" w:fill="FFFFFF"/>
              </w:rPr>
            </w:pPr>
            <w:r>
              <w:rPr>
                <w:rFonts w:ascii="Arial" w:hAnsi="Arial" w:eastAsia="Arial" w:cs="Arial"/>
                <w:i/>
                <w:iCs/>
                <w:color w:val="000000"/>
                <w:shd w:val="clear" w:color="auto" w:fill="FFFFFF"/>
                <w:lang w:val="cy-GB"/>
              </w:rPr>
              <w:t>Llwybr cerdded cul iawn o'r pentref i Eglwys Brewis. Mae llawer o rieni'n gy</w:t>
            </w:r>
            <w:r>
              <w:rPr>
                <w:rFonts w:ascii="Arial" w:hAnsi="Arial" w:eastAsia="Arial" w:cs="Arial"/>
                <w:i/>
                <w:iCs/>
                <w:color w:val="000000"/>
                <w:shd w:val="clear" w:color="auto" w:fill="FFFFFF"/>
                <w:lang w:val="cy-GB"/>
              </w:rPr>
              <w:t>rru i Ysgol Gynradd Sain Tathan ac yn achosi problemau traffig ofnadwy.  Pe bai'r llwybr hwn yn well, gallent feicio neu gerdded gyda'u plant.</w:t>
            </w:r>
          </w:p>
          <w:p w:rsidR="002379CB" w:rsidP="00296F06" w:rsidRDefault="002379CB">
            <w:pPr>
              <w:pStyle w:val="NormalGwe"/>
              <w:rPr>
                <w:rFonts w:ascii="Arial" w:hAnsi="Arial" w:cs="Arial"/>
                <w:i/>
                <w:iCs/>
                <w:color w:val="000000"/>
                <w:shd w:val="clear" w:color="auto" w:fill="FFFFFF"/>
              </w:rPr>
            </w:pPr>
          </w:p>
          <w:p w:rsidRPr="002379CB" w:rsidR="002379CB" w:rsidP="00296F06" w:rsidRDefault="00535C9A">
            <w:pPr>
              <w:pStyle w:val="NormalGwe"/>
              <w:rPr>
                <w:rFonts w:ascii="Arial" w:hAnsi="Arial" w:cs="Arial"/>
              </w:rPr>
            </w:pPr>
            <w:r>
              <w:rPr>
                <w:rFonts w:ascii="Arial" w:hAnsi="Arial" w:eastAsia="Arial" w:cs="Arial"/>
                <w:color w:val="000000"/>
                <w:shd w:val="clear" w:color="auto" w:fill="FFFFFF"/>
                <w:lang w:val="cy-GB"/>
              </w:rPr>
              <w:t xml:space="preserve">Mae'r cynllun hefyd yn cynnwys </w:t>
            </w:r>
            <w:r>
              <w:rPr>
                <w:rFonts w:ascii="Arial" w:hAnsi="Arial" w:eastAsia="Arial" w:cs="Arial"/>
                <w:color w:val="000000"/>
                <w:shd w:val="clear" w:color="auto" w:fill="FFFFFF"/>
                <w:lang w:val="cy-GB"/>
              </w:rPr>
              <w:t>uwchraddio'r lloches bws bresennol gyda bwrdd Gwybodaeth Electronig a fydd yn gwella amodau aros trafnidiaeth gyhoeddus.  Cwyn sy'n codi dro ar ôl tro gan breswylwyr nad oes ganddynt fynediad at ffonau clyfar yw bod ganddynt wasanaeth bws annibynadwy ac na</w:t>
            </w:r>
            <w:r>
              <w:rPr>
                <w:rFonts w:ascii="Arial" w:hAnsi="Arial" w:eastAsia="Arial" w:cs="Arial"/>
                <w:color w:val="000000"/>
                <w:shd w:val="clear" w:color="auto" w:fill="FFFFFF"/>
                <w:lang w:val="cy-GB"/>
              </w:rPr>
              <w:t>d ydynt yn gwybod am ba hyd i aros yn yr arhosfan.</w:t>
            </w:r>
          </w:p>
          <w:p w:rsidR="00296F06" w:rsidP="00F03AB9" w:rsidRDefault="00296F06">
            <w:pPr>
              <w:rPr>
                <w:rFonts w:ascii="Arial" w:hAnsi="Arial" w:cs="Arial"/>
                <w:i/>
                <w:iCs/>
                <w:color w:val="FF0000"/>
              </w:rPr>
            </w:pPr>
          </w:p>
          <w:p w:rsidRPr="000C0CC9" w:rsidR="00F03AB9" w:rsidP="00F03AB9" w:rsidRDefault="00F03AB9">
            <w:pPr>
              <w:rPr>
                <w:rFonts w:ascii="Arial" w:hAnsi="Arial" w:cs="Arial"/>
                <w:color w:val="FF0000"/>
                <w:u w:val="single"/>
              </w:rPr>
            </w:pPr>
          </w:p>
        </w:tc>
      </w:tr>
      <w:tr w:rsidR="00A8287F" w:rsidTr="00590F56">
        <w:trPr>
          <w:trHeight w:val="680"/>
        </w:trPr>
        <w:tc>
          <w:tcPr>
            <w:tcW w:w="5240" w:type="dxa"/>
            <w:vAlign w:val="center"/>
          </w:tcPr>
          <w:p w:rsidRPr="0025164A" w:rsidR="00F03AB9" w:rsidP="00F03AB9" w:rsidRDefault="00535C9A">
            <w:pPr>
              <w:numPr>
                <w:ilvl w:val="0"/>
                <w:numId w:val="3"/>
              </w:numPr>
              <w:rPr>
                <w:rFonts w:ascii="Arial" w:hAnsi="Arial" w:cs="Arial"/>
                <w:sz w:val="24"/>
                <w:szCs w:val="24"/>
              </w:rPr>
            </w:pPr>
            <w:r>
              <w:rPr>
                <w:rFonts w:ascii="Arial" w:hAnsi="Arial" w:eastAsia="Arial" w:cs="Arial"/>
                <w:sz w:val="24"/>
                <w:szCs w:val="24"/>
                <w:lang w:val="cy-GB"/>
              </w:rPr>
              <w:lastRenderedPageBreak/>
              <w:t xml:space="preserve">Gwella mynediad teithio llesol i gyflogaeth, addysg, gwasanaethau allweddol a chyrchfannau allweddol eraill sy'n cynhyrchu </w:t>
            </w:r>
            <w:r>
              <w:rPr>
                <w:rFonts w:ascii="Arial" w:hAnsi="Arial" w:eastAsia="Arial" w:cs="Arial"/>
                <w:sz w:val="24"/>
                <w:szCs w:val="24"/>
                <w:lang w:val="cy-GB"/>
              </w:rPr>
              <w:t>traffig</w:t>
            </w:r>
          </w:p>
        </w:tc>
        <w:tc>
          <w:tcPr>
            <w:tcW w:w="8647" w:type="dxa"/>
            <w:vAlign w:val="center"/>
          </w:tcPr>
          <w:p w:rsidRPr="00BB4F7A" w:rsidR="00BB4F7A" w:rsidP="00BB4F7A" w:rsidRDefault="00535C9A">
            <w:pPr>
              <w:autoSpaceDE w:val="0"/>
              <w:autoSpaceDN w:val="0"/>
              <w:adjustRightInd w:val="0"/>
              <w:rPr>
                <w:rFonts w:ascii="Arial" w:hAnsi="Arial" w:cs="Arial"/>
                <w:sz w:val="24"/>
                <w:szCs w:val="24"/>
              </w:rPr>
            </w:pPr>
            <w:r>
              <w:rPr>
                <w:rFonts w:ascii="Arial" w:hAnsi="Arial" w:eastAsia="Arial" w:cs="Arial"/>
                <w:sz w:val="24"/>
                <w:szCs w:val="24"/>
                <w:lang w:val="cy-GB"/>
              </w:rPr>
              <w:t>Darparu seilwaith Teithio Llesol modern a chysylltiedig a fydd yn cysylltu ardaloedd Sain Tathan ac Eglwys Brewis, yn cysylltu pobl a chyfleusterau lleol ac yn annog teith</w:t>
            </w:r>
            <w:r>
              <w:rPr>
                <w:rFonts w:ascii="Arial" w:hAnsi="Arial" w:eastAsia="Arial" w:cs="Arial"/>
                <w:sz w:val="24"/>
                <w:szCs w:val="24"/>
                <w:lang w:val="cy-GB"/>
              </w:rPr>
              <w:t xml:space="preserve">io llesol i'r orsaf drenau, sefydliadau addysg a gweithleoedd. </w:t>
            </w:r>
          </w:p>
          <w:p w:rsidRPr="00BB4F7A" w:rsidR="00BB4F7A" w:rsidP="00BB4F7A" w:rsidRDefault="00BB4F7A">
            <w:pPr>
              <w:autoSpaceDE w:val="0"/>
              <w:autoSpaceDN w:val="0"/>
              <w:adjustRightInd w:val="0"/>
              <w:rPr>
                <w:rFonts w:ascii="Arial" w:hAnsi="Arial" w:cs="Arial"/>
                <w:sz w:val="24"/>
                <w:szCs w:val="24"/>
              </w:rPr>
            </w:pPr>
          </w:p>
          <w:p w:rsidR="009530F4" w:rsidP="009530F4" w:rsidRDefault="00535C9A">
            <w:pPr>
              <w:rPr>
                <w:rFonts w:ascii="Arial" w:hAnsi="Arial" w:cs="Arial"/>
                <w:color w:val="000000"/>
                <w:sz w:val="24"/>
                <w:szCs w:val="24"/>
              </w:rPr>
            </w:pPr>
            <w:r>
              <w:rPr>
                <w:rFonts w:ascii="Arial" w:hAnsi="Arial" w:eastAsia="Arial" w:cs="Arial"/>
                <w:sz w:val="24"/>
                <w:szCs w:val="24"/>
                <w:lang w:val="cy-GB"/>
              </w:rPr>
              <w:t xml:space="preserve">Roedd Eglwys Brewis yn cael ei gwasanaethu gydag un siop groser leol ond caeodd hon y llynedd.  Rhaid i drigolion </w:t>
            </w:r>
            <w:r>
              <w:rPr>
                <w:rFonts w:ascii="Arial" w:hAnsi="Arial" w:eastAsia="Arial" w:cs="Arial"/>
                <w:sz w:val="24"/>
                <w:szCs w:val="24"/>
                <w:lang w:val="cy-GB"/>
              </w:rPr>
              <w:t xml:space="preserve">sy'n byw yng ngogledd Sain Tathan deithio 1.5km i gael mynediad i'r cyfleusterau yn Sain Tathan.  Yn hytrach na cherdded/beicio ar y llwybr hwn mae preswylwyr yn dewis y car fel eu dewis cyntaf ar hyn o bryd.  Mae gan Sain Tathan nifer o gyfleusterau: </w:t>
            </w:r>
            <w:r>
              <w:rPr>
                <w:rFonts w:ascii="Arial" w:hAnsi="Arial" w:eastAsia="Arial" w:cs="Arial"/>
                <w:color w:val="000000"/>
                <w:sz w:val="24"/>
                <w:szCs w:val="24"/>
                <w:lang w:val="cy-GB"/>
              </w:rPr>
              <w:t>dwy dafarn, tair neuadd gymunedol, llyfrgell, swyddfa bost, dwy feddygfa, fferyllydd, tair siop gyffredinol, tri siop trin gwallt, siop tecawê, a siop golchi dillad.</w:t>
            </w:r>
          </w:p>
          <w:p w:rsidR="009530F4" w:rsidP="009530F4" w:rsidRDefault="009530F4">
            <w:pPr>
              <w:rPr>
                <w:rFonts w:ascii="Arial" w:hAnsi="Arial" w:cs="Arial"/>
                <w:color w:val="FF0000"/>
              </w:rPr>
            </w:pPr>
          </w:p>
          <w:p w:rsidR="00BB4F7A" w:rsidP="00BB4F7A" w:rsidRDefault="00535C9A">
            <w:pPr>
              <w:rPr>
                <w:rFonts w:ascii="Arial" w:hAnsi="Arial" w:cs="Arial"/>
                <w:sz w:val="24"/>
                <w:szCs w:val="24"/>
              </w:rPr>
            </w:pPr>
            <w:r>
              <w:rPr>
                <w:rFonts w:ascii="Arial" w:hAnsi="Arial" w:eastAsia="Arial" w:cs="Arial"/>
                <w:sz w:val="24"/>
                <w:szCs w:val="24"/>
                <w:lang w:val="cy-GB"/>
              </w:rPr>
              <w:lastRenderedPageBreak/>
              <w:t xml:space="preserve">Mae Ardal Fenter Sain Tathan yn safle cyflogaeth strategol ac felly bydd unrhyw welliannau teithio llesol y gellir eu gwneud i'r ardal gyfagos o fudd ac yn annog busnesau i symud i'r ardal. Bydd </w:t>
            </w:r>
            <w:r>
              <w:rPr>
                <w:rFonts w:ascii="Arial" w:hAnsi="Arial" w:eastAsia="Arial" w:cs="Arial"/>
                <w:sz w:val="24"/>
                <w:szCs w:val="24"/>
                <w:lang w:val="cy-GB"/>
              </w:rPr>
              <w:t>yr economi leol hefyd yn elwa gyda a. y cynllun hwn drwy ddarparu gwell mynediad i bawb a b. drwy ddarparu cysylltiadau teithio llesol o Sain Tathan i Lanilltud Fawr.</w:t>
            </w:r>
          </w:p>
          <w:p w:rsidR="00BB4F7A" w:rsidP="00BB4F7A" w:rsidRDefault="00BB4F7A">
            <w:pPr>
              <w:rPr>
                <w:rFonts w:ascii="Arial" w:hAnsi="Arial" w:cs="Arial"/>
                <w:sz w:val="24"/>
                <w:szCs w:val="24"/>
              </w:rPr>
            </w:pPr>
          </w:p>
          <w:p w:rsidR="00BB4F7A" w:rsidP="00BB4F7A" w:rsidRDefault="00535C9A">
            <w:pPr>
              <w:rPr>
                <w:rFonts w:ascii="Arial" w:hAnsi="Arial" w:cs="Arial"/>
                <w:sz w:val="24"/>
                <w:szCs w:val="24"/>
              </w:rPr>
            </w:pPr>
            <w:r>
              <w:rPr>
                <w:rFonts w:ascii="Arial" w:hAnsi="Arial" w:eastAsia="Arial" w:cs="Arial"/>
                <w:sz w:val="24"/>
                <w:szCs w:val="24"/>
                <w:lang w:val="cy-GB"/>
              </w:rPr>
              <w:t xml:space="preserve">Fel rhan o </w:t>
            </w:r>
            <w:r>
              <w:rPr>
                <w:rFonts w:ascii="Arial" w:hAnsi="Arial" w:eastAsia="Arial" w:cs="Arial"/>
                <w:sz w:val="24"/>
                <w:szCs w:val="24"/>
                <w:lang w:val="cy-GB"/>
              </w:rPr>
              <w:t>gynlluniau yn y dyfodol, byddai mynediad i orsaf drenau Llanilltud Fawr hefyd ar gael a fydd yn cyd-fynd â chynllun Metro Trafnidiaeth Cymru i gynyddu teithio ar drenau yn ne Cymru.  Mae trigolion Sain Tathan ar hyn o bryd yn dibynnu ar wasanaeth trafnidia</w:t>
            </w:r>
            <w:r>
              <w:rPr>
                <w:rFonts w:ascii="Arial" w:hAnsi="Arial" w:eastAsia="Arial" w:cs="Arial"/>
                <w:sz w:val="24"/>
                <w:szCs w:val="24"/>
                <w:lang w:val="cy-GB"/>
              </w:rPr>
              <w:t>eth gyhoeddus bws bob dwy awr, y gwasanaeth 304.  Drwy greu hyn ar y llwybr Teithio Actif hwn, caiff trigolion y cyfle i feicio i/o orsaf reilffordd Llanilltud Fawr lle gallant ddefnyddio'r gwasanaethau rheilffordd.  Bydd gwasanaethau 30 munud i Gaerdydd a</w:t>
            </w:r>
            <w:r>
              <w:rPr>
                <w:rFonts w:ascii="Arial" w:hAnsi="Arial" w:eastAsia="Arial" w:cs="Arial"/>
                <w:sz w:val="24"/>
                <w:szCs w:val="24"/>
                <w:lang w:val="cy-GB"/>
              </w:rPr>
              <w:t xml:space="preserve">c i Ben-y-bont ar Ogwr erbyn 2024. </w:t>
            </w:r>
          </w:p>
          <w:p w:rsidR="009530F4" w:rsidP="00BB4F7A" w:rsidRDefault="009530F4">
            <w:pPr>
              <w:rPr>
                <w:rFonts w:ascii="Arial" w:hAnsi="Arial" w:cs="Arial"/>
                <w:sz w:val="24"/>
                <w:szCs w:val="24"/>
              </w:rPr>
            </w:pPr>
          </w:p>
          <w:p w:rsidR="009530F4" w:rsidP="00BB4F7A" w:rsidRDefault="00535C9A">
            <w:pPr>
              <w:rPr>
                <w:rFonts w:ascii="Arial" w:hAnsi="Arial" w:cs="Arial"/>
                <w:sz w:val="24"/>
                <w:szCs w:val="24"/>
              </w:rPr>
            </w:pPr>
            <w:r>
              <w:rPr>
                <w:rFonts w:ascii="Arial" w:hAnsi="Arial" w:eastAsia="Arial" w:cs="Arial"/>
                <w:sz w:val="24"/>
                <w:szCs w:val="24"/>
                <w:lang w:val="cy-GB"/>
              </w:rPr>
              <w:t>Byddai cynlluniau ar gyfer y dyfodol yn cynnwys gosod gorsafoedd docio e-feiciau ar hyd y llwybr a allai gynnwys beiciau e-gargo i alluogi pre</w:t>
            </w:r>
            <w:r>
              <w:rPr>
                <w:rFonts w:ascii="Arial" w:hAnsi="Arial" w:eastAsia="Arial" w:cs="Arial"/>
                <w:sz w:val="24"/>
                <w:szCs w:val="24"/>
                <w:lang w:val="cy-GB"/>
              </w:rPr>
              <w:t>swylwyr i siopa bwyd yn Llanilltud Fawr a theithio'n ôl i Sain Tathan yn rhwydd.</w:t>
            </w:r>
          </w:p>
          <w:p w:rsidRPr="000C0CC9" w:rsidR="00F03AB9" w:rsidP="00F03AB9" w:rsidRDefault="00F03AB9">
            <w:pPr>
              <w:rPr>
                <w:rFonts w:ascii="Arial" w:hAnsi="Arial" w:cs="Arial"/>
                <w:color w:val="FF0000"/>
                <w:u w:val="single"/>
              </w:rPr>
            </w:pPr>
          </w:p>
          <w:p w:rsidRPr="000C0CC9" w:rsidR="00F03AB9" w:rsidP="00F03AB9" w:rsidRDefault="00F03AB9">
            <w:pPr>
              <w:rPr>
                <w:rFonts w:ascii="Arial" w:hAnsi="Arial" w:cs="Arial"/>
                <w:color w:val="FF0000"/>
                <w:u w:val="single"/>
              </w:rPr>
            </w:pPr>
          </w:p>
        </w:tc>
      </w:tr>
      <w:tr w:rsidR="00A8287F" w:rsidTr="00590F56">
        <w:trPr>
          <w:trHeight w:val="680"/>
        </w:trPr>
        <w:tc>
          <w:tcPr>
            <w:tcW w:w="5240" w:type="dxa"/>
            <w:vAlign w:val="center"/>
          </w:tcPr>
          <w:p w:rsidRPr="0025164A" w:rsidR="00687589" w:rsidP="00E377E6" w:rsidRDefault="00535C9A">
            <w:pPr>
              <w:numPr>
                <w:ilvl w:val="0"/>
                <w:numId w:val="3"/>
              </w:numPr>
              <w:rPr>
                <w:rFonts w:ascii="Arial" w:hAnsi="Arial" w:cs="Arial"/>
                <w:sz w:val="24"/>
                <w:szCs w:val="24"/>
              </w:rPr>
            </w:pPr>
            <w:r>
              <w:rPr>
                <w:rFonts w:ascii="Arial" w:hAnsi="Arial" w:eastAsia="Arial" w:cs="Arial"/>
                <w:sz w:val="24"/>
                <w:szCs w:val="24"/>
                <w:lang w:val="cy-GB"/>
              </w:rPr>
              <w:lastRenderedPageBreak/>
              <w:t>Cynyddu lefelau teithio llesol</w:t>
            </w:r>
          </w:p>
        </w:tc>
        <w:tc>
          <w:tcPr>
            <w:tcW w:w="8647" w:type="dxa"/>
            <w:vAlign w:val="center"/>
          </w:tcPr>
          <w:p w:rsidR="009530F4"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Nododd y Cynllun Teithio a luniwyd gan y Cynghorydd John Thomas </w:t>
            </w:r>
            <w:r>
              <w:rPr>
                <w:rFonts w:ascii="Arial" w:hAnsi="Arial" w:eastAsia="Arial" w:cs="Arial"/>
                <w:i/>
                <w:iCs/>
                <w:sz w:val="24"/>
                <w:szCs w:val="24"/>
                <w:lang w:val="cy-GB"/>
              </w:rPr>
              <w:t xml:space="preserve">'mae'n hanfodol bod llwybr cerdded a </w:t>
            </w:r>
            <w:r>
              <w:rPr>
                <w:rFonts w:ascii="Arial" w:hAnsi="Arial" w:eastAsia="Arial" w:cs="Arial"/>
                <w:i/>
                <w:iCs/>
                <w:sz w:val="24"/>
                <w:szCs w:val="24"/>
                <w:lang w:val="cy-GB"/>
              </w:rPr>
              <w:t>beicio diogel rhwng pentref Sain Tathan a Llanilltud Fawr'</w:t>
            </w:r>
            <w:r>
              <w:rPr>
                <w:rFonts w:ascii="Arial" w:hAnsi="Arial" w:eastAsia="Arial" w:cs="Arial"/>
                <w:sz w:val="24"/>
                <w:szCs w:val="24"/>
                <w:lang w:val="cy-GB"/>
              </w:rPr>
              <w:t>.  Nododd y cynllun hefyd '</w:t>
            </w:r>
            <w:r>
              <w:rPr>
                <w:rFonts w:ascii="Arial" w:hAnsi="Arial" w:eastAsia="Arial" w:cs="Arial"/>
                <w:i/>
                <w:iCs/>
                <w:sz w:val="24"/>
                <w:szCs w:val="24"/>
                <w:lang w:val="cy-GB"/>
              </w:rPr>
              <w:t>byddai'n well gan</w:t>
            </w:r>
            <w:r>
              <w:rPr>
                <w:rFonts w:ascii="Arial" w:hAnsi="Arial" w:eastAsia="Arial" w:cs="Arial"/>
                <w:i/>
                <w:iCs/>
                <w:sz w:val="24"/>
                <w:szCs w:val="24"/>
                <w:lang w:val="cy-GB"/>
              </w:rPr>
              <w:t xml:space="preserve"> y rhan fwyaf o rieni i'w plant deithio (i'r ysgol) drwy gerdded neu feicio'</w:t>
            </w:r>
            <w:r>
              <w:rPr>
                <w:rFonts w:ascii="Arial" w:hAnsi="Arial" w:eastAsia="Arial" w:cs="Arial"/>
                <w:sz w:val="24"/>
                <w:szCs w:val="24"/>
                <w:lang w:val="cy-GB"/>
              </w:rPr>
              <w:t>.  Mae'r datganiadau hyn yn dangos bod y preswylwyr am wneud dewisiadau teithio llesol yn y maes hwn.</w:t>
            </w:r>
          </w:p>
          <w:p w:rsidR="009530F4" w:rsidP="00D44D4F" w:rsidRDefault="009530F4">
            <w:pPr>
              <w:autoSpaceDE w:val="0"/>
              <w:autoSpaceDN w:val="0"/>
              <w:adjustRightInd w:val="0"/>
              <w:rPr>
                <w:rFonts w:ascii="Arial" w:hAnsi="Arial" w:cs="Arial" w:eastAsiaTheme="minorHAnsi"/>
                <w:sz w:val="24"/>
                <w:szCs w:val="24"/>
              </w:rPr>
            </w:pPr>
          </w:p>
          <w:p w:rsidR="00D44D4F"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Cynhaliwyd arolwg traffig awtomatig 7 diwrnod ar Heol y Bont-faen, gerllaw'r safle ac i'r de o gyffordd Eglwys Brewis Road, gan ddechrau ar 8 Medi 2016. Roedd hyn yn cofnodi cyfly</w:t>
            </w:r>
            <w:r>
              <w:rPr>
                <w:rFonts w:ascii="Arial" w:hAnsi="Arial" w:eastAsia="Arial" w:cs="Arial"/>
                <w:sz w:val="24"/>
                <w:szCs w:val="24"/>
                <w:lang w:val="cy-GB"/>
              </w:rPr>
              <w:t>mder a swm traffig dros gyfnod o wythnos. Manylion wedi’u crynhoi isod:</w:t>
            </w:r>
          </w:p>
          <w:p w:rsidR="00101079" w:rsidP="00D44D4F" w:rsidRDefault="00101079">
            <w:pPr>
              <w:autoSpaceDE w:val="0"/>
              <w:autoSpaceDN w:val="0"/>
              <w:adjustRightInd w:val="0"/>
              <w:rPr>
                <w:rFonts w:ascii="Arial" w:hAnsi="Arial" w:cs="Arial" w:eastAsiaTheme="minorHAnsi"/>
                <w:sz w:val="24"/>
                <w:szCs w:val="24"/>
              </w:rPr>
            </w:pPr>
          </w:p>
          <w:tbl>
            <w:tblPr>
              <w:tblStyle w:val="GridTabl"/>
              <w:tblW w:w="0" w:type="auto"/>
              <w:tblInd w:w="594" w:type="dxa"/>
              <w:tblLook w:val="04A0" w:firstRow="1" w:lastRow="0" w:firstColumn="1" w:lastColumn="0" w:noHBand="0" w:noVBand="1"/>
            </w:tblPr>
            <w:tblGrid>
              <w:gridCol w:w="3187"/>
              <w:gridCol w:w="1471"/>
              <w:gridCol w:w="1012"/>
              <w:gridCol w:w="2157"/>
            </w:tblGrid>
            <w:tr w:rsidR="00A8287F" w:rsidTr="00101079">
              <w:tc>
                <w:tcPr>
                  <w:tcW w:w="3187" w:type="dxa"/>
                </w:tcPr>
                <w:p w:rsidR="00101079" w:rsidP="00D44D4F" w:rsidRDefault="00101079">
                  <w:pPr>
                    <w:autoSpaceDE w:val="0"/>
                    <w:autoSpaceDN w:val="0"/>
                    <w:adjustRightInd w:val="0"/>
                    <w:rPr>
                      <w:rFonts w:ascii="Arial" w:hAnsi="Arial" w:cs="Arial" w:eastAsiaTheme="minorHAnsi"/>
                      <w:sz w:val="24"/>
                      <w:szCs w:val="24"/>
                    </w:rPr>
                  </w:pPr>
                </w:p>
              </w:tc>
              <w:tc>
                <w:tcPr>
                  <w:tcW w:w="1471"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Tua’r gogledd</w:t>
                  </w:r>
                </w:p>
              </w:tc>
              <w:tc>
                <w:tcPr>
                  <w:tcW w:w="1012"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Tua’r de</w:t>
                  </w:r>
                </w:p>
              </w:tc>
              <w:tc>
                <w:tcPr>
                  <w:tcW w:w="215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Dwy ffordd</w:t>
                  </w:r>
                </w:p>
              </w:tc>
            </w:tr>
            <w:tr w:rsidR="00A8287F" w:rsidTr="00101079">
              <w:tc>
                <w:tcPr>
                  <w:tcW w:w="318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Swm traffig dyddiol ar gyfartaledd yn ystod yr wythnos</w:t>
                  </w:r>
                </w:p>
              </w:tc>
              <w:tc>
                <w:tcPr>
                  <w:tcW w:w="1471"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1,888</w:t>
                  </w:r>
                </w:p>
              </w:tc>
              <w:tc>
                <w:tcPr>
                  <w:tcW w:w="1012"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1,855</w:t>
                  </w:r>
                </w:p>
              </w:tc>
              <w:tc>
                <w:tcPr>
                  <w:tcW w:w="215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3,743</w:t>
                  </w:r>
                </w:p>
              </w:tc>
            </w:tr>
            <w:tr w:rsidR="00A8287F" w:rsidTr="00101079">
              <w:tc>
                <w:tcPr>
                  <w:tcW w:w="318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Swm Awr Frig y Bore (0800-0900)</w:t>
                  </w:r>
                </w:p>
              </w:tc>
              <w:tc>
                <w:tcPr>
                  <w:tcW w:w="1471"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184 </w:t>
                  </w:r>
                </w:p>
              </w:tc>
              <w:tc>
                <w:tcPr>
                  <w:tcW w:w="1012"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153 </w:t>
                  </w:r>
                </w:p>
              </w:tc>
              <w:tc>
                <w:tcPr>
                  <w:tcW w:w="215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337 </w:t>
                  </w:r>
                </w:p>
              </w:tc>
            </w:tr>
            <w:tr w:rsidR="00A8287F" w:rsidTr="00101079">
              <w:tc>
                <w:tcPr>
                  <w:tcW w:w="318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Swm Awr Frig y Prynhawn (1700-1800)</w:t>
                  </w:r>
                </w:p>
              </w:tc>
              <w:tc>
                <w:tcPr>
                  <w:tcW w:w="1471"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160 </w:t>
                  </w:r>
                </w:p>
              </w:tc>
              <w:tc>
                <w:tcPr>
                  <w:tcW w:w="1012"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156 </w:t>
                  </w:r>
                </w:p>
              </w:tc>
              <w:tc>
                <w:tcPr>
                  <w:tcW w:w="215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316</w:t>
                  </w:r>
                </w:p>
              </w:tc>
            </w:tr>
            <w:tr w:rsidR="00A8287F" w:rsidTr="00101079">
              <w:tc>
                <w:tcPr>
                  <w:tcW w:w="318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Cyflymder Cyfartalog</w:t>
                  </w:r>
                </w:p>
              </w:tc>
              <w:tc>
                <w:tcPr>
                  <w:tcW w:w="1471"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34mya</w:t>
                  </w:r>
                </w:p>
              </w:tc>
              <w:tc>
                <w:tcPr>
                  <w:tcW w:w="1012"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34mya</w:t>
                  </w:r>
                </w:p>
              </w:tc>
              <w:tc>
                <w:tcPr>
                  <w:tcW w:w="215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34mya</w:t>
                  </w:r>
                </w:p>
              </w:tc>
            </w:tr>
            <w:tr w:rsidR="00A8287F" w:rsidTr="00101079">
              <w:tc>
                <w:tcPr>
                  <w:tcW w:w="318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Cyflymder 85 Canradd</w:t>
                  </w:r>
                </w:p>
              </w:tc>
              <w:tc>
                <w:tcPr>
                  <w:tcW w:w="1471"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39mya</w:t>
                  </w:r>
                </w:p>
              </w:tc>
              <w:tc>
                <w:tcPr>
                  <w:tcW w:w="1012"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36mya</w:t>
                  </w:r>
                </w:p>
              </w:tc>
              <w:tc>
                <w:tcPr>
                  <w:tcW w:w="2157" w:type="dxa"/>
                </w:tcPr>
                <w:p w:rsidR="00101079"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38mya</w:t>
                  </w:r>
                </w:p>
              </w:tc>
            </w:tr>
          </w:tbl>
          <w:p w:rsidR="00101079" w:rsidP="00D44D4F" w:rsidRDefault="00101079">
            <w:pPr>
              <w:autoSpaceDE w:val="0"/>
              <w:autoSpaceDN w:val="0"/>
              <w:adjustRightInd w:val="0"/>
              <w:rPr>
                <w:rFonts w:ascii="Arial" w:hAnsi="Arial" w:cs="Arial" w:eastAsiaTheme="minorHAnsi"/>
                <w:sz w:val="24"/>
                <w:szCs w:val="24"/>
              </w:rPr>
            </w:pPr>
          </w:p>
          <w:p w:rsidR="00D44D4F" w:rsidP="00D44D4F"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Mae cyflymder traffig ychydig yn uchel gyda chyflymder cyfartalog yn uwch na'r terfyn cyflymder o 30mya a chyflymder 85 canradd tua’r gogledd o 39mya.  Er mwyn annog cerdded a beicio </w:t>
            </w:r>
            <w:r>
              <w:rPr>
                <w:rFonts w:ascii="Arial" w:hAnsi="Arial" w:eastAsia="Arial" w:cs="Arial"/>
                <w:sz w:val="24"/>
                <w:szCs w:val="24"/>
                <w:lang w:val="cy-GB"/>
              </w:rPr>
              <w:t>a darparu amgylchedd mwy diogel i ddefnyddwyr ffyrdd sy'n agored i niwed, ystyrir ei bod yn briodol gwella'r cyfleusterau presennol.  Dylid nodi bod yr arolwg hwn wedi cael ei wneud cyn i ffatri Aston Martin agor.  Er y dylai staff a chludiant ddefnyddio'r</w:t>
            </w:r>
            <w:r>
              <w:rPr>
                <w:rFonts w:ascii="Arial" w:hAnsi="Arial" w:eastAsia="Arial" w:cs="Arial"/>
                <w:sz w:val="24"/>
                <w:szCs w:val="24"/>
                <w:lang w:val="cy-GB"/>
              </w:rPr>
              <w:t xml:space="preserve"> ffordd newydd a adeiladwyd ar gyfer y ffatri, cydnabyddir bod nifer o gerbydau'n defnyddio Heol y Bont-faen i gael mynediad i Bro Tathan felly bydd y niferoedd hyn wedi cynyddu gan o leiaf 15%.</w:t>
            </w:r>
          </w:p>
          <w:p w:rsidR="00C14CAD" w:rsidP="00101079" w:rsidRDefault="00C14CAD">
            <w:pPr>
              <w:rPr>
                <w:rFonts w:ascii="Arial" w:hAnsi="Arial" w:cs="Arial"/>
                <w:sz w:val="24"/>
                <w:szCs w:val="24"/>
              </w:rPr>
            </w:pPr>
          </w:p>
          <w:p w:rsidR="00101079" w:rsidP="00101079" w:rsidRDefault="00535C9A">
            <w:pPr>
              <w:rPr>
                <w:rFonts w:ascii="Arial" w:hAnsi="Arial" w:cs="Arial"/>
                <w:sz w:val="24"/>
                <w:szCs w:val="24"/>
              </w:rPr>
            </w:pPr>
            <w:r>
              <w:rPr>
                <w:rFonts w:ascii="Arial" w:hAnsi="Arial" w:eastAsia="Arial" w:cs="Arial"/>
                <w:sz w:val="24"/>
                <w:szCs w:val="24"/>
                <w:lang w:val="cy-GB"/>
              </w:rPr>
              <w:t>Mae'r offeryn tueddfryd i feicio yn nodi cynnydd posibl o 45% o dan y senario e-feic pe bai'r llwybr hwn yn cael ei wella.   Roedd arolwg ym mis Tachwedd 2020 ar Ffordd Fynediad y Gogledd yn cyfrif cyfartaledd dyddiol o 15 beic ar y llwybr</w:t>
            </w:r>
            <w:r>
              <w:rPr>
                <w:rFonts w:ascii="Arial" w:hAnsi="Arial" w:eastAsia="Arial" w:cs="Arial"/>
                <w:sz w:val="24"/>
                <w:szCs w:val="24"/>
                <w:lang w:val="cy-GB"/>
              </w:rPr>
              <w:t xml:space="preserve"> ond dylid nodi bod y tywydd yn hynod wlyb adeg yr arolwg ond mae'n gynnydd sylweddol ar feicwyr a oedd yn defnyddio’r llwybr amgen cyn i'r ffordd hon gael ei hadeiladu.</w:t>
            </w:r>
          </w:p>
          <w:p w:rsidRPr="000C0CC9" w:rsidR="00B839A3" w:rsidRDefault="00B839A3">
            <w:pPr>
              <w:rPr>
                <w:rFonts w:ascii="Arial" w:hAnsi="Arial" w:cs="Arial"/>
                <w:color w:val="FF0000"/>
                <w:u w:val="single"/>
              </w:rPr>
            </w:pPr>
          </w:p>
        </w:tc>
      </w:tr>
      <w:tr w:rsidR="00A8287F" w:rsidTr="00590F56">
        <w:trPr>
          <w:trHeight w:val="680"/>
        </w:trPr>
        <w:tc>
          <w:tcPr>
            <w:tcW w:w="5240" w:type="dxa"/>
            <w:vAlign w:val="center"/>
          </w:tcPr>
          <w:p w:rsidRPr="0025164A" w:rsidR="00687589" w:rsidP="00E377E6" w:rsidRDefault="00535C9A">
            <w:pPr>
              <w:numPr>
                <w:ilvl w:val="0"/>
                <w:numId w:val="3"/>
              </w:numPr>
              <w:rPr>
                <w:rFonts w:ascii="Arial" w:hAnsi="Arial" w:cs="Arial"/>
                <w:sz w:val="24"/>
                <w:szCs w:val="24"/>
              </w:rPr>
            </w:pPr>
            <w:r>
              <w:rPr>
                <w:rFonts w:ascii="Arial" w:hAnsi="Arial" w:eastAsia="Arial" w:cs="Arial"/>
                <w:sz w:val="24"/>
                <w:szCs w:val="24"/>
                <w:lang w:val="cy-GB"/>
              </w:rPr>
              <w:lastRenderedPageBreak/>
              <w:t xml:space="preserve">Cysylltu cymunedau </w:t>
            </w:r>
          </w:p>
        </w:tc>
        <w:tc>
          <w:tcPr>
            <w:tcW w:w="8647" w:type="dxa"/>
            <w:vAlign w:val="center"/>
          </w:tcPr>
          <w:p w:rsidR="00043F4F" w:rsidP="00043F4F" w:rsidRDefault="00535C9A">
            <w:pPr>
              <w:rPr>
                <w:rFonts w:ascii="Arial" w:hAnsi="Arial" w:cs="Arial"/>
                <w:bCs/>
                <w:sz w:val="24"/>
                <w:szCs w:val="24"/>
              </w:rPr>
            </w:pPr>
            <w:r>
              <w:rPr>
                <w:rFonts w:ascii="Arial" w:hAnsi="Arial" w:eastAsia="Arial" w:cs="Arial"/>
                <w:bCs/>
                <w:sz w:val="24"/>
                <w:szCs w:val="24"/>
                <w:lang w:val="cy-GB"/>
              </w:rPr>
              <w:t>Bydd y cynllun yn creu llwybr a rennir oddi ar y ffordd rhwng gogledd a de Sain Tathan gan ddarparu cyswllt allweddol rhwng y ddwy gymuned hyn lle ceir darpari</w:t>
            </w:r>
            <w:r>
              <w:rPr>
                <w:rFonts w:ascii="Arial" w:hAnsi="Arial" w:eastAsia="Arial" w:cs="Arial"/>
                <w:bCs/>
                <w:sz w:val="24"/>
                <w:szCs w:val="24"/>
                <w:lang w:val="cy-GB"/>
              </w:rPr>
              <w:t xml:space="preserve">aeth wael iawn ar hyn o bryd ar gyfer mynediad drwy deithio llesol </w:t>
            </w:r>
            <w:r>
              <w:rPr>
                <w:rFonts w:ascii="Arial" w:hAnsi="Arial" w:eastAsia="Arial" w:cs="Arial"/>
                <w:bCs/>
                <w:sz w:val="24"/>
                <w:szCs w:val="24"/>
                <w:lang w:val="cy-GB"/>
              </w:rPr>
              <w:lastRenderedPageBreak/>
              <w:t xml:space="preserve">oherwydd diffyg troedffyrdd / nid yw amodau i feicwyr yn bodloni'r safonau a nodir yn y Canllawiau AT. </w:t>
            </w:r>
          </w:p>
          <w:p w:rsidR="00B841B1" w:rsidP="00043F4F" w:rsidRDefault="00B841B1">
            <w:pPr>
              <w:rPr>
                <w:rFonts w:ascii="Arial" w:hAnsi="Arial" w:cs="Arial"/>
                <w:bCs/>
                <w:sz w:val="24"/>
                <w:szCs w:val="24"/>
              </w:rPr>
            </w:pPr>
          </w:p>
          <w:p w:rsidR="00B841B1" w:rsidP="00043F4F" w:rsidRDefault="00535C9A">
            <w:pPr>
              <w:rPr>
                <w:rFonts w:ascii="Arial" w:hAnsi="Arial" w:cs="Arial"/>
                <w:bCs/>
                <w:sz w:val="24"/>
                <w:szCs w:val="24"/>
              </w:rPr>
            </w:pPr>
            <w:r>
              <w:rPr>
                <w:rFonts w:ascii="Arial" w:hAnsi="Arial" w:eastAsia="Arial" w:cs="Arial"/>
                <w:bCs/>
                <w:sz w:val="24"/>
                <w:szCs w:val="24"/>
                <w:lang w:val="cy-GB"/>
              </w:rPr>
              <w:t>Wrth dd</w:t>
            </w:r>
            <w:r>
              <w:rPr>
                <w:rFonts w:ascii="Arial" w:hAnsi="Arial" w:eastAsia="Arial" w:cs="Arial"/>
                <w:bCs/>
                <w:sz w:val="24"/>
                <w:szCs w:val="24"/>
                <w:lang w:val="cy-GB"/>
              </w:rPr>
              <w:t>atblygu llwybrau yn y dyfodol (Eglwys Brewis i NAR a Llanmaes Road) bydd hyn yn darparu cyswllt di-dor o bentref Sain Tathan i Gyfnewidfa Drafnidiaeth Llanilltud Fawr.</w:t>
            </w:r>
          </w:p>
          <w:p w:rsidR="00B841B1" w:rsidP="00043F4F" w:rsidRDefault="00B841B1">
            <w:pPr>
              <w:rPr>
                <w:rFonts w:ascii="Arial" w:hAnsi="Arial" w:cs="Arial"/>
                <w:bCs/>
                <w:sz w:val="24"/>
                <w:szCs w:val="24"/>
              </w:rPr>
            </w:pPr>
          </w:p>
          <w:p w:rsidR="00B841B1" w:rsidP="00043F4F" w:rsidRDefault="00535C9A">
            <w:pPr>
              <w:rPr>
                <w:rFonts w:ascii="Arial" w:hAnsi="Arial" w:cs="Arial"/>
                <w:bCs/>
                <w:sz w:val="24"/>
                <w:szCs w:val="24"/>
              </w:rPr>
            </w:pPr>
            <w:r>
              <w:rPr>
                <w:rFonts w:ascii="Arial" w:hAnsi="Arial" w:eastAsia="Arial" w:cs="Arial"/>
                <w:bCs/>
                <w:sz w:val="24"/>
                <w:szCs w:val="24"/>
                <w:lang w:val="cy-GB"/>
              </w:rPr>
              <w:t xml:space="preserve">Gan fod </w:t>
            </w:r>
            <w:r>
              <w:rPr>
                <w:rFonts w:ascii="Arial" w:hAnsi="Arial" w:eastAsia="Arial" w:cs="Arial"/>
                <w:bCs/>
                <w:sz w:val="24"/>
                <w:szCs w:val="24"/>
                <w:lang w:val="cy-GB"/>
              </w:rPr>
              <w:t>gennym gynllun llogi e-feiciau dewisol ym Mro Morgannwg byddem yn ceisio gosod ychydig o orsafoedd docio rhwng Sain Tathan a Llanilltud Fawr a fyddai'n caniatáu i breswylwyr heb fynediad i feic neu e-feic safonol, logi un.  Byddem hefyd yn edrych ar y posi</w:t>
            </w:r>
            <w:r>
              <w:rPr>
                <w:rFonts w:ascii="Arial" w:hAnsi="Arial" w:eastAsia="Arial" w:cs="Arial"/>
                <w:bCs/>
                <w:sz w:val="24"/>
                <w:szCs w:val="24"/>
                <w:lang w:val="cy-GB"/>
              </w:rPr>
              <w:t>bilrwydd o ddarparu beiciau e-gargo i alluogi preswylwyr, cymudwyr ac ymwelwyr i gario llwythi trymach/swmpus.</w:t>
            </w:r>
          </w:p>
          <w:p w:rsidR="00043F4F" w:rsidP="00E377E6" w:rsidRDefault="00043F4F">
            <w:pPr>
              <w:rPr>
                <w:rFonts w:ascii="Arial" w:hAnsi="Arial" w:cs="Arial"/>
                <w:bCs/>
                <w:i/>
                <w:iCs/>
                <w:color w:val="FF0000"/>
              </w:rPr>
            </w:pPr>
          </w:p>
          <w:p w:rsidRPr="000C0CC9" w:rsidR="00F113C5" w:rsidP="008E6489" w:rsidRDefault="00F113C5">
            <w:pPr>
              <w:rPr>
                <w:rFonts w:ascii="Arial" w:hAnsi="Arial" w:cs="Arial"/>
                <w:color w:val="FF0000"/>
                <w:u w:val="single"/>
              </w:rPr>
            </w:pPr>
          </w:p>
        </w:tc>
      </w:tr>
    </w:tbl>
    <w:p w:rsidR="00687589" w:rsidP="00963441" w:rsidRDefault="00535C9A">
      <w:pPr>
        <w:pStyle w:val="ParagraffRhestr"/>
        <w:rPr>
          <w:rFonts w:ascii="Arial" w:hAnsi="Arial" w:cs="Arial"/>
          <w:b/>
          <w:bCs/>
          <w:color w:val="000000" w:themeColor="text1"/>
          <w:sz w:val="28"/>
          <w:szCs w:val="28"/>
        </w:rPr>
      </w:pPr>
      <w:r>
        <w:rPr>
          <w:rFonts w:ascii="Arial" w:hAnsi="Arial" w:cs="Arial"/>
          <w:b/>
          <w:bCs/>
          <w:color w:val="000000" w:themeColor="text1"/>
          <w:sz w:val="28"/>
          <w:szCs w:val="28"/>
        </w:rPr>
        <w:lastRenderedPageBreak/>
        <w:br w:type="page"/>
      </w:r>
    </w:p>
    <w:p w:rsidRPr="00590F56" w:rsidR="005E7DE8" w:rsidP="00590F56" w:rsidRDefault="00535C9A">
      <w:pPr>
        <w:pStyle w:val="ParagraffRhestr"/>
        <w:numPr>
          <w:ilvl w:val="0"/>
          <w:numId w:val="11"/>
        </w:numPr>
        <w:spacing w:after="160" w:line="259" w:lineRule="auto"/>
        <w:rPr>
          <w:rFonts w:ascii="Arial" w:hAnsi="Arial" w:cs="Arial"/>
          <w:b/>
          <w:sz w:val="28"/>
          <w:szCs w:val="28"/>
        </w:rPr>
      </w:pPr>
      <w:r>
        <w:rPr>
          <w:rFonts w:ascii="Arial" w:hAnsi="Arial" w:eastAsia="Arial" w:cs="Arial"/>
          <w:b/>
          <w:bCs/>
          <w:sz w:val="28"/>
          <w:szCs w:val="28"/>
          <w:lang w:val="cy-GB"/>
        </w:rPr>
        <w:lastRenderedPageBreak/>
        <w:t>Achos Trafnidiaeth - Asesiad Effaith</w:t>
      </w:r>
    </w:p>
    <w:p w:rsidR="007818C6" w:rsidP="00DD24C3" w:rsidRDefault="007818C6">
      <w:pPr>
        <w:rPr>
          <w:rFonts w:ascii="Arial" w:hAnsi="Arial" w:cs="Arial"/>
          <w:b/>
          <w:bCs/>
          <w:sz w:val="28"/>
          <w:szCs w:val="28"/>
        </w:rPr>
      </w:pPr>
    </w:p>
    <w:p w:rsidRPr="00590F56" w:rsidR="007818C6" w:rsidP="00DD24C3" w:rsidRDefault="00535C9A">
      <w:pPr>
        <w:rPr>
          <w:rFonts w:ascii="Arial" w:hAnsi="Arial" w:cs="Arial"/>
          <w:sz w:val="24"/>
          <w:szCs w:val="24"/>
        </w:rPr>
      </w:pPr>
      <w:r>
        <w:rPr>
          <w:rFonts w:ascii="Arial" w:hAnsi="Arial" w:eastAsia="Arial" w:cs="Arial"/>
          <w:sz w:val="24"/>
          <w:szCs w:val="24"/>
          <w:lang w:val="cy-GB"/>
        </w:rPr>
        <w:t>Rhaid i gynlluniau trafnidiaeth geisio sicrhau eu bod yn cyfrannu cymaint â phosibl at y nodau lles. Rhowch grynodeb o effeithiau'r cynllun ar y nodau lles.</w:t>
      </w:r>
    </w:p>
    <w:p w:rsidR="007818C6" w:rsidP="00DD24C3" w:rsidRDefault="007818C6">
      <w:pPr>
        <w:rPr>
          <w:rFonts w:ascii="Arial" w:hAnsi="Arial" w:cs="Arial"/>
          <w:b/>
          <w:bCs/>
          <w:sz w:val="28"/>
          <w:szCs w:val="28"/>
        </w:rPr>
      </w:pPr>
    </w:p>
    <w:tbl>
      <w:tblPr>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276"/>
        <w:gridCol w:w="3969"/>
        <w:gridCol w:w="8647"/>
      </w:tblGrid>
      <w:tr w:rsidR="00A8287F" w:rsidTr="48B93482">
        <w:trPr>
          <w:trHeight w:val="521"/>
        </w:trPr>
        <w:tc>
          <w:tcPr>
            <w:tcW w:w="1276" w:type="dxa"/>
            <w:shd w:val="clear" w:color="auto" w:fill="auto"/>
            <w:vAlign w:val="center"/>
          </w:tcPr>
          <w:p w:rsidRPr="00247B52" w:rsidR="0072023E" w:rsidP="0072023E" w:rsidRDefault="00535C9A">
            <w:pPr>
              <w:rPr>
                <w:rFonts w:ascii="Arial" w:hAnsi="Arial" w:cs="Arial"/>
                <w:sz w:val="20"/>
                <w:szCs w:val="20"/>
              </w:rPr>
            </w:pPr>
            <w:r w:rsidRPr="00247B52">
              <w:rPr>
                <w:rFonts w:ascii="Arial" w:hAnsi="Arial" w:cs="Arial"/>
                <w:noProof/>
                <w:sz w:val="20"/>
                <w:szCs w:val="20"/>
                <w:lang w:val="cy-GB" w:eastAsia="cy-GB"/>
              </w:rPr>
              <w:drawing>
                <wp:inline distT="0" distB="0" distL="0" distR="0">
                  <wp:extent cx="588389" cy="720000"/>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58027" name="Picture 3"/>
                          <pic:cNvPicPr>
                            <a:picLocks noChangeAspect="1" noChangeArrowheads="1"/>
                          </pic:cNvPicPr>
                        </pic:nvPicPr>
                        <pic:blipFill>
                          <a:blip r:embed="rId20">
                            <a:extLst>
                              <a:ext uri="{28A0092B-C50C-407E-A947-70E740481C1C}">
                                <a14:useLocalDpi xmlns:a14="http://schemas.microsoft.com/office/drawing/2010/main" val="0"/>
                              </a:ext>
                            </a:extLst>
                          </a:blip>
                          <a:srcRect r="1299"/>
                          <a:stretch>
                            <a:fillRect/>
                          </a:stretch>
                        </pic:blipFill>
                        <pic:spPr bwMode="auto">
                          <a:xfrm>
                            <a:off x="0" y="0"/>
                            <a:ext cx="588389"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16" w:type="dxa"/>
            <w:gridSpan w:val="2"/>
            <w:shd w:val="clear" w:color="auto" w:fill="D9D9D9" w:themeFill="background1" w:themeFillShade="D9"/>
            <w:vAlign w:val="center"/>
          </w:tcPr>
          <w:p w:rsidR="0072023E" w:rsidP="0072023E" w:rsidRDefault="0072023E">
            <w:pPr>
              <w:rPr>
                <w:rFonts w:ascii="Arial" w:hAnsi="Arial" w:cs="Arial"/>
                <w:bCs/>
                <w:sz w:val="20"/>
                <w:szCs w:val="20"/>
              </w:rPr>
            </w:pPr>
          </w:p>
          <w:p w:rsidRPr="00F57DB4" w:rsidR="0072023E" w:rsidP="0072023E" w:rsidRDefault="00535C9A">
            <w:pPr>
              <w:rPr>
                <w:rFonts w:ascii="Arial" w:hAnsi="Arial" w:cs="Arial"/>
                <w:b/>
                <w:bCs/>
                <w:sz w:val="24"/>
                <w:szCs w:val="24"/>
              </w:rPr>
            </w:pPr>
            <w:r>
              <w:rPr>
                <w:rFonts w:ascii="Arial" w:hAnsi="Arial" w:eastAsia="Arial" w:cs="Arial"/>
                <w:bCs/>
                <w:sz w:val="20"/>
                <w:szCs w:val="20"/>
                <w:lang w:val="cy-GB"/>
              </w:rPr>
              <w:t xml:space="preserve">Sut mae eich cynllun yn cyd-fynd â'r nodau lles cenedlaethol? </w:t>
            </w:r>
            <w:r>
              <w:rPr>
                <w:rFonts w:ascii="Arial" w:hAnsi="Arial" w:eastAsia="Arial" w:cs="Arial"/>
                <w:bCs/>
                <w:i/>
                <w:iCs/>
                <w:sz w:val="20"/>
                <w:szCs w:val="20"/>
                <w:lang w:val="cy-GB"/>
              </w:rPr>
              <w:t xml:space="preserve">Cyfeiriwch at eich Cynllun Lles a'ch Asesiad BGC lleol, a Fframwaith Cenedlaethau'r Dyfodol </w:t>
            </w:r>
            <w:hyperlink w:history="1" r:id="rId21">
              <w:r>
                <w:rPr>
                  <w:rFonts w:ascii="Arial" w:hAnsi="Arial" w:eastAsia="Arial" w:cs="Arial"/>
                  <w:bCs/>
                  <w:i/>
                  <w:iCs/>
                  <w:color w:val="0563C1"/>
                  <w:sz w:val="20"/>
                  <w:szCs w:val="20"/>
                  <w:u w:val="single"/>
                  <w:lang w:val="cy-GB"/>
                </w:rPr>
                <w:t>https://www.futuregenerations.wales/wp-content/uploads/2018/11/FGCW-Framework_Welsh.pdf</w:t>
              </w:r>
            </w:hyperlink>
            <w:r>
              <w:rPr>
                <w:rFonts w:ascii="Arial" w:hAnsi="Arial" w:eastAsia="Arial" w:cs="Arial"/>
                <w:bCs/>
                <w:i/>
                <w:iCs/>
                <w:sz w:val="20"/>
                <w:szCs w:val="20"/>
                <w:lang w:val="cy-GB"/>
              </w:rPr>
              <w:t xml:space="preserve"> i gael rhagor o wybodaeth.</w:t>
            </w:r>
            <w:r>
              <w:rPr>
                <w:rFonts w:ascii="Arial" w:hAnsi="Arial" w:eastAsia="Arial" w:cs="Arial"/>
                <w:bCs/>
                <w:sz w:val="24"/>
                <w:szCs w:val="24"/>
                <w:lang w:val="cy-GB"/>
              </w:rPr>
              <w:t xml:space="preserve"> </w:t>
            </w:r>
            <w:r>
              <w:rPr>
                <w:rFonts w:ascii="Arial" w:hAnsi="Arial" w:eastAsia="Arial" w:cs="Arial"/>
                <w:bCs/>
                <w:i/>
                <w:iCs/>
                <w:sz w:val="20"/>
                <w:szCs w:val="20"/>
                <w:lang w:val="cy-GB"/>
              </w:rPr>
              <w:t>Darparu tystiolaeth ategol ansoddol / meintiol allweddol lle bo hynny'n berthnasol.</w:t>
            </w:r>
          </w:p>
        </w:tc>
      </w:tr>
      <w:tr w:rsidR="00A8287F" w:rsidTr="00230030">
        <w:trPr>
          <w:trHeight w:val="340"/>
        </w:trPr>
        <w:tc>
          <w:tcPr>
            <w:tcW w:w="5245" w:type="dxa"/>
            <w:gridSpan w:val="2"/>
            <w:shd w:val="clear" w:color="auto" w:fill="D9D9D9" w:themeFill="background1" w:themeFillShade="D9"/>
            <w:vAlign w:val="center"/>
          </w:tcPr>
          <w:p w:rsidRPr="00F57DB4" w:rsidR="0072023E" w:rsidP="0072023E" w:rsidRDefault="00535C9A">
            <w:pPr>
              <w:rPr>
                <w:rFonts w:ascii="Arial" w:hAnsi="Arial" w:cs="Arial"/>
                <w:b/>
                <w:bCs/>
                <w:sz w:val="24"/>
                <w:szCs w:val="24"/>
              </w:rPr>
            </w:pPr>
            <w:r>
              <w:rPr>
                <w:rFonts w:ascii="Arial" w:hAnsi="Arial" w:eastAsia="Arial" w:cs="Arial"/>
                <w:b/>
                <w:bCs/>
                <w:sz w:val="24"/>
                <w:szCs w:val="24"/>
                <w:lang w:val="cy-GB"/>
              </w:rPr>
              <w:t>Nod Lles</w:t>
            </w:r>
          </w:p>
        </w:tc>
        <w:tc>
          <w:tcPr>
            <w:tcW w:w="8647" w:type="dxa"/>
            <w:shd w:val="clear" w:color="auto" w:fill="D9D9D9" w:themeFill="background1" w:themeFillShade="D9"/>
            <w:vAlign w:val="center"/>
          </w:tcPr>
          <w:p w:rsidRPr="00F57DB4" w:rsidR="0072023E" w:rsidP="00E377E6" w:rsidRDefault="00535C9A">
            <w:pPr>
              <w:rPr>
                <w:rFonts w:ascii="Arial" w:hAnsi="Arial" w:cs="Arial"/>
                <w:b/>
                <w:bCs/>
                <w:sz w:val="24"/>
                <w:szCs w:val="24"/>
              </w:rPr>
            </w:pPr>
            <w:r>
              <w:rPr>
                <w:rFonts w:ascii="Arial" w:hAnsi="Arial" w:eastAsia="Arial" w:cs="Arial"/>
                <w:b/>
                <w:bCs/>
                <w:sz w:val="24"/>
                <w:szCs w:val="24"/>
                <w:lang w:val="cy-GB"/>
              </w:rPr>
              <w:t>Cyfraniad y Cynllun</w:t>
            </w:r>
            <w:r>
              <w:rPr>
                <w:rFonts w:ascii="Arial" w:hAnsi="Arial" w:eastAsia="Arial" w:cs="Arial"/>
                <w:sz w:val="24"/>
                <w:szCs w:val="24"/>
                <w:lang w:val="cy-GB"/>
              </w:rPr>
              <w:t xml:space="preserve"> </w:t>
            </w:r>
            <w:r>
              <w:rPr>
                <w:rFonts w:ascii="Arial" w:hAnsi="Arial" w:eastAsia="Arial" w:cs="Arial"/>
                <w:sz w:val="20"/>
                <w:szCs w:val="20"/>
                <w:lang w:val="cy-GB"/>
              </w:rPr>
              <w:t>(uchafswm o 400 gair ar gyfer pob amcan)</w:t>
            </w:r>
          </w:p>
        </w:tc>
      </w:tr>
      <w:tr w:rsidR="00A8287F" w:rsidTr="00230030">
        <w:trPr>
          <w:trHeight w:val="680"/>
        </w:trPr>
        <w:tc>
          <w:tcPr>
            <w:tcW w:w="5245" w:type="dxa"/>
            <w:gridSpan w:val="2"/>
            <w:shd w:val="clear" w:color="auto" w:fill="FFFF00"/>
            <w:vAlign w:val="center"/>
          </w:tcPr>
          <w:p w:rsidR="0072023E" w:rsidP="0072023E" w:rsidRDefault="00535C9A">
            <w:pPr>
              <w:rPr>
                <w:rFonts w:ascii="Arial" w:hAnsi="Arial" w:cs="Arial"/>
                <w:b/>
                <w:bCs/>
                <w:sz w:val="24"/>
                <w:szCs w:val="24"/>
              </w:rPr>
            </w:pPr>
            <w:r>
              <w:rPr>
                <w:rFonts w:ascii="Arial" w:hAnsi="Arial" w:eastAsia="Arial" w:cs="Arial"/>
                <w:b/>
                <w:bCs/>
                <w:sz w:val="24"/>
                <w:szCs w:val="24"/>
                <w:lang w:val="cy-GB"/>
              </w:rPr>
              <w:t>Cymru lewyrchus</w:t>
            </w:r>
          </w:p>
          <w:p w:rsidRPr="00FF0BDC" w:rsidR="00E4251A" w:rsidP="0072023E" w:rsidRDefault="00535C9A">
            <w:pPr>
              <w:rPr>
                <w:rFonts w:ascii="Arial" w:hAnsi="Arial" w:cs="Arial"/>
                <w:b/>
                <w:bCs/>
                <w:sz w:val="24"/>
                <w:szCs w:val="24"/>
              </w:rPr>
            </w:pPr>
            <w:r>
              <w:rPr>
                <w:rFonts w:ascii="Arial" w:hAnsi="Arial" w:eastAsia="Arial" w:cs="Arial"/>
                <w:sz w:val="20"/>
                <w:szCs w:val="20"/>
                <w:lang w:val="cy-GB"/>
              </w:rPr>
              <w:t>Ystyriwch gostau trafnidiaeth, costau damweiniau, cynhyrchiant, yr economi leol, tir, costau cyfalaf a chostau refeniw.  Dylech gynnwys tystiolaeth lle bo ar gael.</w:t>
            </w:r>
          </w:p>
        </w:tc>
        <w:tc>
          <w:tcPr>
            <w:tcW w:w="8647" w:type="dxa"/>
            <w:vAlign w:val="center"/>
          </w:tcPr>
          <w:p w:rsidRPr="0054290F" w:rsidR="00B96507" w:rsidP="00B96507" w:rsidRDefault="00535C9A">
            <w:pPr>
              <w:autoSpaceDE w:val="0"/>
              <w:autoSpaceDN w:val="0"/>
              <w:adjustRightInd w:val="0"/>
              <w:rPr>
                <w:rFonts w:ascii="Arial" w:hAnsi="Arial" w:cs="Arial"/>
                <w:sz w:val="24"/>
                <w:szCs w:val="24"/>
              </w:rPr>
            </w:pPr>
            <w:r>
              <w:rPr>
                <w:rFonts w:ascii="Arial" w:hAnsi="Arial" w:eastAsia="Arial" w:cs="Arial"/>
                <w:sz w:val="24"/>
                <w:szCs w:val="24"/>
                <w:lang w:val="cy-GB"/>
              </w:rPr>
              <w:t>Mae cyfran fawr</w:t>
            </w:r>
            <w:r>
              <w:rPr>
                <w:rFonts w:ascii="Arial" w:hAnsi="Arial" w:eastAsia="Arial" w:cs="Arial"/>
                <w:sz w:val="24"/>
                <w:szCs w:val="24"/>
                <w:lang w:val="cy-GB"/>
              </w:rPr>
              <w:t xml:space="preserve"> o'r trigolion sy'n byw yng ngogledd Sain Tathan yn defnyddio eu car preifat i gael mynediad i'r cyfleusterau yn ne'r pentref.  Prin iawn yw'r lleoedd parcio yn y pentref ac mae'r lôn gerbydau yn aml yn cael ei lleihau gan barcio diwahân y tu allan i'r sio</w:t>
            </w:r>
            <w:r>
              <w:rPr>
                <w:rFonts w:ascii="Arial" w:hAnsi="Arial" w:eastAsia="Arial" w:cs="Arial"/>
                <w:sz w:val="24"/>
                <w:szCs w:val="24"/>
                <w:lang w:val="cy-GB"/>
              </w:rPr>
              <w:t>pau a’r siopau tecawê.  Drwy roi cyfle i drigolion deithio i'w siopau a chyfleusterau lleol byddwn yn gwella’r llif traffig drwy'r pentref.</w:t>
            </w:r>
          </w:p>
          <w:p w:rsidRPr="0054290F" w:rsidR="00B96507" w:rsidP="00B96507" w:rsidRDefault="00B96507">
            <w:pPr>
              <w:autoSpaceDE w:val="0"/>
              <w:autoSpaceDN w:val="0"/>
              <w:adjustRightInd w:val="0"/>
              <w:rPr>
                <w:rFonts w:ascii="Arial" w:hAnsi="Arial" w:cs="Arial"/>
                <w:sz w:val="24"/>
                <w:szCs w:val="24"/>
              </w:rPr>
            </w:pPr>
          </w:p>
          <w:p w:rsidRPr="0054290F" w:rsidR="00B96507" w:rsidP="00B96507" w:rsidRDefault="00535C9A">
            <w:pPr>
              <w:autoSpaceDE w:val="0"/>
              <w:autoSpaceDN w:val="0"/>
              <w:adjustRightInd w:val="0"/>
              <w:rPr>
                <w:rFonts w:ascii="Arial" w:hAnsi="Arial" w:cs="Arial"/>
                <w:sz w:val="24"/>
                <w:szCs w:val="24"/>
              </w:rPr>
            </w:pPr>
            <w:r>
              <w:rPr>
                <w:rFonts w:ascii="Arial" w:hAnsi="Arial" w:eastAsia="Arial" w:cs="Arial"/>
                <w:sz w:val="24"/>
                <w:szCs w:val="24"/>
                <w:lang w:val="cy-GB"/>
              </w:rPr>
              <w:t>Bydd y cynllun yn lleihau allyriadau c</w:t>
            </w:r>
            <w:r>
              <w:rPr>
                <w:rFonts w:ascii="Arial" w:hAnsi="Arial" w:eastAsia="Arial" w:cs="Arial"/>
                <w:sz w:val="24"/>
                <w:szCs w:val="24"/>
                <w:lang w:val="cy-GB"/>
              </w:rPr>
              <w:t>arbon ac yn lleihau'r tagfeydd parcio ger tiroedd ysgol drwy greu mynediad i nifer o ardaloedd lleol.</w:t>
            </w:r>
          </w:p>
          <w:p w:rsidRPr="0054290F" w:rsidR="00B96507" w:rsidP="00B96507" w:rsidRDefault="00B96507">
            <w:pPr>
              <w:autoSpaceDE w:val="0"/>
              <w:autoSpaceDN w:val="0"/>
              <w:adjustRightInd w:val="0"/>
              <w:rPr>
                <w:rFonts w:ascii="Arial" w:hAnsi="Arial" w:cs="Arial"/>
                <w:sz w:val="24"/>
                <w:szCs w:val="24"/>
              </w:rPr>
            </w:pPr>
          </w:p>
          <w:p w:rsidRPr="0054290F" w:rsidR="00B96507" w:rsidP="00B96507" w:rsidRDefault="00535C9A">
            <w:pPr>
              <w:rPr>
                <w:rFonts w:ascii="Arial" w:hAnsi="Arial" w:cs="Arial"/>
                <w:sz w:val="24"/>
                <w:szCs w:val="24"/>
              </w:rPr>
            </w:pPr>
            <w:r>
              <w:rPr>
                <w:rFonts w:ascii="Arial" w:hAnsi="Arial" w:eastAsia="Arial" w:cs="Arial"/>
                <w:sz w:val="24"/>
                <w:szCs w:val="24"/>
                <w:lang w:val="cy-GB"/>
              </w:rPr>
              <w:t>Bydd cysylltiadau mwy diogel o Lanilltud Fawr i Sain Tathan, a’r ffordd groe</w:t>
            </w:r>
            <w:r>
              <w:rPr>
                <w:rFonts w:ascii="Arial" w:hAnsi="Arial" w:eastAsia="Arial" w:cs="Arial"/>
                <w:sz w:val="24"/>
                <w:szCs w:val="24"/>
                <w:lang w:val="cy-GB"/>
              </w:rPr>
              <w:t>s yn galluogi cymunedau i fanteisio ar gyfleoedd gwaith, siopa a hamdden nad ydynt wedi gallu eu cael.</w:t>
            </w:r>
          </w:p>
          <w:p w:rsidRPr="0054290F" w:rsidR="00B96507" w:rsidP="00B96507" w:rsidRDefault="00B96507">
            <w:pPr>
              <w:rPr>
                <w:rFonts w:ascii="Arial" w:hAnsi="Arial" w:cs="Arial"/>
                <w:sz w:val="24"/>
                <w:szCs w:val="24"/>
              </w:rPr>
            </w:pPr>
          </w:p>
          <w:p w:rsidRPr="0054290F" w:rsidR="00603F82" w:rsidP="00563DE3" w:rsidRDefault="00535C9A">
            <w:pPr>
              <w:rPr>
                <w:rFonts w:ascii="Arial" w:hAnsi="Arial" w:cs="Arial"/>
                <w:sz w:val="24"/>
                <w:szCs w:val="24"/>
              </w:rPr>
            </w:pPr>
            <w:r>
              <w:rPr>
                <w:rFonts w:ascii="Arial" w:hAnsi="Arial" w:eastAsia="Arial" w:cs="Arial"/>
                <w:sz w:val="24"/>
                <w:szCs w:val="24"/>
                <w:lang w:val="cy-GB"/>
              </w:rPr>
              <w:t>Bydd y cynllun arfaethedig hwn (ar y cyd â chynlluniau yn y dyfodol) yn gwa</w:t>
            </w:r>
            <w:r>
              <w:rPr>
                <w:rFonts w:ascii="Arial" w:hAnsi="Arial" w:eastAsia="Arial" w:cs="Arial"/>
                <w:sz w:val="24"/>
                <w:szCs w:val="24"/>
                <w:lang w:val="cy-GB"/>
              </w:rPr>
              <w:t xml:space="preserve">sanaethu twf economaidd, drwy ehangu marchnadoedd llafur, rhoi mynediad i bobl at sgiliau, addysg a hyfforddiant a gwasanaethu datblygiadau newydd. </w:t>
            </w:r>
          </w:p>
          <w:p w:rsidRPr="0054290F" w:rsidR="00101079" w:rsidP="00563DE3" w:rsidRDefault="00101079">
            <w:pPr>
              <w:rPr>
                <w:rFonts w:ascii="Arial" w:hAnsi="Arial" w:cs="Arial"/>
                <w:sz w:val="24"/>
                <w:szCs w:val="24"/>
              </w:rPr>
            </w:pPr>
          </w:p>
          <w:p w:rsidRPr="0054290F" w:rsidR="00101079" w:rsidP="00563DE3" w:rsidRDefault="00535C9A">
            <w:pPr>
              <w:rPr>
                <w:rFonts w:ascii="Arial" w:hAnsi="Arial" w:cs="Arial"/>
                <w:sz w:val="24"/>
                <w:szCs w:val="24"/>
              </w:rPr>
            </w:pPr>
            <w:r>
              <w:rPr>
                <w:rFonts w:ascii="Arial" w:hAnsi="Arial" w:eastAsia="Arial" w:cs="Arial"/>
                <w:sz w:val="24"/>
                <w:szCs w:val="24"/>
                <w:lang w:val="cy-GB"/>
              </w:rPr>
              <w:lastRenderedPageBreak/>
              <w:t xml:space="preserve">Mae adolygiad o ddiogelwch y </w:t>
            </w:r>
            <w:r>
              <w:rPr>
                <w:rFonts w:ascii="Arial" w:hAnsi="Arial" w:eastAsia="Arial" w:cs="Arial"/>
                <w:sz w:val="24"/>
                <w:szCs w:val="24"/>
                <w:lang w:val="cy-GB"/>
              </w:rPr>
              <w:t xml:space="preserve">strydoedd a'r ffyrdd ger y safle wedi'i gynnal drwy gyfeirio at hanes damweiniau anafiadau personol yr ardal. Nid oes unrhyw ddamweiniau anafiadau a gofnodwyd yn diweddar ar Heol y Bont-faen, Sain Tathan.  </w:t>
            </w:r>
          </w:p>
          <w:p w:rsidRPr="0054290F" w:rsidR="00603F82" w:rsidP="00563DE3" w:rsidRDefault="00603F82">
            <w:pPr>
              <w:rPr>
                <w:rFonts w:ascii="Arial" w:hAnsi="Arial" w:cs="Arial"/>
                <w:sz w:val="24"/>
                <w:szCs w:val="24"/>
              </w:rPr>
            </w:pPr>
          </w:p>
          <w:p w:rsidR="00603F82" w:rsidP="00563DE3" w:rsidRDefault="00535C9A">
            <w:pPr>
              <w:rPr>
                <w:rFonts w:ascii="Arial" w:hAnsi="Arial" w:cs="Arial"/>
                <w:sz w:val="24"/>
                <w:szCs w:val="24"/>
              </w:rPr>
            </w:pPr>
            <w:r>
              <w:rPr>
                <w:rFonts w:ascii="Arial" w:hAnsi="Arial" w:eastAsia="Arial" w:cs="Arial"/>
                <w:sz w:val="24"/>
                <w:szCs w:val="24"/>
                <w:lang w:val="cy-GB"/>
              </w:rPr>
              <w:t xml:space="preserve">Bydd y gwaith o adeiladu'r cynllun yn cael ei wneud yn fewnol gan ddefnyddio'r gweithlu lleol, a bydd deunyddiau'n cael eu prynu gan gyflenwyr lleol </w:t>
            </w:r>
          </w:p>
          <w:p w:rsidR="0050278A" w:rsidP="00563DE3" w:rsidRDefault="0050278A">
            <w:pPr>
              <w:rPr>
                <w:rFonts w:ascii="Arial" w:hAnsi="Arial" w:cs="Arial"/>
                <w:sz w:val="24"/>
                <w:szCs w:val="24"/>
              </w:rPr>
            </w:pPr>
          </w:p>
          <w:p w:rsidRPr="0054290F" w:rsidR="0050278A" w:rsidP="0050278A" w:rsidRDefault="00535C9A">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 costau cludiant cynyddol yn golygu bod llawer o aelwydydd yn ei chael hi'n anodd fforddio bod yn berchen ar gar a'i redeg. Drwy ddarparu seilwaith AT a bysus newydd mae yna botensial i wneud teithio'n fwy fforddiadwy i rai rhannau o gymdeithas. </w:t>
            </w:r>
          </w:p>
          <w:p w:rsidRPr="000C0CC9" w:rsidR="009654DB" w:rsidP="00563DE3" w:rsidRDefault="009654DB">
            <w:pPr>
              <w:rPr>
                <w:rFonts w:ascii="Arial" w:hAnsi="Arial" w:cs="Arial"/>
                <w:i/>
                <w:iCs/>
                <w:color w:val="FF0000"/>
                <w:sz w:val="20"/>
                <w:szCs w:val="20"/>
              </w:rPr>
            </w:pPr>
          </w:p>
        </w:tc>
      </w:tr>
      <w:tr w:rsidR="00A8287F" w:rsidTr="00230030">
        <w:trPr>
          <w:trHeight w:val="454"/>
        </w:trPr>
        <w:tc>
          <w:tcPr>
            <w:tcW w:w="5245" w:type="dxa"/>
            <w:gridSpan w:val="2"/>
            <w:shd w:val="clear" w:color="auto" w:fill="ED7D31" w:themeFill="accent2"/>
            <w:vAlign w:val="center"/>
          </w:tcPr>
          <w:p w:rsidR="0072023E" w:rsidP="0072023E" w:rsidRDefault="00535C9A">
            <w:pPr>
              <w:rPr>
                <w:rFonts w:ascii="Arial" w:hAnsi="Arial" w:cs="Arial"/>
                <w:b/>
                <w:bCs/>
                <w:sz w:val="24"/>
                <w:szCs w:val="24"/>
              </w:rPr>
            </w:pPr>
            <w:r>
              <w:rPr>
                <w:rFonts w:ascii="Arial" w:hAnsi="Arial" w:eastAsia="Arial" w:cs="Arial"/>
                <w:b/>
                <w:bCs/>
                <w:sz w:val="24"/>
                <w:szCs w:val="24"/>
                <w:lang w:val="cy-GB"/>
              </w:rPr>
              <w:lastRenderedPageBreak/>
              <w:t>Cymru gydnerth</w:t>
            </w:r>
          </w:p>
          <w:p w:rsidRPr="00FF0BDC" w:rsidR="00E4251A" w:rsidP="0072023E" w:rsidRDefault="00535C9A">
            <w:pPr>
              <w:rPr>
                <w:rFonts w:ascii="Arial" w:hAnsi="Arial" w:cs="Arial"/>
                <w:b/>
                <w:bCs/>
                <w:sz w:val="24"/>
                <w:szCs w:val="24"/>
              </w:rPr>
            </w:pPr>
            <w:r>
              <w:rPr>
                <w:rFonts w:ascii="Arial" w:hAnsi="Arial" w:eastAsia="Arial" w:cs="Arial"/>
                <w:sz w:val="20"/>
                <w:szCs w:val="20"/>
                <w:lang w:val="cy-GB"/>
              </w:rPr>
              <w:t>Ystyriwch amseroedd teithio a dibynadwyedd amseroedd teithio, cyfleoedd ar gyfer seilwaith</w:t>
            </w:r>
            <w:r>
              <w:rPr>
                <w:rFonts w:ascii="Arial" w:hAnsi="Arial" w:eastAsia="Arial" w:cs="Arial"/>
                <w:sz w:val="20"/>
                <w:szCs w:val="20"/>
                <w:lang w:val="cy-GB"/>
              </w:rPr>
              <w:t xml:space="preserve"> gwyrdd a BBaChau e.e. trwsio beiciau/caffis.</w:t>
            </w:r>
          </w:p>
        </w:tc>
        <w:tc>
          <w:tcPr>
            <w:tcW w:w="8647" w:type="dxa"/>
            <w:vAlign w:val="center"/>
          </w:tcPr>
          <w:p w:rsidRPr="003F4569" w:rsidR="009654DB" w:rsidP="0072023E" w:rsidRDefault="00535C9A">
            <w:pPr>
              <w:rPr>
                <w:rFonts w:ascii="Arial" w:hAnsi="Arial" w:cs="Arial"/>
                <w:sz w:val="24"/>
                <w:szCs w:val="24"/>
              </w:rPr>
            </w:pPr>
            <w:r>
              <w:rPr>
                <w:rFonts w:ascii="Arial" w:hAnsi="Arial" w:eastAsia="Arial" w:cs="Arial"/>
                <w:sz w:val="24"/>
                <w:szCs w:val="24"/>
                <w:lang w:val="cy-GB"/>
              </w:rPr>
              <w:t>Yr amser teithio presennol i riant fynd â'i blentyn i'r ysgol o ogledd Sain Tathan yw 6 munud i yrru ynghyd ag amser ychwanegol a ych</w:t>
            </w:r>
            <w:r>
              <w:rPr>
                <w:rFonts w:ascii="Arial" w:hAnsi="Arial" w:eastAsia="Arial" w:cs="Arial"/>
                <w:sz w:val="24"/>
                <w:szCs w:val="24"/>
                <w:lang w:val="cy-GB"/>
              </w:rPr>
              <w:t>wanegir i ddod o hyd i rywle i barcio.  Pe bai'r rhiant a'r plentyn yn dewis beicio i'r ysgol, yna byddai'n cymryd 9 munud.</w:t>
            </w:r>
          </w:p>
          <w:p w:rsidRPr="003F4569" w:rsidR="000271D8" w:rsidP="0072023E" w:rsidRDefault="000271D8">
            <w:pPr>
              <w:rPr>
                <w:rFonts w:ascii="Arial" w:hAnsi="Arial" w:cs="Arial"/>
                <w:sz w:val="24"/>
                <w:szCs w:val="24"/>
              </w:rPr>
            </w:pPr>
          </w:p>
          <w:p w:rsidRPr="003F4569" w:rsidR="009654DB" w:rsidP="0072023E" w:rsidRDefault="00535C9A">
            <w:pPr>
              <w:rPr>
                <w:rFonts w:ascii="Arial" w:hAnsi="Arial" w:cs="Arial"/>
                <w:sz w:val="24"/>
                <w:szCs w:val="24"/>
              </w:rPr>
            </w:pPr>
            <w:r>
              <w:rPr>
                <w:rFonts w:ascii="Arial" w:hAnsi="Arial" w:eastAsia="Arial" w:cs="Arial"/>
                <w:sz w:val="24"/>
                <w:szCs w:val="24"/>
                <w:lang w:val="cy-GB"/>
              </w:rPr>
              <w:t xml:space="preserve">Os cwblheir y llwybr cyflawn o Gyfnewidfa Sain Tathan </w:t>
            </w:r>
            <w:r>
              <w:rPr>
                <w:rFonts w:ascii="Arial" w:hAnsi="Arial" w:eastAsia="Arial" w:cs="Arial"/>
                <w:sz w:val="24"/>
                <w:szCs w:val="24"/>
                <w:lang w:val="cy-GB"/>
              </w:rPr>
              <w:t>i Lanilltud Fawr, yna byddem yn ceisio gosod gorsafoedd docio e-feiciau ar adegau priodol i annog teithio llesol.   Gallai hyn hefyd gynnwys beiciau e-gargo i alluogi pobl i gario llwythi swmpus/trymach (e.e. gwneud eu siopa wythnosol).</w:t>
            </w:r>
          </w:p>
          <w:p w:rsidRPr="003F4569" w:rsidR="0090552F" w:rsidP="0072023E" w:rsidRDefault="0090552F">
            <w:pPr>
              <w:rPr>
                <w:rFonts w:ascii="Arial" w:hAnsi="Arial" w:cs="Arial"/>
                <w:sz w:val="24"/>
                <w:szCs w:val="24"/>
              </w:rPr>
            </w:pPr>
          </w:p>
          <w:p w:rsidRPr="003F4569" w:rsidR="0090552F" w:rsidP="0072023E" w:rsidRDefault="00535C9A">
            <w:pPr>
              <w:rPr>
                <w:rFonts w:ascii="Arial" w:hAnsi="Arial" w:cs="Arial"/>
                <w:sz w:val="24"/>
                <w:szCs w:val="24"/>
              </w:rPr>
            </w:pPr>
            <w:r>
              <w:rPr>
                <w:rFonts w:ascii="Arial" w:hAnsi="Arial" w:eastAsia="Arial" w:cs="Arial"/>
                <w:sz w:val="24"/>
                <w:szCs w:val="24"/>
                <w:lang w:val="cy-GB"/>
              </w:rPr>
              <w:t>Byddem hefyd yn edrych ar osod meinciau ar hyd y llwybr er mwyn caniatáu i gerddwyr sydd â symudedd cyfyngedig ddefnyddio rhannau o'r llwybr.</w:t>
            </w:r>
          </w:p>
          <w:p w:rsidRPr="003F4569" w:rsidR="00603F82" w:rsidP="0072023E" w:rsidRDefault="00603F82">
            <w:pPr>
              <w:rPr>
                <w:rFonts w:ascii="Arial" w:hAnsi="Arial" w:cs="Arial"/>
                <w:i/>
                <w:iCs/>
                <w:color w:val="FF0000"/>
                <w:sz w:val="20"/>
                <w:szCs w:val="20"/>
              </w:rPr>
            </w:pPr>
          </w:p>
          <w:p w:rsidRPr="003F4569" w:rsidR="00603F82" w:rsidP="0072023E" w:rsidRDefault="00535C9A">
            <w:pPr>
              <w:rPr>
                <w:rFonts w:ascii="Arial" w:hAnsi="Arial" w:cs="Arial"/>
                <w:sz w:val="24"/>
                <w:szCs w:val="24"/>
              </w:rPr>
            </w:pPr>
            <w:r>
              <w:rPr>
                <w:rFonts w:ascii="Arial" w:hAnsi="Arial" w:eastAsia="Arial" w:cs="Arial"/>
                <w:sz w:val="24"/>
                <w:szCs w:val="24"/>
                <w:lang w:val="cy-GB"/>
              </w:rPr>
              <w:t>Mae caffi / siop atgyweirio beiciau  lwyddiannus ym Mhenarth a thrwy annog mwy o bobl i feicio yn yr ardal, gallai dderbyn rhagor o gwsmeriaid.</w:t>
            </w:r>
          </w:p>
          <w:p w:rsidRPr="003F4569" w:rsidR="009A5F23" w:rsidP="0072023E" w:rsidRDefault="009A5F23">
            <w:pPr>
              <w:rPr>
                <w:rFonts w:ascii="Arial" w:hAnsi="Arial" w:cs="Arial"/>
                <w:sz w:val="24"/>
                <w:szCs w:val="24"/>
              </w:rPr>
            </w:pPr>
          </w:p>
          <w:p w:rsidRPr="00603F82" w:rsidR="009A5F23" w:rsidP="0072023E" w:rsidRDefault="00535C9A">
            <w:pPr>
              <w:rPr>
                <w:rFonts w:ascii="Arial" w:hAnsi="Arial" w:cs="Arial"/>
                <w:sz w:val="24"/>
                <w:szCs w:val="24"/>
              </w:rPr>
            </w:pPr>
            <w:r>
              <w:rPr>
                <w:rFonts w:ascii="Arial" w:hAnsi="Arial" w:eastAsia="Arial" w:cs="Arial"/>
                <w:sz w:val="24"/>
                <w:szCs w:val="24"/>
                <w:lang w:val="cy-GB"/>
              </w:rPr>
              <w:t xml:space="preserve">Dim ond 1 bws bob 2 awr y mae'r gwasanaeth bws lleol sy'n gwasanaethu Sain Tathan yn ei ddarparu ac nid yw'n ddibynadwy.  Drwy adeiladu llwybr teithio </w:t>
            </w:r>
            <w:r>
              <w:rPr>
                <w:rFonts w:ascii="Arial" w:hAnsi="Arial" w:eastAsia="Arial" w:cs="Arial"/>
                <w:sz w:val="24"/>
                <w:szCs w:val="24"/>
                <w:lang w:val="cy-GB"/>
              </w:rPr>
              <w:lastRenderedPageBreak/>
              <w:t>llesol o ansawdd uchel, ry</w:t>
            </w:r>
            <w:r>
              <w:rPr>
                <w:rFonts w:ascii="Arial" w:hAnsi="Arial" w:eastAsia="Arial" w:cs="Arial"/>
                <w:sz w:val="24"/>
                <w:szCs w:val="24"/>
                <w:lang w:val="cy-GB"/>
              </w:rPr>
              <w:t>dym yn rhoi dewis amgen diogel i breswylwyr gael mynediad i Lanilltud Fawr yn hytrach na dim ond mewn car neu dacsi preifat.</w:t>
            </w:r>
          </w:p>
        </w:tc>
      </w:tr>
      <w:tr w:rsidR="00A8287F" w:rsidTr="00230030">
        <w:trPr>
          <w:trHeight w:val="680"/>
        </w:trPr>
        <w:tc>
          <w:tcPr>
            <w:tcW w:w="5245" w:type="dxa"/>
            <w:gridSpan w:val="2"/>
            <w:shd w:val="clear" w:color="auto" w:fill="FF0000"/>
            <w:vAlign w:val="center"/>
          </w:tcPr>
          <w:p w:rsidR="003E3FB9" w:rsidP="0072023E" w:rsidRDefault="00535C9A">
            <w:pPr>
              <w:rPr>
                <w:rFonts w:ascii="Arial" w:hAnsi="Arial" w:cs="Arial"/>
                <w:sz w:val="20"/>
                <w:szCs w:val="20"/>
              </w:rPr>
            </w:pPr>
            <w:r>
              <w:rPr>
                <w:rFonts w:ascii="Arial" w:hAnsi="Arial" w:eastAsia="Arial" w:cs="Arial"/>
                <w:b/>
                <w:bCs/>
                <w:sz w:val="24"/>
                <w:szCs w:val="24"/>
                <w:lang w:val="cy-GB"/>
              </w:rPr>
              <w:lastRenderedPageBreak/>
              <w:t>Cymru iachach</w:t>
            </w:r>
            <w:r>
              <w:rPr>
                <w:rFonts w:ascii="Arial" w:hAnsi="Arial" w:eastAsia="Arial" w:cs="Arial"/>
                <w:sz w:val="20"/>
                <w:szCs w:val="20"/>
                <w:lang w:val="cy-GB"/>
              </w:rPr>
              <w:t xml:space="preserve"> </w:t>
            </w:r>
          </w:p>
          <w:p w:rsidRPr="00FF0BDC" w:rsidR="0072023E" w:rsidP="0072023E" w:rsidRDefault="00535C9A">
            <w:pPr>
              <w:rPr>
                <w:rFonts w:ascii="Arial" w:hAnsi="Arial" w:cs="Arial"/>
                <w:b/>
                <w:bCs/>
                <w:sz w:val="24"/>
                <w:szCs w:val="24"/>
              </w:rPr>
            </w:pPr>
            <w:r>
              <w:rPr>
                <w:rFonts w:ascii="Arial" w:hAnsi="Arial" w:eastAsia="Arial" w:cs="Arial"/>
                <w:sz w:val="20"/>
                <w:szCs w:val="20"/>
                <w:lang w:val="cy-GB"/>
              </w:rPr>
              <w:t>Ystyriwch weithgarwch corfforol, ansawdd aer, nifer y damweiniau a’u difrifoldeb a diogelwch</w:t>
            </w:r>
          </w:p>
        </w:tc>
        <w:tc>
          <w:tcPr>
            <w:tcW w:w="8647" w:type="dxa"/>
            <w:vAlign w:val="center"/>
          </w:tcPr>
          <w:p w:rsidRPr="008C4DD9" w:rsidR="00563DE3" w:rsidP="00563DE3" w:rsidRDefault="00535C9A">
            <w:pPr>
              <w:autoSpaceDE w:val="0"/>
              <w:autoSpaceDN w:val="0"/>
              <w:adjustRightInd w:val="0"/>
              <w:rPr>
                <w:rFonts w:ascii="Arial" w:hAnsi="Arial" w:cs="Arial"/>
                <w:sz w:val="24"/>
                <w:szCs w:val="24"/>
              </w:rPr>
            </w:pPr>
            <w:r>
              <w:rPr>
                <w:rFonts w:ascii="Arial" w:hAnsi="Arial" w:eastAsia="Arial" w:cs="Arial"/>
                <w:sz w:val="24"/>
                <w:szCs w:val="24"/>
                <w:lang w:val="cy-GB"/>
              </w:rPr>
              <w:t>Hybu iechyd a lles da trwy gynyddu Teithio Llesol trwy sicrhau cysylltiadau â throedffyrdd/llwybrau beicio newydd a chreu cysylltiad y mae mawr ei angen ag ardaloedd cyffiniol.</w:t>
            </w:r>
          </w:p>
          <w:p w:rsidRPr="008C4DD9" w:rsidR="00603F82" w:rsidP="00563DE3" w:rsidRDefault="00603F82">
            <w:pPr>
              <w:autoSpaceDE w:val="0"/>
              <w:autoSpaceDN w:val="0"/>
              <w:adjustRightInd w:val="0"/>
              <w:rPr>
                <w:rFonts w:ascii="Arial" w:hAnsi="Arial" w:cs="Arial"/>
                <w:sz w:val="24"/>
                <w:szCs w:val="24"/>
              </w:rPr>
            </w:pPr>
          </w:p>
          <w:p w:rsidRPr="008C4DD9" w:rsidR="00563DE3" w:rsidP="00563DE3" w:rsidRDefault="00535C9A">
            <w:pPr>
              <w:rPr>
                <w:rFonts w:ascii="Arial" w:hAnsi="Arial" w:cs="Arial"/>
                <w:sz w:val="24"/>
                <w:szCs w:val="24"/>
              </w:rPr>
            </w:pPr>
            <w:r>
              <w:rPr>
                <w:rFonts w:ascii="Arial" w:hAnsi="Arial" w:eastAsia="Arial" w:cs="Arial"/>
                <w:sz w:val="24"/>
                <w:szCs w:val="24"/>
                <w:lang w:val="cy-GB"/>
              </w:rPr>
              <w:t xml:space="preserve">Annog newid moddol oddi wrth geir a bysus ysgol.  Drwy annog plant i fynd ati i ddefnyddio dulliau teithio llesol i fynd i’r ysgol, byddant yn cael rhywfaint o'r 60 munud o ymarfer corff a argymhellir bob dydd a byddant yn fwy </w:t>
            </w:r>
            <w:r>
              <w:rPr>
                <w:rFonts w:ascii="Arial" w:hAnsi="Arial" w:eastAsia="Arial" w:cs="Arial"/>
                <w:sz w:val="24"/>
                <w:szCs w:val="24"/>
                <w:lang w:val="cy-GB"/>
              </w:rPr>
              <w:t>tebygol o aros yn actif yn ddiweddarach yn eu bywyd.</w:t>
            </w:r>
          </w:p>
          <w:p w:rsidR="00194953" w:rsidP="00563DE3" w:rsidRDefault="00194953">
            <w:pPr>
              <w:rPr>
                <w:rFonts w:ascii="Arial" w:hAnsi="Arial" w:cs="Arial"/>
              </w:rPr>
            </w:pPr>
          </w:p>
          <w:p w:rsidRPr="008C4DD9" w:rsidR="00194953" w:rsidP="00563DE3" w:rsidRDefault="00535C9A">
            <w:pPr>
              <w:rPr>
                <w:rFonts w:ascii="Arial" w:hAnsi="Arial" w:cs="Arial"/>
                <w:i/>
                <w:iCs/>
                <w:color w:val="FF0000"/>
                <w:sz w:val="24"/>
                <w:szCs w:val="24"/>
              </w:rPr>
            </w:pPr>
            <w:r>
              <w:rPr>
                <w:rFonts w:ascii="Arial" w:hAnsi="Arial" w:eastAsia="Arial" w:cs="Arial"/>
                <w:sz w:val="24"/>
                <w:szCs w:val="24"/>
                <w:lang w:val="cy-GB"/>
              </w:rPr>
              <w:t xml:space="preserve">Os bydd pobl yn newid o geir i feicio / cerdded, byddwn yn lleihau nifer y cerbydau yn yr ardal hon, ac yn cynorthwyo Bro Morgannwg i fwrw ei tharged o leihau ei hallyriadau carbon i sero net cyn 2030.  </w:t>
            </w:r>
            <w:hyperlink w:history="1" r:id="rId22">
              <w:r>
                <w:rPr>
                  <w:rFonts w:ascii="Arial" w:hAnsi="Arial" w:eastAsia="Arial" w:cs="Arial"/>
                  <w:color w:val="0563C1"/>
                  <w:sz w:val="24"/>
                  <w:szCs w:val="24"/>
                  <w:u w:val="single"/>
                  <w:lang w:val="cy-GB"/>
                </w:rPr>
                <w:t>https://www.valeofglamorgan.gov.uk/en/our_council/consultation/Responding-to-the-Climat</w:t>
              </w:r>
              <w:r>
                <w:rPr>
                  <w:rFonts w:ascii="Arial" w:hAnsi="Arial" w:eastAsia="Arial" w:cs="Arial"/>
                  <w:color w:val="0563C1"/>
                  <w:sz w:val="24"/>
                  <w:szCs w:val="24"/>
                  <w:u w:val="single"/>
                  <w:lang w:val="cy-GB"/>
                </w:rPr>
                <w:t>e-Emergency-in-the-Vale-of-Glamorgan.aspx</w:t>
              </w:r>
            </w:hyperlink>
            <w:r>
              <w:rPr>
                <w:rFonts w:ascii="Arial" w:hAnsi="Arial" w:eastAsia="Arial" w:cs="Arial"/>
                <w:sz w:val="24"/>
                <w:szCs w:val="24"/>
                <w:lang w:val="cy-GB"/>
              </w:rPr>
              <w:t xml:space="preserve"> </w:t>
            </w:r>
          </w:p>
        </w:tc>
      </w:tr>
      <w:tr w:rsidR="00A8287F" w:rsidTr="00230030">
        <w:trPr>
          <w:trHeight w:val="680"/>
        </w:trPr>
        <w:tc>
          <w:tcPr>
            <w:tcW w:w="5245" w:type="dxa"/>
            <w:gridSpan w:val="2"/>
            <w:shd w:val="clear" w:color="auto" w:fill="C00000"/>
            <w:vAlign w:val="center"/>
          </w:tcPr>
          <w:p w:rsidR="0072023E" w:rsidP="0072023E" w:rsidRDefault="00535C9A">
            <w:pPr>
              <w:rPr>
                <w:rFonts w:ascii="Arial" w:hAnsi="Arial" w:cs="Arial"/>
                <w:b/>
                <w:bCs/>
                <w:sz w:val="24"/>
                <w:szCs w:val="24"/>
              </w:rPr>
            </w:pPr>
            <w:r>
              <w:rPr>
                <w:rFonts w:ascii="Arial" w:hAnsi="Arial" w:eastAsia="Arial" w:cs="Arial"/>
                <w:b/>
                <w:bCs/>
                <w:sz w:val="24"/>
                <w:szCs w:val="24"/>
                <w:lang w:val="cy-GB"/>
              </w:rPr>
              <w:t xml:space="preserve">Cymru fwy cyfartal </w:t>
            </w:r>
          </w:p>
          <w:p w:rsidRPr="00FF0BDC" w:rsidR="001260F8" w:rsidP="0072023E" w:rsidRDefault="00535C9A">
            <w:pPr>
              <w:rPr>
                <w:rFonts w:ascii="Arial" w:hAnsi="Arial" w:cs="Arial"/>
                <w:b/>
                <w:bCs/>
                <w:sz w:val="24"/>
                <w:szCs w:val="24"/>
              </w:rPr>
            </w:pPr>
            <w:r>
              <w:rPr>
                <w:rFonts w:ascii="Arial" w:hAnsi="Arial" w:eastAsia="Arial" w:cs="Arial"/>
                <w:sz w:val="20"/>
                <w:szCs w:val="20"/>
                <w:lang w:val="cy-GB"/>
              </w:rPr>
              <w:t>Ystyriwch ansawdd teithiau, mynediad i weithleoedd, mynediad i wasanaethau, fforddiadwyedd.</w:t>
            </w:r>
          </w:p>
        </w:tc>
        <w:tc>
          <w:tcPr>
            <w:tcW w:w="8647" w:type="dxa"/>
            <w:vAlign w:val="center"/>
          </w:tcPr>
          <w:p w:rsidR="00B8066E" w:rsidP="0072023E" w:rsidRDefault="00B8066E">
            <w:pPr>
              <w:rPr>
                <w:rFonts w:ascii="Arial" w:hAnsi="Arial" w:cs="Arial"/>
                <w:bCs/>
                <w:i/>
                <w:iCs/>
                <w:color w:val="FF0000"/>
                <w:sz w:val="20"/>
                <w:szCs w:val="20"/>
              </w:rPr>
            </w:pPr>
          </w:p>
          <w:p w:rsidR="001E4F8D" w:rsidP="0072023E" w:rsidRDefault="00535C9A">
            <w:pPr>
              <w:rPr>
                <w:rFonts w:ascii="Arial" w:hAnsi="Arial" w:cs="Arial"/>
                <w:bCs/>
                <w:sz w:val="24"/>
                <w:szCs w:val="24"/>
              </w:rPr>
            </w:pPr>
            <w:r>
              <w:rPr>
                <w:rFonts w:ascii="Arial" w:hAnsi="Arial" w:eastAsia="Arial" w:cs="Arial"/>
                <w:bCs/>
                <w:sz w:val="24"/>
                <w:szCs w:val="24"/>
                <w:lang w:val="cy-GB"/>
              </w:rPr>
              <w:t>Mae'r ll</w:t>
            </w:r>
            <w:r>
              <w:rPr>
                <w:rFonts w:ascii="Arial" w:hAnsi="Arial" w:eastAsia="Arial" w:cs="Arial"/>
                <w:bCs/>
                <w:sz w:val="24"/>
                <w:szCs w:val="24"/>
                <w:lang w:val="cy-GB"/>
              </w:rPr>
              <w:t>wybr cerdded presennol o'r gogledd i'r de o'r pentref yn gul iawn a sgoriodd 58% o ran methiant critigol mewn archwiliad cerdded diweddar.  Mae'r ffordd yn gul iawn mewn mannau ac mae nifer fawr o HGV’s yn defnyddio'r llwybr hwn (i gael mynediad i Bro Tath</w:t>
            </w:r>
            <w:r>
              <w:rPr>
                <w:rFonts w:ascii="Arial" w:hAnsi="Arial" w:eastAsia="Arial" w:cs="Arial"/>
                <w:bCs/>
                <w:sz w:val="24"/>
                <w:szCs w:val="24"/>
                <w:lang w:val="cy-GB"/>
              </w:rPr>
              <w:t>an a'r datblygiad tai) – nid yw hyn yn darparu amgylchedd cerdded dymunol i blant ifanc fynd i'r ysgol.</w:t>
            </w:r>
          </w:p>
          <w:p w:rsidR="001E4F8D" w:rsidP="0072023E" w:rsidRDefault="001E4F8D">
            <w:pPr>
              <w:rPr>
                <w:rFonts w:ascii="Arial" w:hAnsi="Arial" w:cs="Arial"/>
                <w:bCs/>
                <w:sz w:val="24"/>
                <w:szCs w:val="24"/>
              </w:rPr>
            </w:pPr>
          </w:p>
          <w:p w:rsidRPr="00B8066E" w:rsidR="00B8066E" w:rsidP="0072023E" w:rsidRDefault="00535C9A">
            <w:pPr>
              <w:rPr>
                <w:rFonts w:ascii="Arial" w:hAnsi="Arial" w:cs="Arial"/>
                <w:bCs/>
                <w:sz w:val="24"/>
                <w:szCs w:val="24"/>
                <w:u w:val="single"/>
              </w:rPr>
            </w:pPr>
            <w:r>
              <w:rPr>
                <w:rFonts w:ascii="Arial" w:hAnsi="Arial" w:eastAsia="Arial" w:cs="Arial"/>
                <w:bCs/>
                <w:sz w:val="24"/>
                <w:szCs w:val="24"/>
                <w:lang w:val="cy-GB"/>
              </w:rPr>
              <w:t xml:space="preserve">Mae gwrthdaro o amgylch yr ysgol gyda rhieni'n gyrru pellteroedd cymharol </w:t>
            </w:r>
            <w:r>
              <w:rPr>
                <w:rFonts w:ascii="Arial" w:hAnsi="Arial" w:eastAsia="Arial" w:cs="Arial"/>
                <w:bCs/>
                <w:sz w:val="24"/>
                <w:szCs w:val="24"/>
                <w:lang w:val="cy-GB"/>
              </w:rPr>
              <w:t>fyr i gasglu/gollwng eu plant.  Trwy greu llwybr mwy diogel i'r ysgol, gobeithiwn wella'r berthynas rhwng preswylwyr a'r ysgol.</w:t>
            </w:r>
          </w:p>
        </w:tc>
      </w:tr>
      <w:tr w:rsidR="00A8287F" w:rsidTr="00230030">
        <w:trPr>
          <w:trHeight w:val="567"/>
        </w:trPr>
        <w:tc>
          <w:tcPr>
            <w:tcW w:w="5245" w:type="dxa"/>
            <w:gridSpan w:val="2"/>
            <w:shd w:val="clear" w:color="auto" w:fill="002060"/>
            <w:vAlign w:val="center"/>
          </w:tcPr>
          <w:p w:rsidR="0072023E" w:rsidP="0072023E" w:rsidRDefault="00535C9A">
            <w:pPr>
              <w:rPr>
                <w:rFonts w:ascii="Arial" w:hAnsi="Arial" w:cs="Arial"/>
                <w:b/>
                <w:bCs/>
                <w:sz w:val="24"/>
                <w:szCs w:val="24"/>
              </w:rPr>
            </w:pPr>
            <w:r>
              <w:rPr>
                <w:rFonts w:ascii="Arial" w:hAnsi="Arial" w:eastAsia="Arial" w:cs="Arial"/>
                <w:b/>
                <w:bCs/>
                <w:sz w:val="24"/>
                <w:szCs w:val="24"/>
                <w:lang w:val="cy-GB"/>
              </w:rPr>
              <w:t>Cymru o gymunedau cydlynol</w:t>
            </w:r>
          </w:p>
          <w:p w:rsidR="00783A0A" w:rsidP="0072023E" w:rsidRDefault="00535C9A">
            <w:pPr>
              <w:rPr>
                <w:rFonts w:ascii="Arial" w:hAnsi="Arial" w:cs="Arial"/>
                <w:sz w:val="20"/>
                <w:szCs w:val="20"/>
              </w:rPr>
            </w:pPr>
            <w:r>
              <w:rPr>
                <w:rFonts w:ascii="Arial" w:hAnsi="Arial" w:eastAsia="Arial" w:cs="Arial"/>
                <w:sz w:val="20"/>
                <w:szCs w:val="20"/>
                <w:lang w:val="cy-GB"/>
              </w:rPr>
              <w:t>Ystyriwch hollti cymunedol.</w:t>
            </w:r>
          </w:p>
          <w:p w:rsidRPr="00FF0BDC" w:rsidR="005E7DE8" w:rsidP="0072023E" w:rsidRDefault="005E7DE8">
            <w:pPr>
              <w:rPr>
                <w:rFonts w:ascii="Arial" w:hAnsi="Arial" w:cs="Arial"/>
                <w:b/>
                <w:bCs/>
                <w:sz w:val="24"/>
                <w:szCs w:val="24"/>
              </w:rPr>
            </w:pPr>
          </w:p>
        </w:tc>
        <w:tc>
          <w:tcPr>
            <w:tcW w:w="8647" w:type="dxa"/>
            <w:vAlign w:val="center"/>
          </w:tcPr>
          <w:p w:rsidRPr="008C4DD9" w:rsidR="00563DE3" w:rsidP="00563DE3" w:rsidRDefault="00535C9A">
            <w:pPr>
              <w:autoSpaceDE w:val="0"/>
              <w:autoSpaceDN w:val="0"/>
              <w:adjustRightInd w:val="0"/>
              <w:rPr>
                <w:rFonts w:ascii="Arial" w:hAnsi="Arial" w:cs="Arial"/>
                <w:sz w:val="24"/>
                <w:szCs w:val="24"/>
              </w:rPr>
            </w:pPr>
            <w:r>
              <w:rPr>
                <w:rFonts w:ascii="Arial" w:hAnsi="Arial" w:eastAsia="Arial" w:cs="Arial"/>
                <w:sz w:val="24"/>
                <w:szCs w:val="24"/>
                <w:lang w:val="cy-GB"/>
              </w:rPr>
              <w:t xml:space="preserve">Darparu seilwaith Teithio Llesol modern a chysylltiedig a fydd yn </w:t>
            </w:r>
            <w:r>
              <w:rPr>
                <w:rFonts w:ascii="Arial" w:hAnsi="Arial" w:eastAsia="Arial" w:cs="Arial"/>
                <w:sz w:val="24"/>
                <w:szCs w:val="24"/>
                <w:lang w:val="cy-GB"/>
              </w:rPr>
              <w:t xml:space="preserve">cysylltu ardaloedd Sain Tathan ac Eglwys Brewis, yn cysylltu pobl a chyfleusterau lleol ac yn annog teithio llesol i'r orsaf drenau, sefydliadau addysg a gweithleoedd. </w:t>
            </w:r>
          </w:p>
          <w:p w:rsidRPr="008C4DD9" w:rsidR="00563DE3" w:rsidP="00563DE3" w:rsidRDefault="00563DE3">
            <w:pPr>
              <w:autoSpaceDE w:val="0"/>
              <w:autoSpaceDN w:val="0"/>
              <w:adjustRightInd w:val="0"/>
              <w:rPr>
                <w:rFonts w:ascii="Arial" w:hAnsi="Arial" w:cs="Arial"/>
                <w:sz w:val="24"/>
                <w:szCs w:val="24"/>
              </w:rPr>
            </w:pPr>
          </w:p>
          <w:p w:rsidRPr="008C4DD9" w:rsidR="00563DE3" w:rsidP="00563DE3" w:rsidRDefault="00535C9A">
            <w:pPr>
              <w:rPr>
                <w:rFonts w:ascii="Arial" w:hAnsi="Arial" w:cs="Arial"/>
                <w:sz w:val="24"/>
                <w:szCs w:val="24"/>
              </w:rPr>
            </w:pPr>
            <w:r>
              <w:rPr>
                <w:rFonts w:ascii="Arial" w:hAnsi="Arial" w:eastAsia="Arial" w:cs="Arial"/>
                <w:sz w:val="24"/>
                <w:szCs w:val="24"/>
                <w:lang w:val="cy-GB"/>
              </w:rPr>
              <w:lastRenderedPageBreak/>
              <w:t xml:space="preserve">Fel rhan </w:t>
            </w:r>
            <w:r>
              <w:rPr>
                <w:rFonts w:ascii="Arial" w:hAnsi="Arial" w:eastAsia="Arial" w:cs="Arial"/>
                <w:sz w:val="24"/>
                <w:szCs w:val="24"/>
                <w:lang w:val="cy-GB"/>
              </w:rPr>
              <w:t>o gynlluniau yn y dyfodol, byddai mynediad i orsaf drenau Llanilltud Fawr hefyd ar gael a fydd yn cyd-fynd â chynllun Metro Trafnidiaeth Cymru i gynyddu teithio ar drenau yn ne Cymru.</w:t>
            </w:r>
          </w:p>
          <w:p w:rsidRPr="000C0CC9" w:rsidR="00563DE3" w:rsidP="0072023E" w:rsidRDefault="00563DE3">
            <w:pPr>
              <w:rPr>
                <w:rFonts w:ascii="Arial" w:hAnsi="Arial" w:cs="Arial"/>
                <w:color w:val="FF0000"/>
                <w:sz w:val="24"/>
                <w:szCs w:val="24"/>
              </w:rPr>
            </w:pPr>
          </w:p>
        </w:tc>
      </w:tr>
      <w:tr w:rsidR="00A8287F" w:rsidTr="00230030">
        <w:trPr>
          <w:trHeight w:val="680"/>
        </w:trPr>
        <w:tc>
          <w:tcPr>
            <w:tcW w:w="5245" w:type="dxa"/>
            <w:gridSpan w:val="2"/>
            <w:shd w:val="clear" w:color="auto" w:fill="0070C0"/>
            <w:vAlign w:val="center"/>
          </w:tcPr>
          <w:p w:rsidR="0072023E" w:rsidP="0072023E" w:rsidRDefault="00535C9A">
            <w:pPr>
              <w:rPr>
                <w:rFonts w:ascii="Arial" w:hAnsi="Arial" w:cs="Arial"/>
                <w:b/>
                <w:bCs/>
                <w:color w:val="FFFFFF" w:themeColor="background1"/>
                <w:sz w:val="24"/>
                <w:szCs w:val="24"/>
              </w:rPr>
            </w:pPr>
            <w:r>
              <w:rPr>
                <w:rFonts w:ascii="Arial" w:hAnsi="Arial" w:eastAsia="Arial" w:cs="Arial"/>
                <w:b/>
                <w:bCs/>
                <w:color w:val="FFFFFF"/>
                <w:sz w:val="24"/>
                <w:szCs w:val="24"/>
                <w:lang w:val="cy-GB"/>
              </w:rPr>
              <w:lastRenderedPageBreak/>
              <w:t>Cymru â diwylliant bywiog lle mae’r Gymraeg yn ffynnu</w:t>
            </w:r>
          </w:p>
          <w:p w:rsidRPr="00FF0BDC" w:rsidR="00494714" w:rsidP="0072023E" w:rsidRDefault="00535C9A">
            <w:pPr>
              <w:rPr>
                <w:rFonts w:ascii="Arial" w:hAnsi="Arial" w:cs="Arial"/>
                <w:b/>
                <w:bCs/>
                <w:color w:val="FFFFFF" w:themeColor="background1"/>
                <w:sz w:val="24"/>
                <w:szCs w:val="24"/>
              </w:rPr>
            </w:pPr>
            <w:r>
              <w:rPr>
                <w:rFonts w:ascii="Arial" w:hAnsi="Arial" w:eastAsia="Arial" w:cs="Arial"/>
                <w:color w:val="FFFFFF"/>
                <w:sz w:val="20"/>
                <w:szCs w:val="20"/>
                <w:lang w:val="cy-GB"/>
              </w:rPr>
              <w:t xml:space="preserve">Ystyriwch effeithiau diwylliannol, gan gynnwys y Gymraeg ac ieithoedd eraill, gwaith celf, ac amrywiaeth diwylliannol </w:t>
            </w:r>
            <w:r>
              <w:rPr>
                <w:rFonts w:ascii="Arial" w:hAnsi="Arial" w:eastAsia="Arial" w:cs="Arial"/>
                <w:color w:val="FFFFFF"/>
                <w:sz w:val="20"/>
                <w:szCs w:val="20"/>
                <w:lang w:val="cy-GB"/>
              </w:rPr>
              <w:t>e.e. cymunedau BAME.</w:t>
            </w:r>
          </w:p>
        </w:tc>
        <w:tc>
          <w:tcPr>
            <w:tcW w:w="8647" w:type="dxa"/>
            <w:vAlign w:val="center"/>
          </w:tcPr>
          <w:p w:rsidRPr="004C2EAB" w:rsidR="0050278A" w:rsidP="0050278A" w:rsidRDefault="00535C9A">
            <w:pPr>
              <w:spacing w:before="120" w:after="120"/>
              <w:rPr>
                <w:rFonts w:ascii="Arial" w:hAnsi="Arial" w:cs="Arial"/>
                <w:sz w:val="24"/>
                <w:szCs w:val="24"/>
              </w:rPr>
            </w:pPr>
            <w:r>
              <w:rPr>
                <w:rFonts w:ascii="Arial" w:hAnsi="Arial" w:eastAsia="Arial" w:cs="Arial"/>
                <w:sz w:val="24"/>
                <w:szCs w:val="24"/>
                <w:lang w:val="cy-GB"/>
              </w:rPr>
              <w:t xml:space="preserve">Nododd Cyngor Bro Morgannwg yn y Cynllun Datblygu Lleol, </w:t>
            </w:r>
            <w:r>
              <w:rPr>
                <w:rFonts w:ascii="Arial" w:hAnsi="Arial" w:eastAsia="Arial" w:cs="Arial"/>
                <w:i/>
                <w:iCs/>
                <w:sz w:val="24"/>
                <w:szCs w:val="24"/>
                <w:lang w:val="cy-GB"/>
              </w:rPr>
              <w:t>'ar ôl asesu lefelau def</w:t>
            </w:r>
            <w:r>
              <w:rPr>
                <w:rFonts w:ascii="Arial" w:hAnsi="Arial" w:eastAsia="Arial" w:cs="Arial"/>
                <w:i/>
                <w:iCs/>
                <w:sz w:val="24"/>
                <w:szCs w:val="24"/>
                <w:lang w:val="cy-GB"/>
              </w:rPr>
              <w:t xml:space="preserve">nyddio’r </w:t>
            </w:r>
            <w:r>
              <w:rPr>
                <w:rFonts w:ascii="Arial" w:hAnsi="Arial" w:eastAsia="Arial" w:cs="Arial"/>
                <w:b/>
                <w:bCs/>
                <w:i/>
                <w:iCs/>
                <w:sz w:val="24"/>
                <w:szCs w:val="24"/>
                <w:lang w:val="cy-GB"/>
              </w:rPr>
              <w:t>Gymraeg</w:t>
            </w:r>
            <w:r>
              <w:rPr>
                <w:rFonts w:ascii="Arial" w:hAnsi="Arial" w:eastAsia="Arial" w:cs="Arial"/>
                <w:i/>
                <w:iCs/>
                <w:sz w:val="24"/>
                <w:szCs w:val="24"/>
                <w:lang w:val="cy-GB"/>
              </w:rPr>
              <w:t xml:space="preserve"> ar draws Bro Morgannwg ni ystyrir bod hon yn fater y mae angen mynd i'r afael â hi yn</w:t>
            </w:r>
            <w:r>
              <w:rPr>
                <w:rFonts w:ascii="Arial" w:hAnsi="Arial" w:eastAsia="Arial" w:cs="Arial"/>
                <w:i/>
                <w:iCs/>
                <w:sz w:val="24"/>
                <w:szCs w:val="24"/>
                <w:lang w:val="cy-GB"/>
              </w:rPr>
              <w:t xml:space="preserve"> y Cynllun. O ganlyniad ni ystyrir y bydd y cynigion sydd yn y CDLl yn effeithio’n niweidiol ar y Gymraeg </w:t>
            </w:r>
            <w:r>
              <w:rPr>
                <w:rFonts w:ascii="Arial" w:hAnsi="Arial" w:eastAsia="Arial" w:cs="Arial"/>
                <w:sz w:val="24"/>
                <w:szCs w:val="24"/>
                <w:lang w:val="cy-GB"/>
              </w:rPr>
              <w:t>na’i diwylliant nac yn effeithio yn ymarferol ar gydbwysedd ieithyddol Br</w:t>
            </w:r>
            <w:r>
              <w:rPr>
                <w:rFonts w:ascii="Arial" w:hAnsi="Arial" w:eastAsia="Arial" w:cs="Arial"/>
                <w:sz w:val="24"/>
                <w:szCs w:val="24"/>
                <w:lang w:val="cy-GB"/>
              </w:rPr>
              <w:t>o Morgannwg na’r cymunedau yn y Fro.’</w:t>
            </w:r>
          </w:p>
          <w:p w:rsidR="009654DB" w:rsidP="00270616" w:rsidRDefault="00535C9A">
            <w:pPr>
              <w:rPr>
                <w:rFonts w:ascii="Arial" w:hAnsi="Arial" w:cs="Arial"/>
                <w:sz w:val="24"/>
                <w:szCs w:val="24"/>
              </w:rPr>
            </w:pPr>
            <w:r>
              <w:rPr>
                <w:rFonts w:ascii="Arial" w:hAnsi="Arial" w:eastAsia="Arial" w:cs="Arial"/>
                <w:sz w:val="24"/>
                <w:szCs w:val="24"/>
                <w:lang w:val="cy-GB"/>
              </w:rPr>
              <w:t xml:space="preserve">Mae gan Lywodraeth Cymru weledigaeth strategol a amlinellir yn Cymraeg 2050; Miliwn o Siaradwyr Cymraeg (2017) i gynyddu nifer y siaradwyr Cymraeg ledled Cymru, </w:t>
            </w:r>
            <w:r>
              <w:rPr>
                <w:rFonts w:ascii="Arial" w:hAnsi="Arial" w:eastAsia="Arial" w:cs="Arial"/>
                <w:i/>
                <w:iCs/>
                <w:sz w:val="24"/>
                <w:szCs w:val="24"/>
                <w:lang w:val="cy-GB"/>
              </w:rPr>
              <w:t>gan nodi 'Y flwydd</w:t>
            </w:r>
            <w:r>
              <w:rPr>
                <w:rFonts w:ascii="Arial" w:hAnsi="Arial" w:eastAsia="Arial" w:cs="Arial"/>
                <w:i/>
                <w:iCs/>
                <w:sz w:val="24"/>
                <w:szCs w:val="24"/>
                <w:lang w:val="cy-GB"/>
              </w:rPr>
              <w:t>yn 2050: Mae'r Gymraeg yn ffynnu, mae nifer y siaradwyr wedi cyrraedd miliwn, ac fe'i defnyddir ym mhob agwedd ar fywyd. Mae ewyllys da ac ymdeimlad o berchnogaeth tuag at yr iaith ymhlith y rhai nad ydynt yn siarad Cymraeg a chydnabyddiaeth gan bawb o’i c</w:t>
            </w:r>
            <w:r>
              <w:rPr>
                <w:rFonts w:ascii="Arial" w:hAnsi="Arial" w:eastAsia="Arial" w:cs="Arial"/>
                <w:i/>
                <w:iCs/>
                <w:sz w:val="24"/>
                <w:szCs w:val="24"/>
                <w:lang w:val="cy-GB"/>
              </w:rPr>
              <w:t>hyfraniad at ddiwylliant, cymdeithas ac economi Cymru.’</w:t>
            </w:r>
            <w:r>
              <w:rPr>
                <w:rFonts w:ascii="Arial" w:hAnsi="Arial" w:eastAsia="Arial" w:cs="Arial"/>
                <w:sz w:val="24"/>
                <w:szCs w:val="24"/>
                <w:lang w:val="cy-GB"/>
              </w:rPr>
              <w:t>Mae'r strategaeth yn bwriadu cyflawni'r weledigaeth hon drwy ddefnyddio tair thema strategol gan gynnwys (1) cynyddu nifer y</w:t>
            </w:r>
            <w:r>
              <w:rPr>
                <w:rFonts w:ascii="Arial" w:hAnsi="Arial" w:eastAsia="Arial" w:cs="Arial"/>
                <w:sz w:val="24"/>
                <w:szCs w:val="24"/>
                <w:lang w:val="cy-GB"/>
              </w:rPr>
              <w:t xml:space="preserve"> siaradwyr Cymraeg, (2) cynyddu'r defnydd o'r Gymraeg a (3) creu amodau ffafriol – seilwaith a chyd-destun.  Byddai gweithredu seilwaith AT yn ei gwneud yn ofynnol i bob arwydd ar hyd y llwybr fod yn ddwyieithog a chydymffurfio â Pholisi Iaith Gymraeg Cyng</w:t>
            </w:r>
            <w:r>
              <w:rPr>
                <w:rFonts w:ascii="Arial" w:hAnsi="Arial" w:eastAsia="Arial" w:cs="Arial"/>
                <w:sz w:val="24"/>
                <w:szCs w:val="24"/>
                <w:lang w:val="cy-GB"/>
              </w:rPr>
              <w:t>or Bro Morgannwg.</w:t>
            </w:r>
          </w:p>
          <w:p w:rsidR="009A5F23" w:rsidP="00270616" w:rsidRDefault="009A5F23">
            <w:pPr>
              <w:rPr>
                <w:rFonts w:ascii="Arial" w:hAnsi="Arial" w:cs="Arial"/>
                <w:sz w:val="24"/>
                <w:szCs w:val="24"/>
              </w:rPr>
            </w:pPr>
          </w:p>
          <w:p w:rsidRPr="000C0CC9" w:rsidR="009A5F23" w:rsidP="00270616" w:rsidRDefault="00535C9A">
            <w:pPr>
              <w:rPr>
                <w:rFonts w:ascii="Arial" w:hAnsi="Arial" w:cs="Arial"/>
                <w:color w:val="FF0000"/>
                <w:sz w:val="24"/>
                <w:szCs w:val="24"/>
              </w:rPr>
            </w:pPr>
            <w:r>
              <w:rPr>
                <w:rFonts w:ascii="Arial" w:hAnsi="Arial" w:eastAsia="Arial" w:cs="Arial"/>
                <w:sz w:val="24"/>
                <w:szCs w:val="24"/>
                <w:lang w:val="cy-GB"/>
              </w:rPr>
              <w:t>Bydd yr holl ymgynghori ac ymgysylltu yn ddwyieithog.</w:t>
            </w:r>
          </w:p>
        </w:tc>
      </w:tr>
      <w:tr w:rsidR="00A8287F" w:rsidTr="00230030">
        <w:trPr>
          <w:trHeight w:val="680"/>
        </w:trPr>
        <w:tc>
          <w:tcPr>
            <w:tcW w:w="5245" w:type="dxa"/>
            <w:gridSpan w:val="2"/>
            <w:shd w:val="clear" w:color="auto" w:fill="00B0F0"/>
            <w:vAlign w:val="center"/>
          </w:tcPr>
          <w:p w:rsidR="0072023E" w:rsidP="0072023E" w:rsidRDefault="00535C9A">
            <w:pPr>
              <w:rPr>
                <w:rFonts w:ascii="Arial" w:hAnsi="Arial" w:cs="Arial"/>
                <w:b/>
                <w:bCs/>
                <w:color w:val="FFFFFF" w:themeColor="background1"/>
                <w:sz w:val="24"/>
                <w:szCs w:val="24"/>
              </w:rPr>
            </w:pPr>
            <w:r>
              <w:rPr>
                <w:rFonts w:ascii="Arial" w:hAnsi="Arial" w:eastAsia="Arial" w:cs="Arial"/>
                <w:b/>
                <w:bCs/>
                <w:color w:val="FFFFFF"/>
                <w:sz w:val="24"/>
                <w:szCs w:val="24"/>
                <w:lang w:val="cy-GB"/>
              </w:rPr>
              <w:t>Cymru sy’n gyfrifol ar lefel</w:t>
            </w:r>
            <w:r>
              <w:rPr>
                <w:rFonts w:ascii="Arial" w:hAnsi="Arial" w:eastAsia="Arial" w:cs="Arial"/>
                <w:b/>
                <w:bCs/>
                <w:color w:val="FFFFFF"/>
                <w:sz w:val="24"/>
                <w:szCs w:val="24"/>
                <w:lang w:val="cy-GB"/>
              </w:rPr>
              <w:t xml:space="preserve"> byd-eang</w:t>
            </w:r>
          </w:p>
          <w:p w:rsidRPr="00FF0BDC" w:rsidR="00B165D2" w:rsidP="0072023E" w:rsidRDefault="00535C9A">
            <w:pPr>
              <w:rPr>
                <w:rFonts w:ascii="Arial" w:hAnsi="Arial" w:cs="Arial"/>
                <w:b/>
                <w:bCs/>
                <w:color w:val="FFFFFF" w:themeColor="background1"/>
                <w:sz w:val="24"/>
                <w:szCs w:val="24"/>
              </w:rPr>
            </w:pPr>
            <w:r>
              <w:rPr>
                <w:rFonts w:ascii="Arial" w:hAnsi="Arial" w:eastAsia="Arial" w:cs="Arial"/>
                <w:color w:val="FFFFFF"/>
                <w:sz w:val="20"/>
                <w:szCs w:val="20"/>
                <w:lang w:val="cy-GB"/>
              </w:rPr>
              <w:t>Ystyriwch sŵn, nwyon tŷ gwydr, y dirwedd, y treflun, yr amgylchedd hanesyddol, bioamrywiaeth a’r amgylchedd dŵr.</w:t>
            </w:r>
          </w:p>
        </w:tc>
        <w:tc>
          <w:tcPr>
            <w:tcW w:w="8647" w:type="dxa"/>
            <w:vAlign w:val="center"/>
          </w:tcPr>
          <w:p w:rsidR="00E33052" w:rsidP="0072023E" w:rsidRDefault="00535C9A">
            <w:pPr>
              <w:rPr>
                <w:rFonts w:ascii="Arial" w:hAnsi="Arial" w:cs="Arial"/>
                <w:sz w:val="24"/>
                <w:szCs w:val="24"/>
              </w:rPr>
            </w:pPr>
            <w:r>
              <w:rPr>
                <w:rFonts w:ascii="Arial" w:hAnsi="Arial" w:eastAsia="Arial" w:cs="Arial"/>
                <w:sz w:val="24"/>
                <w:szCs w:val="24"/>
                <w:lang w:val="cy-GB"/>
              </w:rPr>
              <w:t>Lle bynnag y bo modd, byddwn yn defnyddio cyflenwyr a chontractwyr lleol i sicrhau ein bod yn cyfrannu at les economaidd y gymuned leol.</w:t>
            </w:r>
          </w:p>
          <w:p w:rsidRPr="009A5F23" w:rsidR="009A5F23" w:rsidP="0072023E" w:rsidRDefault="009A5F23">
            <w:pPr>
              <w:rPr>
                <w:rFonts w:ascii="Arial" w:hAnsi="Arial" w:cs="Arial"/>
                <w:sz w:val="24"/>
                <w:szCs w:val="24"/>
              </w:rPr>
            </w:pPr>
          </w:p>
          <w:p w:rsidR="009A5F23" w:rsidP="009A5F23" w:rsidRDefault="00535C9A">
            <w:pPr>
              <w:rPr>
                <w:rFonts w:ascii="Arial" w:hAnsi="Arial" w:cs="Arial"/>
                <w:sz w:val="24"/>
                <w:szCs w:val="24"/>
              </w:rPr>
            </w:pPr>
            <w:r>
              <w:rPr>
                <w:rFonts w:ascii="Arial" w:hAnsi="Arial" w:eastAsia="Arial" w:cs="Arial"/>
                <w:sz w:val="24"/>
                <w:szCs w:val="24"/>
                <w:lang w:val="cy-GB"/>
              </w:rPr>
              <w:t xml:space="preserve">Gan fod y cynllun o </w:t>
            </w:r>
            <w:r>
              <w:rPr>
                <w:rFonts w:ascii="Arial" w:hAnsi="Arial" w:eastAsia="Arial" w:cs="Arial"/>
                <w:sz w:val="24"/>
                <w:szCs w:val="24"/>
                <w:lang w:val="cy-GB"/>
              </w:rPr>
              <w:t>fewn ffin bresennol y briffordd, ni fydd yn cael fawr o effaith ar yr amgylchedd.</w:t>
            </w:r>
          </w:p>
          <w:p w:rsidR="009A5F23" w:rsidP="009A5F23" w:rsidRDefault="009A5F23">
            <w:pPr>
              <w:rPr>
                <w:rFonts w:ascii="Arial" w:hAnsi="Arial" w:cs="Arial"/>
                <w:i/>
                <w:iCs/>
                <w:color w:val="FF0000"/>
                <w:sz w:val="20"/>
                <w:szCs w:val="20"/>
              </w:rPr>
            </w:pPr>
          </w:p>
          <w:p w:rsidR="009A5F23" w:rsidP="009A5F23" w:rsidRDefault="00535C9A">
            <w:pPr>
              <w:rPr>
                <w:rFonts w:ascii="Arial" w:hAnsi="Arial" w:cs="Arial"/>
                <w:sz w:val="24"/>
                <w:szCs w:val="24"/>
              </w:rPr>
            </w:pPr>
            <w:r>
              <w:rPr>
                <w:rFonts w:ascii="Arial" w:hAnsi="Arial" w:eastAsia="Arial" w:cs="Arial"/>
                <w:sz w:val="24"/>
                <w:szCs w:val="24"/>
                <w:lang w:val="cy-GB"/>
              </w:rPr>
              <w:lastRenderedPageBreak/>
              <w:t xml:space="preserve">Mae asesiad ecolegol wedi'i gynnal ac ni nodwyd unrhyw faterion pwysig sy'n effeithio ar fflora </w:t>
            </w:r>
            <w:r>
              <w:rPr>
                <w:rFonts w:ascii="Arial" w:hAnsi="Arial" w:eastAsia="Arial" w:cs="Arial"/>
                <w:sz w:val="24"/>
                <w:szCs w:val="24"/>
                <w:lang w:val="cy-GB"/>
              </w:rPr>
              <w:t>neu ffawna.</w:t>
            </w:r>
          </w:p>
          <w:p w:rsidR="008C4DD9" w:rsidP="009A5F23" w:rsidRDefault="008C4DD9">
            <w:pPr>
              <w:rPr>
                <w:rFonts w:ascii="Arial" w:hAnsi="Arial" w:cs="Arial"/>
                <w:sz w:val="24"/>
                <w:szCs w:val="24"/>
              </w:rPr>
            </w:pPr>
          </w:p>
          <w:p w:rsidRPr="009A5F23" w:rsidR="008C4DD9" w:rsidP="009A5F23" w:rsidRDefault="00535C9A">
            <w:pPr>
              <w:rPr>
                <w:rFonts w:ascii="Arial" w:hAnsi="Arial" w:cs="Arial"/>
                <w:sz w:val="24"/>
                <w:szCs w:val="24"/>
              </w:rPr>
            </w:pPr>
            <w:r>
              <w:rPr>
                <w:rFonts w:ascii="Arial" w:hAnsi="Arial" w:eastAsia="Arial" w:cs="Arial"/>
                <w:sz w:val="24"/>
                <w:szCs w:val="24"/>
                <w:lang w:val="cy-GB"/>
              </w:rPr>
              <w:t>Mae gan Fro Morgannwg lefelau uwch o allyriadau CO2 y pen, 8.80 tunnell, na chyfartaledd Cymru o 8.00 tunnell (Cynllun Corfforaethol 2020-2025 BM).   I gynorthwyo’r C</w:t>
            </w:r>
            <w:r>
              <w:rPr>
                <w:rFonts w:ascii="Arial" w:hAnsi="Arial" w:eastAsia="Arial" w:cs="Arial"/>
                <w:sz w:val="24"/>
                <w:szCs w:val="24"/>
                <w:lang w:val="cy-GB"/>
              </w:rPr>
              <w:t xml:space="preserve">yngor i gyflawni amcan 3 y Cynllun Corfforaethol rydym wedi addo ‘rhoi mwy o gyfleoedd beicio a cherdded bob dydd a gweithio gyda’n partneriaid i ddatblygu ystod o opsiynau teithio i annog pobl allan o’u ceir’.  </w:t>
            </w:r>
          </w:p>
          <w:p w:rsidRPr="000C0CC9" w:rsidR="002E2CCA" w:rsidP="000D2887" w:rsidRDefault="002E2CCA">
            <w:pPr>
              <w:rPr>
                <w:rFonts w:ascii="Arial" w:hAnsi="Arial" w:cs="Arial"/>
                <w:color w:val="FF0000"/>
                <w:sz w:val="24"/>
                <w:szCs w:val="24"/>
              </w:rPr>
            </w:pPr>
          </w:p>
        </w:tc>
      </w:tr>
    </w:tbl>
    <w:p w:rsidR="00697727" w:rsidP="00DD24C3" w:rsidRDefault="00697727">
      <w:pPr>
        <w:rPr>
          <w:rFonts w:ascii="Arial" w:hAnsi="Arial" w:cs="Arial"/>
          <w:b/>
          <w:bCs/>
          <w:sz w:val="28"/>
          <w:szCs w:val="28"/>
        </w:rPr>
      </w:pPr>
    </w:p>
    <w:p w:rsidR="00127960" w:rsidP="00DD24C3" w:rsidRDefault="00127960">
      <w:pPr>
        <w:rPr>
          <w:rFonts w:ascii="Arial" w:hAnsi="Arial" w:cs="Arial"/>
          <w:b/>
          <w:bCs/>
          <w:sz w:val="28"/>
          <w:szCs w:val="28"/>
        </w:rPr>
      </w:pPr>
    </w:p>
    <w:p w:rsidR="00127960" w:rsidP="00DD24C3" w:rsidRDefault="00127960">
      <w:pPr>
        <w:rPr>
          <w:rFonts w:ascii="Arial" w:hAnsi="Arial" w:cs="Arial"/>
          <w:b/>
          <w:bCs/>
          <w:sz w:val="28"/>
          <w:szCs w:val="28"/>
        </w:rPr>
      </w:pPr>
    </w:p>
    <w:p w:rsidR="00127960" w:rsidP="00DD24C3" w:rsidRDefault="00127960">
      <w:pPr>
        <w:rPr>
          <w:rFonts w:ascii="Arial" w:hAnsi="Arial" w:cs="Arial"/>
          <w:b/>
          <w:bCs/>
          <w:sz w:val="28"/>
          <w:szCs w:val="28"/>
        </w:rPr>
      </w:pPr>
    </w:p>
    <w:p w:rsidR="00127960" w:rsidP="00DD24C3" w:rsidRDefault="00127960">
      <w:pPr>
        <w:rPr>
          <w:rFonts w:ascii="Arial" w:hAnsi="Arial" w:cs="Arial"/>
          <w:b/>
          <w:bCs/>
          <w:sz w:val="28"/>
          <w:szCs w:val="28"/>
        </w:rPr>
      </w:pPr>
    </w:p>
    <w:p w:rsidR="00127960" w:rsidP="00DD24C3" w:rsidRDefault="00127960">
      <w:pPr>
        <w:rPr>
          <w:rFonts w:ascii="Arial" w:hAnsi="Arial" w:cs="Arial"/>
          <w:b/>
          <w:bCs/>
          <w:sz w:val="28"/>
          <w:szCs w:val="28"/>
        </w:rPr>
      </w:pPr>
    </w:p>
    <w:tbl>
      <w:tblPr>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276"/>
        <w:gridCol w:w="2126"/>
        <w:gridCol w:w="10490"/>
      </w:tblGrid>
      <w:tr w:rsidR="00A8287F" w:rsidTr="48B93482">
        <w:trPr>
          <w:trHeight w:val="521"/>
        </w:trPr>
        <w:tc>
          <w:tcPr>
            <w:tcW w:w="1276" w:type="dxa"/>
            <w:shd w:val="clear" w:color="auto" w:fill="auto"/>
            <w:vAlign w:val="center"/>
          </w:tcPr>
          <w:p w:rsidR="000F00E2" w:rsidP="00633A92" w:rsidRDefault="00535C9A">
            <w:pPr>
              <w:rPr>
                <w:rFonts w:ascii="Arial" w:hAnsi="Arial" w:cs="Arial"/>
                <w:bCs/>
                <w:sz w:val="20"/>
                <w:szCs w:val="20"/>
              </w:rPr>
            </w:pPr>
            <w:r w:rsidRPr="00247B52">
              <w:rPr>
                <w:rFonts w:ascii="Arial" w:hAnsi="Arial" w:cs="Arial"/>
                <w:noProof/>
                <w:sz w:val="20"/>
                <w:szCs w:val="20"/>
                <w:lang w:val="cy-GB" w:eastAsia="cy-GB"/>
              </w:rPr>
              <w:drawing>
                <wp:inline distT="0" distB="0" distL="0" distR="0">
                  <wp:extent cx="588389" cy="720000"/>
                  <wp:effectExtent l="0" t="0" r="254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78276" name="Picture 3"/>
                          <pic:cNvPicPr>
                            <a:picLocks noChangeAspect="1" noChangeArrowheads="1"/>
                          </pic:cNvPicPr>
                        </pic:nvPicPr>
                        <pic:blipFill>
                          <a:blip r:embed="rId20">
                            <a:extLst>
                              <a:ext uri="{28A0092B-C50C-407E-A947-70E740481C1C}">
                                <a14:useLocalDpi xmlns:a14="http://schemas.microsoft.com/office/drawing/2010/main" val="0"/>
                              </a:ext>
                            </a:extLst>
                          </a:blip>
                          <a:srcRect r="1299"/>
                          <a:stretch>
                            <a:fillRect/>
                          </a:stretch>
                        </pic:blipFill>
                        <pic:spPr bwMode="auto">
                          <a:xfrm>
                            <a:off x="0" y="0"/>
                            <a:ext cx="588389"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16" w:type="dxa"/>
            <w:gridSpan w:val="2"/>
            <w:shd w:val="clear" w:color="auto" w:fill="D9D9D9" w:themeFill="background1" w:themeFillShade="D9"/>
            <w:vAlign w:val="center"/>
          </w:tcPr>
          <w:p w:rsidRPr="00F57DB4" w:rsidR="000F00E2" w:rsidP="00633A92" w:rsidRDefault="00535C9A">
            <w:pPr>
              <w:rPr>
                <w:rFonts w:ascii="Arial" w:hAnsi="Arial" w:cs="Arial"/>
                <w:b/>
                <w:bCs/>
                <w:sz w:val="24"/>
                <w:szCs w:val="24"/>
              </w:rPr>
            </w:pPr>
            <w:r>
              <w:rPr>
                <w:rFonts w:ascii="Arial" w:hAnsi="Arial" w:eastAsia="Arial" w:cs="Arial"/>
                <w:bCs/>
                <w:sz w:val="20"/>
                <w:szCs w:val="20"/>
                <w:lang w:val="cy-GB"/>
              </w:rPr>
              <w:t xml:space="preserve">Mae Deddf Llesiant Cenedlaethau'r Dyfodol (Cymru) 2015 yn gosod dyletswydd ar gyrff cyhoeddus i geisio cyflawni'r nodau a'r amcanion lles ym mhopeth a wnânt. Sut mae eich cynllun yn cyd-fynd â'ch nodau/amcanion </w:t>
            </w:r>
            <w:r>
              <w:rPr>
                <w:rFonts w:ascii="Arial" w:hAnsi="Arial" w:eastAsia="Arial" w:cs="Arial"/>
                <w:bCs/>
                <w:sz w:val="20"/>
                <w:szCs w:val="20"/>
                <w:lang w:val="cy-GB"/>
              </w:rPr>
              <w:t xml:space="preserve">lles lleol? </w:t>
            </w:r>
            <w:r>
              <w:rPr>
                <w:rFonts w:ascii="Arial" w:hAnsi="Arial" w:eastAsia="Arial" w:cs="Arial"/>
                <w:bCs/>
                <w:i/>
                <w:iCs/>
                <w:sz w:val="20"/>
                <w:szCs w:val="20"/>
                <w:lang w:val="cy-GB"/>
              </w:rPr>
              <w:t>Cyfeiriwch at Gynllun ac Asesiad Lles eich BGC lleol a Chynllun Lles eich awdurdod lleol eich hun.</w:t>
            </w:r>
          </w:p>
        </w:tc>
      </w:tr>
      <w:tr w:rsidR="00A8287F" w:rsidTr="48B93482">
        <w:trPr>
          <w:trHeight w:val="521"/>
        </w:trPr>
        <w:tc>
          <w:tcPr>
            <w:tcW w:w="3402" w:type="dxa"/>
            <w:gridSpan w:val="2"/>
            <w:vAlign w:val="center"/>
          </w:tcPr>
          <w:p w:rsidRPr="00F57DB4" w:rsidR="00697727" w:rsidP="00633A92" w:rsidRDefault="00535C9A">
            <w:pPr>
              <w:rPr>
                <w:rFonts w:ascii="Arial" w:hAnsi="Arial" w:cs="Arial"/>
                <w:b/>
                <w:bCs/>
                <w:sz w:val="24"/>
                <w:szCs w:val="24"/>
              </w:rPr>
            </w:pPr>
            <w:r>
              <w:rPr>
                <w:rFonts w:ascii="Arial" w:hAnsi="Arial" w:eastAsia="Arial" w:cs="Arial"/>
                <w:b/>
                <w:bCs/>
                <w:sz w:val="24"/>
                <w:szCs w:val="24"/>
                <w:lang w:val="cy-GB"/>
              </w:rPr>
              <w:t>Amcanion Lles Lleol</w:t>
            </w:r>
          </w:p>
        </w:tc>
        <w:tc>
          <w:tcPr>
            <w:tcW w:w="10490" w:type="dxa"/>
            <w:vAlign w:val="center"/>
          </w:tcPr>
          <w:p w:rsidRPr="00F57DB4" w:rsidR="00697727" w:rsidP="00633A92" w:rsidRDefault="00535C9A">
            <w:pPr>
              <w:rPr>
                <w:rFonts w:ascii="Arial" w:hAnsi="Arial" w:cs="Arial"/>
                <w:b/>
                <w:bCs/>
                <w:sz w:val="24"/>
                <w:szCs w:val="24"/>
              </w:rPr>
            </w:pPr>
            <w:r>
              <w:rPr>
                <w:rFonts w:ascii="Arial" w:hAnsi="Arial" w:eastAsia="Arial" w:cs="Arial"/>
                <w:b/>
                <w:bCs/>
                <w:sz w:val="24"/>
                <w:szCs w:val="24"/>
                <w:lang w:val="cy-GB"/>
              </w:rPr>
              <w:t>Cyfraniad y Cynllun (uchafswm o 400 gair ar gyfer pob amcan)</w:t>
            </w:r>
          </w:p>
        </w:tc>
      </w:tr>
      <w:tr w:rsidR="00A8287F" w:rsidTr="48B93482">
        <w:trPr>
          <w:trHeight w:val="454"/>
        </w:trPr>
        <w:tc>
          <w:tcPr>
            <w:tcW w:w="3402" w:type="dxa"/>
            <w:gridSpan w:val="2"/>
            <w:shd w:val="clear" w:color="auto" w:fill="auto"/>
            <w:vAlign w:val="center"/>
          </w:tcPr>
          <w:p w:rsidRPr="000C0CC9" w:rsidR="008C4DD9" w:rsidP="008C4DD9" w:rsidRDefault="00535C9A">
            <w:pPr>
              <w:rPr>
                <w:rFonts w:ascii="Arial" w:hAnsi="Arial" w:cs="Arial"/>
                <w:i/>
                <w:iCs/>
                <w:color w:val="FF0000"/>
                <w:sz w:val="20"/>
                <w:szCs w:val="20"/>
              </w:rPr>
            </w:pPr>
            <w:r>
              <w:rPr>
                <w:rFonts w:ascii="Arial" w:hAnsi="Arial" w:eastAsia="Arial" w:cs="Arial"/>
                <w:sz w:val="24"/>
                <w:szCs w:val="24"/>
                <w:lang w:val="cy-GB"/>
              </w:rPr>
              <w:t xml:space="preserve">Galluogi </w:t>
            </w:r>
            <w:r>
              <w:rPr>
                <w:rFonts w:ascii="Arial" w:hAnsi="Arial" w:eastAsia="Arial" w:cs="Arial"/>
                <w:sz w:val="24"/>
                <w:szCs w:val="24"/>
                <w:lang w:val="cy-GB"/>
              </w:rPr>
              <w:t>pobl i gyfranogi, cymryd rhan yn eu cymunedau lleol a llunio gwasanaethau</w:t>
            </w:r>
          </w:p>
        </w:tc>
        <w:tc>
          <w:tcPr>
            <w:tcW w:w="10490" w:type="dxa"/>
            <w:vAlign w:val="center"/>
          </w:tcPr>
          <w:p w:rsidR="008C4DD9" w:rsidP="008C4DD9" w:rsidRDefault="00535C9A">
            <w:pPr>
              <w:rPr>
                <w:rFonts w:ascii="Arial" w:hAnsi="Arial" w:cs="Arial"/>
                <w:sz w:val="24"/>
                <w:szCs w:val="24"/>
              </w:rPr>
            </w:pPr>
            <w:r>
              <w:rPr>
                <w:rFonts w:ascii="Arial" w:hAnsi="Arial" w:eastAsia="Arial" w:cs="Arial"/>
                <w:sz w:val="24"/>
                <w:szCs w:val="24"/>
                <w:lang w:val="cy-GB"/>
              </w:rPr>
              <w:t xml:space="preserve">Y weledigaeth ar gyfer yr amcan hwn yw sicrhau y </w:t>
            </w:r>
            <w:r>
              <w:rPr>
                <w:rFonts w:ascii="Arial" w:hAnsi="Arial" w:eastAsia="Arial" w:cs="Arial"/>
                <w:i/>
                <w:iCs/>
                <w:sz w:val="24"/>
                <w:szCs w:val="24"/>
                <w:lang w:val="cy-GB"/>
              </w:rPr>
              <w:t>‘clywir llais pawb ledled y Fro, lle caiff pob un y cyfle i gyfranogi mewn llunio gwasanaethau lleol a’u bod yn hyderus y gwrandewir arnynt a’u bod yn gallu gweld y gwahaniaeth y mae eu cyfranogiad wedi ei wneud’</w:t>
            </w:r>
            <w:r>
              <w:rPr>
                <w:rFonts w:ascii="Arial" w:hAnsi="Arial" w:eastAsia="Arial" w:cs="Arial"/>
                <w:sz w:val="24"/>
                <w:szCs w:val="24"/>
                <w:lang w:val="cy-GB"/>
              </w:rPr>
              <w:t xml:space="preserve">.  </w:t>
            </w:r>
          </w:p>
          <w:p w:rsidR="008C4DD9" w:rsidP="008C4DD9" w:rsidRDefault="008C4DD9">
            <w:pPr>
              <w:rPr>
                <w:rFonts w:ascii="Arial" w:hAnsi="Arial" w:cs="Arial"/>
                <w:sz w:val="24"/>
                <w:szCs w:val="24"/>
              </w:rPr>
            </w:pPr>
          </w:p>
          <w:p w:rsidR="008C4DD9" w:rsidP="008C4DD9" w:rsidRDefault="00535C9A">
            <w:pPr>
              <w:rPr>
                <w:rFonts w:ascii="Arial" w:hAnsi="Arial" w:cs="Arial"/>
                <w:sz w:val="24"/>
                <w:szCs w:val="24"/>
              </w:rPr>
            </w:pPr>
            <w:r>
              <w:rPr>
                <w:rFonts w:ascii="Arial" w:hAnsi="Arial" w:eastAsia="Arial" w:cs="Arial"/>
                <w:sz w:val="24"/>
                <w:szCs w:val="24"/>
                <w:lang w:val="cy-GB"/>
              </w:rPr>
              <w:t xml:space="preserve">Mae disgyblion, athrawon, rhieni, preswylwyr, Cynghorwyr a'r gymuned leol wedi cyfrannu at y cynllun hwn.  Caiff </w:t>
            </w:r>
            <w:r>
              <w:rPr>
                <w:rFonts w:ascii="Arial" w:hAnsi="Arial" w:eastAsia="Arial" w:cs="Arial"/>
                <w:sz w:val="24"/>
                <w:szCs w:val="24"/>
                <w:lang w:val="cy-GB"/>
              </w:rPr>
              <w:t xml:space="preserve">llwyddiant ei fesur trwy gymunedau’n cael eu galluogi’n fwy i helpu i ddarparu atebion lleol i faterion lleol.  Wrth ddatblygu'r cynllun hwn, rydym wedi caniatáu i bobl yn yr ardal </w:t>
            </w:r>
            <w:r>
              <w:rPr>
                <w:rFonts w:ascii="Arial" w:hAnsi="Arial" w:eastAsia="Arial" w:cs="Arial"/>
                <w:sz w:val="24"/>
                <w:szCs w:val="24"/>
                <w:lang w:val="cy-GB"/>
              </w:rPr>
              <w:lastRenderedPageBreak/>
              <w:t>gael llais ac wedi darparu cyfleoedd ar gyfer gweithgareddau ymgysylltu sy'</w:t>
            </w:r>
            <w:r>
              <w:rPr>
                <w:rFonts w:ascii="Arial" w:hAnsi="Arial" w:eastAsia="Arial" w:cs="Arial"/>
                <w:sz w:val="24"/>
                <w:szCs w:val="24"/>
                <w:lang w:val="cy-GB"/>
              </w:rPr>
              <w:t>n ymwneud â'r amgylchedd lleol.</w:t>
            </w:r>
          </w:p>
          <w:p w:rsidR="008C4DD9" w:rsidP="008C4DD9" w:rsidRDefault="008C4DD9">
            <w:pPr>
              <w:rPr>
                <w:rFonts w:ascii="Arial" w:hAnsi="Arial" w:cs="Arial"/>
                <w:sz w:val="24"/>
                <w:szCs w:val="24"/>
              </w:rPr>
            </w:pPr>
          </w:p>
          <w:p w:rsidRPr="000C0CC9" w:rsidR="008C4DD9" w:rsidP="008C4DD9" w:rsidRDefault="00535C9A">
            <w:pPr>
              <w:rPr>
                <w:rFonts w:ascii="Arial" w:hAnsi="Arial" w:cs="Arial"/>
                <w:i/>
                <w:iCs/>
                <w:color w:val="FF0000"/>
                <w:sz w:val="20"/>
                <w:szCs w:val="20"/>
              </w:rPr>
            </w:pPr>
            <w:r>
              <w:rPr>
                <w:rFonts w:ascii="Arial" w:hAnsi="Arial" w:eastAsia="Arial" w:cs="Arial"/>
                <w:sz w:val="24"/>
                <w:szCs w:val="24"/>
                <w:lang w:val="cy-GB"/>
              </w:rPr>
              <w:t>Mae'r ymatebion i'r ymgynghoriad a gafwyd o ganlyniad i'r broses wedi rhoi cyfle i staff gael mwy o fewnwelediad i'r cymunedau y maent yn eu gwasa</w:t>
            </w:r>
            <w:r>
              <w:rPr>
                <w:rFonts w:ascii="Arial" w:hAnsi="Arial" w:eastAsia="Arial" w:cs="Arial"/>
                <w:sz w:val="24"/>
                <w:szCs w:val="24"/>
                <w:lang w:val="cy-GB"/>
              </w:rPr>
              <w:t>naethu.</w:t>
            </w:r>
          </w:p>
        </w:tc>
      </w:tr>
      <w:tr w:rsidR="00A8287F" w:rsidTr="48B93482">
        <w:trPr>
          <w:trHeight w:val="454"/>
        </w:trPr>
        <w:tc>
          <w:tcPr>
            <w:tcW w:w="3402" w:type="dxa"/>
            <w:gridSpan w:val="2"/>
            <w:shd w:val="clear" w:color="auto" w:fill="auto"/>
            <w:vAlign w:val="center"/>
          </w:tcPr>
          <w:p w:rsidRPr="000C0CC9" w:rsidR="008C4DD9" w:rsidP="008C4DD9" w:rsidRDefault="00535C9A">
            <w:pPr>
              <w:rPr>
                <w:rFonts w:ascii="Arial" w:hAnsi="Arial" w:cs="Arial"/>
                <w:i/>
                <w:iCs/>
                <w:color w:val="FF0000"/>
                <w:sz w:val="20"/>
                <w:szCs w:val="20"/>
              </w:rPr>
            </w:pPr>
            <w:r>
              <w:rPr>
                <w:rFonts w:ascii="Arial" w:hAnsi="Arial" w:eastAsia="Arial" w:cs="Arial"/>
                <w:sz w:val="24"/>
                <w:szCs w:val="24"/>
                <w:lang w:val="cy-GB"/>
              </w:rPr>
              <w:lastRenderedPageBreak/>
              <w:t>Lleihau tlodi a mynd i’r afael ag anghydraddoldeb sydd ynghlwm wrth amddifadedd</w:t>
            </w:r>
          </w:p>
        </w:tc>
        <w:tc>
          <w:tcPr>
            <w:tcW w:w="10490" w:type="dxa"/>
            <w:vAlign w:val="center"/>
          </w:tcPr>
          <w:p w:rsidRPr="007D253E" w:rsidR="008C4DD9" w:rsidP="008C4DD9" w:rsidRDefault="00535C9A">
            <w:pPr>
              <w:rPr>
                <w:rFonts w:ascii="Arial" w:hAnsi="Arial" w:cs="Arial"/>
                <w:sz w:val="24"/>
                <w:szCs w:val="24"/>
              </w:rPr>
            </w:pPr>
            <w:r>
              <w:rPr>
                <w:rFonts w:ascii="Arial" w:hAnsi="Arial" w:eastAsia="Arial" w:cs="Arial"/>
                <w:sz w:val="24"/>
                <w:szCs w:val="24"/>
                <w:lang w:val="cy-GB"/>
              </w:rPr>
              <w:t>Bydd y Cyngor</w:t>
            </w:r>
            <w:r>
              <w:rPr>
                <w:rFonts w:ascii="Arial" w:hAnsi="Arial" w:eastAsia="Arial" w:cs="Arial"/>
                <w:sz w:val="24"/>
                <w:szCs w:val="24"/>
                <w:lang w:val="cy-GB"/>
              </w:rPr>
              <w:t xml:space="preserve"> yn hyrwyddo negeseuon ymddygiad iach, cydnabod yr angen i addasu ein dulliau o gyrraedd grwpiau poblogaethau gwahanol gan gynnwys pobl hŷn, pobl ifanc a’r rhai mewn ardaloedd difreintiedig.  Mae Sain Tathan yn ardal sy'n cael ei hystyried yn ardal ddifrei</w:t>
            </w:r>
            <w:r>
              <w:rPr>
                <w:rFonts w:ascii="Arial" w:hAnsi="Arial" w:eastAsia="Arial" w:cs="Arial"/>
                <w:sz w:val="24"/>
                <w:szCs w:val="24"/>
                <w:lang w:val="cy-GB"/>
              </w:rPr>
              <w:t>ntiedig.</w:t>
            </w:r>
          </w:p>
          <w:p w:rsidRPr="007613DC" w:rsidR="008C4DD9" w:rsidP="008C4DD9" w:rsidRDefault="008C4DD9">
            <w:pPr>
              <w:rPr>
                <w:rFonts w:ascii="Arial" w:hAnsi="Arial" w:cs="Arial"/>
                <w:sz w:val="24"/>
                <w:szCs w:val="24"/>
              </w:rPr>
            </w:pPr>
          </w:p>
          <w:p w:rsidRPr="007613DC" w:rsidR="008C4DD9" w:rsidP="008C4DD9" w:rsidRDefault="00535C9A">
            <w:pPr>
              <w:pStyle w:val="Default"/>
              <w:rPr>
                <w:rFonts w:ascii="Arial" w:hAnsi="Arial" w:cs="Arial"/>
              </w:rPr>
            </w:pPr>
            <w:r>
              <w:rPr>
                <w:rFonts w:ascii="Arial" w:hAnsi="Arial" w:eastAsia="Arial" w:cs="Arial"/>
                <w:lang w:val="cy-GB"/>
              </w:rPr>
              <w:t>Bydd llwyddiant erbyn 2023 yn cael ei fesur trwy ddangos ein bod wedi cyflawni’r canlynol:</w:t>
            </w:r>
          </w:p>
          <w:p w:rsidRPr="007613DC" w:rsidR="008C4DD9" w:rsidP="008C4DD9" w:rsidRDefault="00535C9A">
            <w:pPr>
              <w:pStyle w:val="Default"/>
              <w:numPr>
                <w:ilvl w:val="0"/>
                <w:numId w:val="28"/>
              </w:numPr>
              <w:rPr>
                <w:rFonts w:ascii="Arial" w:hAnsi="Arial" w:cs="Arial"/>
              </w:rPr>
            </w:pPr>
            <w:r>
              <w:rPr>
                <w:rFonts w:ascii="Arial" w:hAnsi="Arial" w:eastAsia="Arial" w:cs="Arial"/>
                <w:lang w:val="cy-GB"/>
              </w:rPr>
              <w:t>G</w:t>
            </w:r>
            <w:r>
              <w:rPr>
                <w:rFonts w:ascii="Arial" w:hAnsi="Arial" w:eastAsia="Arial" w:cs="Arial"/>
                <w:lang w:val="cy-GB"/>
              </w:rPr>
              <w:t xml:space="preserve">welliannau yn y disgwyliad oes iach yn ein hardaloedd mwyaf difreintiedig ac ar draws ystod o ddangosyddion iechyd. </w:t>
            </w:r>
          </w:p>
          <w:p w:rsidR="008C4DD9" w:rsidP="008C4DD9" w:rsidRDefault="00535C9A">
            <w:pPr>
              <w:pStyle w:val="Default"/>
              <w:numPr>
                <w:ilvl w:val="0"/>
                <w:numId w:val="28"/>
              </w:numPr>
              <w:rPr>
                <w:rFonts w:ascii="Arial" w:hAnsi="Arial" w:cs="Arial"/>
              </w:rPr>
            </w:pPr>
            <w:r>
              <w:rPr>
                <w:rFonts w:ascii="Arial" w:hAnsi="Arial" w:eastAsia="Arial" w:cs="Arial"/>
                <w:lang w:val="cy-GB"/>
              </w:rPr>
              <w:t>Dealltwriaeth gwell gan breswylwyr o'r cyfraniad y gall yr amg</w:t>
            </w:r>
            <w:r>
              <w:rPr>
                <w:rFonts w:ascii="Arial" w:hAnsi="Arial" w:eastAsia="Arial" w:cs="Arial"/>
                <w:lang w:val="cy-GB"/>
              </w:rPr>
              <w:t xml:space="preserve">ylchedd ei wneud at eu lles a partneriaid yn gweithio gyda'i gilydd i ddiogelu a gwella'r amgylchedd. </w:t>
            </w:r>
          </w:p>
          <w:p w:rsidRPr="008C4DD9" w:rsidR="008C4DD9" w:rsidP="008C4DD9" w:rsidRDefault="008C4DD9">
            <w:pPr>
              <w:pStyle w:val="Default"/>
              <w:ind w:left="720"/>
              <w:rPr>
                <w:rFonts w:ascii="Arial" w:hAnsi="Arial" w:cs="Arial"/>
              </w:rPr>
            </w:pPr>
          </w:p>
        </w:tc>
      </w:tr>
      <w:tr w:rsidR="00A8287F" w:rsidTr="48B93482">
        <w:trPr>
          <w:trHeight w:val="454"/>
        </w:trPr>
        <w:tc>
          <w:tcPr>
            <w:tcW w:w="3402" w:type="dxa"/>
            <w:gridSpan w:val="2"/>
            <w:shd w:val="clear" w:color="auto" w:fill="auto"/>
            <w:vAlign w:val="center"/>
          </w:tcPr>
          <w:p w:rsidR="008C4DD9" w:rsidP="008C4DD9" w:rsidRDefault="00535C9A">
            <w:pPr>
              <w:rPr>
                <w:rFonts w:ascii="Arial" w:hAnsi="Arial" w:cs="Arial"/>
                <w:i/>
                <w:iCs/>
                <w:color w:val="FF0000"/>
                <w:sz w:val="20"/>
                <w:szCs w:val="20"/>
              </w:rPr>
            </w:pPr>
            <w:r>
              <w:rPr>
                <w:rFonts w:ascii="Arial" w:hAnsi="Arial" w:eastAsia="Arial" w:cs="Arial"/>
                <w:sz w:val="24"/>
                <w:szCs w:val="24"/>
                <w:lang w:val="cy-GB"/>
              </w:rPr>
              <w:t>Rhoi’r dechrau gorau ar fywyd i blant</w:t>
            </w:r>
          </w:p>
        </w:tc>
        <w:tc>
          <w:tcPr>
            <w:tcW w:w="10490" w:type="dxa"/>
            <w:vAlign w:val="center"/>
          </w:tcPr>
          <w:p w:rsidR="008C4DD9" w:rsidP="008C4DD9" w:rsidRDefault="00535C9A">
            <w:pPr>
              <w:rPr>
                <w:rFonts w:ascii="Arial" w:hAnsi="Arial" w:cs="Arial"/>
                <w:sz w:val="24"/>
                <w:szCs w:val="24"/>
              </w:rPr>
            </w:pPr>
            <w:r>
              <w:rPr>
                <w:rFonts w:ascii="Arial" w:hAnsi="Arial" w:eastAsia="Arial" w:cs="Arial"/>
                <w:sz w:val="24"/>
                <w:szCs w:val="24"/>
                <w:lang w:val="cy-GB"/>
              </w:rPr>
              <w:t>Dengys ymchwil mai sicrhau bod plant yn cael y dechrau gorau mewn bywyd yw’r ffordd orau i atal goblygiadau tymor hir cael profiad gwael yn y blynyddoedd cynnar a sicrhau ein bod</w:t>
            </w:r>
            <w:r>
              <w:rPr>
                <w:rFonts w:ascii="Arial" w:hAnsi="Arial" w:eastAsia="Arial" w:cs="Arial"/>
                <w:sz w:val="24"/>
                <w:szCs w:val="24"/>
                <w:lang w:val="cy-GB"/>
              </w:rPr>
              <w:t xml:space="preserve"> yn adeiladu unigolion, teuluoedd a chymunedau gwydn. </w:t>
            </w:r>
          </w:p>
          <w:p w:rsidRPr="009D42B1" w:rsidR="008C4DD9" w:rsidP="008C4DD9" w:rsidRDefault="008C4DD9">
            <w:pPr>
              <w:rPr>
                <w:rFonts w:ascii="Arial" w:hAnsi="Arial" w:cs="Arial"/>
                <w:sz w:val="24"/>
                <w:szCs w:val="24"/>
              </w:rPr>
            </w:pPr>
          </w:p>
          <w:p w:rsidR="008C4DD9" w:rsidP="008C4DD9" w:rsidRDefault="00535C9A">
            <w:pPr>
              <w:rPr>
                <w:rFonts w:ascii="Arial" w:hAnsi="Arial" w:cs="Arial"/>
                <w:sz w:val="24"/>
                <w:szCs w:val="24"/>
              </w:rPr>
            </w:pPr>
            <w:r>
              <w:rPr>
                <w:rFonts w:ascii="Arial" w:hAnsi="Arial" w:eastAsia="Arial" w:cs="Arial"/>
                <w:sz w:val="24"/>
                <w:szCs w:val="24"/>
                <w:lang w:val="cy-GB"/>
              </w:rPr>
              <w:t xml:space="preserve">Canfu asesiad y Bwrdd Gwasanaeth Cyhoeddus hefyd fod y Fro yn perfformio’n dda o ran canlyniadau iechyd, gyda’r ganran o </w:t>
            </w:r>
            <w:r>
              <w:rPr>
                <w:rFonts w:ascii="Arial" w:hAnsi="Arial" w:eastAsia="Arial" w:cs="Arial"/>
                <w:sz w:val="24"/>
                <w:szCs w:val="24"/>
                <w:lang w:val="cy-GB"/>
              </w:rPr>
              <w:t>blant oedran dosbarth derbyn ym Mro Morgannwg sydd dros eu pwysau neu’n ordew yn lleihau yn y blynyddoedd diweddar ac nawr yma mae’r gyfradd isaf yng Nghymru, ac mae’n sylweddol is na’r cyfartaledd. Mae hwn yn ardal lle rydym yn ‘arwain y newid’ o'i gymhar</w:t>
            </w:r>
            <w:r>
              <w:rPr>
                <w:rFonts w:ascii="Arial" w:hAnsi="Arial" w:eastAsia="Arial" w:cs="Arial"/>
                <w:sz w:val="24"/>
                <w:szCs w:val="24"/>
                <w:lang w:val="cy-GB"/>
              </w:rPr>
              <w:t>u â'r duedd genedlaethol er y dylid tanlinellu fod y gyfradd hon yn dal i fod yn uwch nag y dylai er mwyn amddiffyn iechyd cenedlaethau’r dyfodol.  Dangosodd ein hasesiad fod nifer y plant â lefel uwch o ordewdra yn uwch mewn ardaloedd a restrir yn fwy dif</w:t>
            </w:r>
            <w:r>
              <w:rPr>
                <w:rFonts w:ascii="Arial" w:hAnsi="Arial" w:eastAsia="Arial" w:cs="Arial"/>
                <w:sz w:val="24"/>
                <w:szCs w:val="24"/>
                <w:lang w:val="cy-GB"/>
              </w:rPr>
              <w:t>reintiedig na'r rhai lleiaf difreintiedig.</w:t>
            </w:r>
          </w:p>
          <w:p w:rsidRPr="009D42B1" w:rsidR="008C4DD9" w:rsidP="008C4DD9" w:rsidRDefault="008C4DD9">
            <w:pPr>
              <w:rPr>
                <w:rFonts w:ascii="Arial" w:hAnsi="Arial" w:cs="Arial"/>
                <w:sz w:val="24"/>
                <w:szCs w:val="24"/>
              </w:rPr>
            </w:pPr>
          </w:p>
          <w:p w:rsidRPr="009D42B1" w:rsidR="008C4DD9" w:rsidP="008C4DD9" w:rsidRDefault="00535C9A">
            <w:pPr>
              <w:rPr>
                <w:rFonts w:ascii="Arial" w:hAnsi="Arial" w:cs="Arial"/>
                <w:sz w:val="24"/>
                <w:szCs w:val="24"/>
              </w:rPr>
            </w:pPr>
            <w:r>
              <w:rPr>
                <w:rFonts w:ascii="Arial" w:hAnsi="Arial" w:eastAsia="Arial" w:cs="Arial"/>
                <w:sz w:val="24"/>
                <w:szCs w:val="24"/>
                <w:lang w:val="cy-GB"/>
              </w:rPr>
              <w:t>Mae angen i ni hefyd sicrhau ein bod yn amddiffyn ein hamgylchedd fel y gall ein pobl ifanc dyfu mewn ardal lle mae mynediad da i fanna</w:t>
            </w:r>
            <w:r>
              <w:rPr>
                <w:rFonts w:ascii="Arial" w:hAnsi="Arial" w:eastAsia="Arial" w:cs="Arial"/>
                <w:sz w:val="24"/>
                <w:szCs w:val="24"/>
                <w:lang w:val="cy-GB"/>
              </w:rPr>
              <w:t>u gwyrdd er mwyn sicrhau gwell iechyd corfforol a meddyliol a lle mae allyriadau carbon niweidiol wedi eu lleihau.</w:t>
            </w:r>
          </w:p>
          <w:p w:rsidR="008C4DD9" w:rsidP="008C4DD9" w:rsidRDefault="00535C9A">
            <w:pPr>
              <w:rPr>
                <w:rFonts w:ascii="Arial" w:hAnsi="Arial" w:cs="Arial"/>
                <w:i/>
                <w:iCs/>
                <w:color w:val="FF0000"/>
                <w:sz w:val="20"/>
                <w:szCs w:val="20"/>
              </w:rPr>
            </w:pPr>
            <w:r>
              <w:rPr>
                <w:rFonts w:ascii="Arial" w:hAnsi="Arial" w:cs="Arial"/>
                <w:sz w:val="24"/>
                <w:szCs w:val="24"/>
              </w:rPr>
              <w:lastRenderedPageBreak/>
              <w:t xml:space="preserve"> </w:t>
            </w:r>
          </w:p>
        </w:tc>
      </w:tr>
      <w:tr w:rsidR="00A8287F" w:rsidTr="48B93482">
        <w:trPr>
          <w:trHeight w:val="454"/>
        </w:trPr>
        <w:tc>
          <w:tcPr>
            <w:tcW w:w="3402" w:type="dxa"/>
            <w:gridSpan w:val="2"/>
            <w:shd w:val="clear" w:color="auto" w:fill="auto"/>
            <w:vAlign w:val="center"/>
          </w:tcPr>
          <w:p w:rsidRPr="005F4867" w:rsidR="008C4DD9" w:rsidP="008C4DD9" w:rsidRDefault="00535C9A">
            <w:pPr>
              <w:rPr>
                <w:rFonts w:ascii="Arial" w:hAnsi="Arial" w:cs="Arial"/>
                <w:sz w:val="24"/>
                <w:szCs w:val="24"/>
              </w:rPr>
            </w:pPr>
            <w:r>
              <w:rPr>
                <w:rFonts w:ascii="Arial" w:hAnsi="Arial" w:eastAsia="Arial" w:cs="Arial"/>
                <w:sz w:val="24"/>
                <w:szCs w:val="24"/>
                <w:lang w:val="cy-GB"/>
              </w:rPr>
              <w:lastRenderedPageBreak/>
              <w:t>Diogelu, gwella a gwerthfawrogi ein hamgylchedd</w:t>
            </w:r>
          </w:p>
        </w:tc>
        <w:tc>
          <w:tcPr>
            <w:tcW w:w="10490" w:type="dxa"/>
            <w:vAlign w:val="center"/>
          </w:tcPr>
          <w:p w:rsidR="008C4DD9" w:rsidP="008C4DD9" w:rsidRDefault="00535C9A">
            <w:pPr>
              <w:pStyle w:val="Default"/>
              <w:rPr>
                <w:rFonts w:ascii="Arial" w:hAnsi="Arial" w:cs="Arial"/>
              </w:rPr>
            </w:pPr>
            <w:r>
              <w:rPr>
                <w:rFonts w:ascii="Arial" w:hAnsi="Arial" w:eastAsia="Arial" w:cs="Arial"/>
                <w:lang w:val="cy-GB"/>
              </w:rPr>
              <w:t>Rhaid i ni ystyried sut mae pobl yn teithio i’r Fro, ac o fewn y Fro pan fyddant yma, ac mae hyn hefyd yn berthnasol i’r rhai sy’n byw ac yn gweithio yn y Fro. Gall patrymau newidiol yn y modd</w:t>
            </w:r>
            <w:r>
              <w:rPr>
                <w:rFonts w:ascii="Arial" w:hAnsi="Arial" w:eastAsia="Arial" w:cs="Arial"/>
                <w:lang w:val="cy-GB"/>
              </w:rPr>
              <w:t xml:space="preserve"> rydym yn teithio a’r modd rydym yn dylunio ein hamgylchedd ar gyfer teithio gael effaith sylweddol ar les. </w:t>
            </w:r>
          </w:p>
          <w:p w:rsidR="008C4DD9" w:rsidP="008C4DD9" w:rsidRDefault="008C4DD9">
            <w:pPr>
              <w:pStyle w:val="Default"/>
              <w:rPr>
                <w:rFonts w:ascii="Arial" w:hAnsi="Arial" w:cs="Arial"/>
              </w:rPr>
            </w:pPr>
          </w:p>
          <w:p w:rsidRPr="009D42B1" w:rsidR="008C4DD9" w:rsidP="008C4DD9" w:rsidRDefault="00535C9A">
            <w:pPr>
              <w:rPr>
                <w:rFonts w:ascii="Arial" w:hAnsi="Arial" w:cs="Arial"/>
                <w:sz w:val="24"/>
                <w:szCs w:val="24"/>
              </w:rPr>
            </w:pPr>
            <w:r>
              <w:rPr>
                <w:rFonts w:ascii="Arial" w:hAnsi="Arial" w:eastAsia="Arial" w:cs="Arial"/>
                <w:sz w:val="24"/>
                <w:szCs w:val="24"/>
                <w:lang w:val="cy-GB"/>
              </w:rPr>
              <w:t>I ddiogelu ein hamgylchedd ar gyfer cenedlaethau’r dyfodol rhaid i hy</w:t>
            </w:r>
            <w:r>
              <w:rPr>
                <w:rFonts w:ascii="Arial" w:hAnsi="Arial" w:eastAsia="Arial" w:cs="Arial"/>
                <w:sz w:val="24"/>
                <w:szCs w:val="24"/>
                <w:lang w:val="cy-GB"/>
              </w:rPr>
              <w:t>n gynnwys newid moddol yn y modd y byddwn yn teithio ar draws y rhanbarth a thu hwnt.   Ar hyn o bryd defnydd ar gar preifat yw’r ffurf fwyaf poblogaidd ar drafnidiaeth i gymudwyr ym Mro Morgannwg, a rhaid i ni geisio newid hyn er mwyn lleihau allyriadau a</w:t>
            </w:r>
            <w:r>
              <w:rPr>
                <w:rFonts w:ascii="Arial" w:hAnsi="Arial" w:eastAsia="Arial" w:cs="Arial"/>
                <w:sz w:val="24"/>
                <w:szCs w:val="24"/>
                <w:lang w:val="cy-GB"/>
              </w:rPr>
              <w:t xml:space="preserve">wyr a lleihau’r peryglon ynghlwm â newid hinsawdd, gostwng ein hôl-troed ecolegol a sicrhau bod Bro Morgannwg yn gyfrifol ar lefel byd eang. Yn gysylltiedig â hyn rhaid i ni hefyd ddarparu dewisiadau teithio llesol a hyrwyddo buddion beicio a cherdded i’n </w:t>
            </w:r>
            <w:r>
              <w:rPr>
                <w:rFonts w:ascii="Arial" w:hAnsi="Arial" w:eastAsia="Arial" w:cs="Arial"/>
                <w:sz w:val="24"/>
                <w:szCs w:val="24"/>
                <w:lang w:val="cy-GB"/>
              </w:rPr>
              <w:t>preswylwyr. Bydd amddiffyn, gwella a gwerthfawrogi ein hamgylchedd yn gwella lles ein preswylwyr ac ansawdd eu bywydau, yn rhoi hwb i’n heconomi ac yn sicrhau amrywiaeth o fuddion iechyd yn sgil gwella ansawdd yr aer a mynediad i fannau gwyrdd.</w:t>
            </w:r>
          </w:p>
          <w:p w:rsidRPr="009D42B1" w:rsidR="008C4DD9" w:rsidP="008C4DD9" w:rsidRDefault="008C4DD9">
            <w:pPr>
              <w:rPr>
                <w:rFonts w:ascii="Arial" w:hAnsi="Arial" w:cs="Arial"/>
                <w:sz w:val="24"/>
                <w:szCs w:val="24"/>
              </w:rPr>
            </w:pPr>
          </w:p>
          <w:p w:rsidRPr="009D42B1" w:rsidR="008C4DD9" w:rsidP="008C4DD9" w:rsidRDefault="00535C9A">
            <w:pPr>
              <w:rPr>
                <w:rFonts w:ascii="Arial" w:hAnsi="Arial" w:cs="Arial"/>
                <w:sz w:val="24"/>
                <w:szCs w:val="24"/>
              </w:rPr>
            </w:pPr>
            <w:r>
              <w:rPr>
                <w:rFonts w:ascii="Arial" w:hAnsi="Arial" w:eastAsia="Arial" w:cs="Arial"/>
                <w:sz w:val="24"/>
                <w:szCs w:val="24"/>
                <w:lang w:val="cy-GB"/>
              </w:rPr>
              <w:t>Byddwn yn hyrwyddo cerdded a beicio i ddisgyblion, staff, preswylwyr ac ymwelwyr trwy negeseuon ar y cyd a thrwy gynnig cyfleusterau sy’n hwyluso dewisiadau teithio llesol. Eir i’r afael â’</w:t>
            </w:r>
            <w:r>
              <w:rPr>
                <w:rFonts w:ascii="Arial" w:hAnsi="Arial" w:eastAsia="Arial" w:cs="Arial"/>
                <w:sz w:val="24"/>
                <w:szCs w:val="24"/>
                <w:lang w:val="cy-GB"/>
              </w:rPr>
              <w:t>r gwaith yma ar y cyd â’r Brifddinas-ranbarth.</w:t>
            </w:r>
          </w:p>
          <w:p w:rsidRPr="009D42B1" w:rsidR="008C4DD9" w:rsidP="008C4DD9" w:rsidRDefault="008C4DD9">
            <w:pPr>
              <w:rPr>
                <w:rFonts w:ascii="Arial" w:hAnsi="Arial" w:cs="Arial"/>
                <w:sz w:val="24"/>
                <w:szCs w:val="24"/>
              </w:rPr>
            </w:pPr>
          </w:p>
          <w:p w:rsidR="008C4DD9" w:rsidP="008C4DD9" w:rsidRDefault="00535C9A">
            <w:pPr>
              <w:rPr>
                <w:rFonts w:ascii="Arial" w:hAnsi="Arial" w:cs="Arial"/>
                <w:sz w:val="24"/>
                <w:szCs w:val="24"/>
              </w:rPr>
            </w:pPr>
            <w:r>
              <w:rPr>
                <w:rFonts w:ascii="Arial" w:hAnsi="Arial" w:eastAsia="Arial" w:cs="Arial"/>
                <w:sz w:val="24"/>
                <w:szCs w:val="24"/>
                <w:lang w:val="cy-GB"/>
              </w:rPr>
              <w:t>Bydd llwyddiant erbyn 2023 yn cael ei fesur trwy roi mwy o ddewisiadau i ddisgyblion, gweithwyr a phreswylwyr y Fro ar gyfer teithi</w:t>
            </w:r>
            <w:r>
              <w:rPr>
                <w:rFonts w:ascii="Arial" w:hAnsi="Arial" w:eastAsia="Arial" w:cs="Arial"/>
                <w:sz w:val="24"/>
                <w:szCs w:val="24"/>
                <w:lang w:val="cy-GB"/>
              </w:rPr>
              <w:t>o llesol a chynaliadwy.</w:t>
            </w:r>
          </w:p>
        </w:tc>
      </w:tr>
    </w:tbl>
    <w:p w:rsidR="00697727" w:rsidP="00DD24C3" w:rsidRDefault="00697727">
      <w:pPr>
        <w:rPr>
          <w:rFonts w:ascii="Arial" w:hAnsi="Arial" w:cs="Arial"/>
          <w:b/>
          <w:bCs/>
          <w:sz w:val="28"/>
          <w:szCs w:val="28"/>
        </w:rPr>
      </w:pPr>
    </w:p>
    <w:p w:rsidR="00597204" w:rsidP="00DD24C3" w:rsidRDefault="00597204">
      <w:pPr>
        <w:rPr>
          <w:rFonts w:ascii="Arial" w:hAnsi="Arial" w:cs="Arial"/>
          <w:b/>
          <w:bCs/>
          <w:sz w:val="28"/>
          <w:szCs w:val="28"/>
        </w:rPr>
      </w:pPr>
    </w:p>
    <w:p w:rsidR="00597204" w:rsidP="00DD24C3" w:rsidRDefault="00597204">
      <w:pPr>
        <w:rPr>
          <w:rFonts w:ascii="Arial" w:hAnsi="Arial" w:cs="Arial"/>
          <w:b/>
          <w:bCs/>
          <w:sz w:val="28"/>
          <w:szCs w:val="28"/>
        </w:rPr>
      </w:pPr>
    </w:p>
    <w:p w:rsidR="00597204" w:rsidP="00DD24C3" w:rsidRDefault="00597204">
      <w:pPr>
        <w:rPr>
          <w:rFonts w:ascii="Arial" w:hAnsi="Arial" w:cs="Arial"/>
          <w:b/>
          <w:bCs/>
          <w:sz w:val="28"/>
          <w:szCs w:val="28"/>
        </w:rPr>
      </w:pPr>
    </w:p>
    <w:tbl>
      <w:tblPr>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276"/>
        <w:gridCol w:w="12616"/>
      </w:tblGrid>
      <w:tr w:rsidR="00A8287F" w:rsidTr="48B93482">
        <w:trPr>
          <w:trHeight w:val="680"/>
        </w:trPr>
        <w:tc>
          <w:tcPr>
            <w:tcW w:w="1276" w:type="dxa"/>
            <w:shd w:val="clear" w:color="auto" w:fill="auto"/>
            <w:vAlign w:val="center"/>
          </w:tcPr>
          <w:p w:rsidR="00D62801" w:rsidP="00633A92" w:rsidRDefault="00535C9A">
            <w:pPr>
              <w:rPr>
                <w:rFonts w:ascii="Arial" w:hAnsi="Arial" w:cs="Arial"/>
                <w:b/>
                <w:sz w:val="24"/>
                <w:szCs w:val="24"/>
              </w:rPr>
            </w:pPr>
            <w:r w:rsidRPr="00512B95">
              <w:rPr>
                <w:rFonts w:ascii="Arial" w:hAnsi="Arial" w:cs="Arial"/>
                <w:b/>
                <w:noProof/>
                <w:sz w:val="24"/>
                <w:szCs w:val="24"/>
                <w:lang w:val="cy-GB" w:eastAsia="cy-GB"/>
              </w:rPr>
              <w:drawing>
                <wp:inline distT="0" distB="0" distL="0" distR="0">
                  <wp:extent cx="573931" cy="684000"/>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65785" name="Picture 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73931" cy="684000"/>
                          </a:xfrm>
                          <a:prstGeom prst="rect">
                            <a:avLst/>
                          </a:prstGeom>
                          <a:noFill/>
                          <a:ln>
                            <a:noFill/>
                          </a:ln>
                        </pic:spPr>
                      </pic:pic>
                    </a:graphicData>
                  </a:graphic>
                </wp:inline>
              </w:drawing>
            </w:r>
          </w:p>
        </w:tc>
        <w:tc>
          <w:tcPr>
            <w:tcW w:w="12616" w:type="dxa"/>
            <w:shd w:val="clear" w:color="auto" w:fill="D0CECE" w:themeFill="background2" w:themeFillShade="E6"/>
            <w:vAlign w:val="center"/>
          </w:tcPr>
          <w:p w:rsidR="00F71ECF" w:rsidP="00633A92" w:rsidRDefault="00535C9A">
            <w:pPr>
              <w:rPr>
                <w:rFonts w:ascii="Arial" w:hAnsi="Arial" w:cs="Arial"/>
                <w:bCs/>
                <w:i/>
                <w:iCs/>
                <w:color w:val="FF0000"/>
                <w:sz w:val="20"/>
                <w:szCs w:val="20"/>
              </w:rPr>
            </w:pPr>
            <w:r>
              <w:rPr>
                <w:rFonts w:ascii="Arial" w:hAnsi="Arial" w:eastAsia="Arial" w:cs="Arial"/>
                <w:bCs/>
                <w:sz w:val="20"/>
                <w:szCs w:val="20"/>
                <w:lang w:val="cy-GB"/>
              </w:rPr>
              <w:t>Sut bydd eich prosiect yn lleihau ei effeithiau negyddol ei hun? (uchafswm. 400 gair)</w:t>
            </w:r>
            <w:r>
              <w:rPr>
                <w:rFonts w:ascii="Arial" w:hAnsi="Arial" w:eastAsia="Arial" w:cs="Arial"/>
                <w:bCs/>
                <w:i/>
                <w:iCs/>
                <w:color w:val="FF0000"/>
                <w:sz w:val="20"/>
                <w:szCs w:val="20"/>
                <w:lang w:val="cy-GB"/>
              </w:rPr>
              <w:t xml:space="preserve"> </w:t>
            </w:r>
          </w:p>
          <w:p w:rsidRPr="00FA1C65" w:rsidR="00D62801" w:rsidP="00633A92" w:rsidRDefault="00535C9A">
            <w:pPr>
              <w:rPr>
                <w:rFonts w:ascii="Arial" w:hAnsi="Arial" w:cs="Arial"/>
                <w:sz w:val="24"/>
                <w:szCs w:val="24"/>
              </w:rPr>
            </w:pPr>
            <w:r>
              <w:rPr>
                <w:rFonts w:ascii="Arial" w:hAnsi="Arial" w:eastAsia="Arial" w:cs="Arial"/>
                <w:bCs/>
                <w:i/>
                <w:iCs/>
                <w:color w:val="FF0000"/>
                <w:sz w:val="20"/>
                <w:szCs w:val="20"/>
                <w:lang w:val="cy-GB"/>
              </w:rPr>
              <w:t>e.e. lleihau allyriadau gwastraff, adeiladu a thrafnidiaeth; colli neu ddirywiad mewn cynefinoedd, c</w:t>
            </w:r>
            <w:r>
              <w:rPr>
                <w:rFonts w:ascii="Arial" w:hAnsi="Arial" w:eastAsia="Arial" w:cs="Arial"/>
                <w:bCs/>
                <w:i/>
                <w:iCs/>
                <w:color w:val="FF0000"/>
                <w:sz w:val="20"/>
                <w:szCs w:val="20"/>
                <w:lang w:val="cy-GB"/>
              </w:rPr>
              <w:t>ynyddu arwynebau tarmac neu balmantog</w:t>
            </w:r>
          </w:p>
        </w:tc>
      </w:tr>
      <w:tr w:rsidR="00A8287F" w:rsidTr="48B93482">
        <w:trPr>
          <w:trHeight w:val="454"/>
        </w:trPr>
        <w:tc>
          <w:tcPr>
            <w:tcW w:w="13892" w:type="dxa"/>
            <w:gridSpan w:val="2"/>
            <w:shd w:val="clear" w:color="auto" w:fill="auto"/>
            <w:vAlign w:val="center"/>
          </w:tcPr>
          <w:p w:rsidRPr="00F06EB7" w:rsidR="00F71ECF" w:rsidP="00633A92" w:rsidRDefault="00535C9A">
            <w:pPr>
              <w:rPr>
                <w:rFonts w:ascii="Arial" w:hAnsi="Arial" w:cs="Arial"/>
                <w:bCs/>
                <w:sz w:val="24"/>
                <w:szCs w:val="24"/>
              </w:rPr>
            </w:pPr>
            <w:r>
              <w:rPr>
                <w:rFonts w:ascii="Arial" w:hAnsi="Arial" w:eastAsia="Arial" w:cs="Arial"/>
                <w:bCs/>
                <w:sz w:val="24"/>
                <w:szCs w:val="24"/>
                <w:lang w:val="cy-GB"/>
              </w:rPr>
              <w:lastRenderedPageBreak/>
              <w:t xml:space="preserve">Mae'r cynllun yn golygu cael gwared ar rywfaint o’r llain ymyl y borfa ar hyd y llwybr, ond dim llawer ohono.   Rydym yn bwriadu gosod </w:t>
            </w:r>
            <w:r>
              <w:rPr>
                <w:rFonts w:ascii="Arial" w:hAnsi="Arial" w:eastAsia="Arial" w:cs="Arial"/>
                <w:bCs/>
                <w:sz w:val="24"/>
                <w:szCs w:val="24"/>
                <w:lang w:val="cy-GB"/>
              </w:rPr>
              <w:t>gerddi glaw ar rai cyffyrdd i wella draeniad a lleihau effaith tynnu'r llain ymyl.  Rydym yn defnyddio arwyneb addas SDCau i leihau'r effaith.</w:t>
            </w:r>
          </w:p>
          <w:p w:rsidRPr="00F06EB7" w:rsidR="00F71ECF" w:rsidP="00633A92" w:rsidRDefault="00F71ECF">
            <w:pPr>
              <w:rPr>
                <w:rFonts w:ascii="Arial" w:hAnsi="Arial" w:cs="Arial"/>
                <w:bCs/>
                <w:sz w:val="24"/>
                <w:szCs w:val="24"/>
              </w:rPr>
            </w:pPr>
          </w:p>
          <w:p w:rsidRPr="00F06EB7" w:rsidR="00F71ECF" w:rsidP="00633A92" w:rsidRDefault="00535C9A">
            <w:pPr>
              <w:rPr>
                <w:rFonts w:ascii="Arial" w:hAnsi="Arial" w:cs="Arial"/>
                <w:bCs/>
                <w:sz w:val="24"/>
                <w:szCs w:val="24"/>
              </w:rPr>
            </w:pPr>
            <w:r>
              <w:rPr>
                <w:rFonts w:ascii="Arial" w:hAnsi="Arial" w:eastAsia="Arial" w:cs="Arial"/>
                <w:bCs/>
                <w:sz w:val="24"/>
                <w:szCs w:val="24"/>
                <w:lang w:val="cy-GB"/>
              </w:rPr>
              <w:t>Bydd cymaint o gynhyrchion â phosib</w:t>
            </w:r>
            <w:r>
              <w:rPr>
                <w:rFonts w:ascii="Arial" w:hAnsi="Arial" w:eastAsia="Arial" w:cs="Arial"/>
                <w:bCs/>
                <w:sz w:val="24"/>
                <w:szCs w:val="24"/>
                <w:lang w:val="cy-GB"/>
              </w:rPr>
              <w:t xml:space="preserve">l yn dod o ffynonellau lleol a bydd contractwyr lleol yn cael eu cyflogi i oruchwylio'r gwaith sy'n cyfyngu ar yr ôl troed carbon sy'n deillio o'r gwaith. Bydd pyst marcio a deunyddiau ffensio yn cael eu cynhyrchu o blastig wedi'i ailgylchu lle bo hynny'n </w:t>
            </w:r>
            <w:r>
              <w:rPr>
                <w:rFonts w:ascii="Arial" w:hAnsi="Arial" w:eastAsia="Arial" w:cs="Arial"/>
                <w:bCs/>
                <w:sz w:val="24"/>
                <w:szCs w:val="24"/>
                <w:lang w:val="cy-GB"/>
              </w:rPr>
              <w:t xml:space="preserve">bosibl. </w:t>
            </w:r>
          </w:p>
          <w:p w:rsidRPr="00F06EB7" w:rsidR="005570F9" w:rsidP="00633A92" w:rsidRDefault="005570F9">
            <w:pPr>
              <w:rPr>
                <w:rFonts w:ascii="Arial" w:hAnsi="Arial" w:cs="Arial"/>
                <w:bCs/>
                <w:i/>
                <w:iCs/>
                <w:color w:val="FF0000"/>
                <w:sz w:val="20"/>
                <w:szCs w:val="20"/>
              </w:rPr>
            </w:pPr>
          </w:p>
          <w:p w:rsidRPr="00F06EB7" w:rsidR="00BB5469" w:rsidP="00633A92" w:rsidRDefault="00535C9A">
            <w:pPr>
              <w:rPr>
                <w:rFonts w:ascii="Arial" w:hAnsi="Arial" w:cs="Arial"/>
                <w:bCs/>
                <w:sz w:val="24"/>
                <w:szCs w:val="24"/>
              </w:rPr>
            </w:pPr>
            <w:r>
              <w:rPr>
                <w:rFonts w:ascii="Arial" w:hAnsi="Arial" w:eastAsia="Arial" w:cs="Arial"/>
                <w:bCs/>
                <w:sz w:val="24"/>
                <w:szCs w:val="24"/>
                <w:lang w:val="cy-GB"/>
              </w:rPr>
              <w:t>Er mwyn cyfyngu ar y defnydd o danwydd, byddwn yn lleihau pellteroedd cludiant drwy ddefnyddio cyflenwyr lleol a gweithlu lleol</w:t>
            </w:r>
          </w:p>
          <w:p w:rsidRPr="00F06EB7" w:rsidR="00F06EB7" w:rsidP="00633A92" w:rsidRDefault="00F06EB7">
            <w:pPr>
              <w:rPr>
                <w:rFonts w:ascii="Arial" w:hAnsi="Arial" w:cs="Arial"/>
                <w:bCs/>
                <w:sz w:val="24"/>
                <w:szCs w:val="24"/>
              </w:rPr>
            </w:pPr>
          </w:p>
          <w:p w:rsidRPr="00F06EB7" w:rsidR="00BB5469" w:rsidP="00F06EB7" w:rsidRDefault="00535C9A">
            <w:pPr>
              <w:rPr>
                <w:rFonts w:ascii="Arial" w:hAnsi="Arial" w:cs="Arial"/>
                <w:bCs/>
                <w:sz w:val="32"/>
                <w:szCs w:val="32"/>
              </w:rPr>
            </w:pPr>
            <w:r>
              <w:rPr>
                <w:rFonts w:ascii="Arial" w:hAnsi="Arial" w:eastAsia="Arial" w:cs="Arial"/>
                <w:bCs/>
                <w:sz w:val="24"/>
                <w:szCs w:val="24"/>
                <w:lang w:val="cy-GB"/>
              </w:rPr>
              <w:t>Er mwyn lleihau llygredd sŵn, byddwn yn gweithio yn ystod amseroedd a gyhoeddir a bydd y rhain yn cael eu rhannu â thrigolion drwy'r Cyngor Cymuned a hysbysiadau.</w:t>
            </w:r>
          </w:p>
          <w:p w:rsidRPr="000C0CC9" w:rsidR="006921E2" w:rsidRDefault="006921E2">
            <w:pPr>
              <w:rPr>
                <w:rFonts w:ascii="Arial" w:hAnsi="Arial" w:cs="Arial"/>
                <w:bCs/>
                <w:i/>
                <w:iCs/>
                <w:color w:val="FF0000"/>
                <w:sz w:val="24"/>
                <w:szCs w:val="24"/>
              </w:rPr>
            </w:pPr>
          </w:p>
        </w:tc>
      </w:tr>
    </w:tbl>
    <w:p w:rsidR="00D62801" w:rsidP="00DD24C3" w:rsidRDefault="00D62801">
      <w:pPr>
        <w:rPr>
          <w:rFonts w:ascii="Arial" w:hAnsi="Arial" w:cs="Arial"/>
          <w:b/>
          <w:bCs/>
          <w:sz w:val="28"/>
          <w:szCs w:val="28"/>
        </w:rPr>
      </w:pPr>
    </w:p>
    <w:p w:rsidR="00641E85" w:rsidP="00590F56" w:rsidRDefault="00535C9A">
      <w:pPr>
        <w:rPr>
          <w:rStyle w:val="Hyperddolen"/>
          <w:rFonts w:ascii="Arial" w:hAnsi="Arial" w:cs="Arial"/>
          <w:b/>
          <w:bCs/>
          <w:color w:val="auto"/>
          <w:sz w:val="28"/>
          <w:szCs w:val="28"/>
          <w:u w:val="none"/>
        </w:rPr>
      </w:pPr>
      <w:r>
        <w:rPr>
          <w:rFonts w:ascii="Arial" w:hAnsi="Arial" w:cs="Arial"/>
          <w:b/>
          <w:bCs/>
          <w:sz w:val="28"/>
          <w:szCs w:val="28"/>
        </w:rPr>
        <w:br w:type="page"/>
      </w:r>
    </w:p>
    <w:p w:rsidRPr="004D18AE" w:rsidR="005E7DE8" w:rsidP="00590F56" w:rsidRDefault="00535C9A">
      <w:pPr>
        <w:pStyle w:val="ParagraffRhestr"/>
        <w:numPr>
          <w:ilvl w:val="0"/>
          <w:numId w:val="11"/>
        </w:numPr>
        <w:rPr>
          <w:rStyle w:val="Hyperddolen"/>
          <w:rFonts w:ascii="Arial" w:hAnsi="Arial" w:cs="Arial"/>
          <w:b/>
          <w:bCs/>
          <w:color w:val="auto"/>
          <w:sz w:val="28"/>
          <w:szCs w:val="28"/>
          <w:u w:val="none"/>
        </w:rPr>
      </w:pPr>
      <w:r>
        <w:rPr>
          <w:rStyle w:val="Hyperddolen"/>
          <w:rFonts w:ascii="Arial" w:hAnsi="Arial" w:eastAsia="Arial" w:cs="Arial"/>
          <w:b/>
          <w:bCs/>
          <w:color w:val="auto"/>
          <w:sz w:val="28"/>
          <w:szCs w:val="28"/>
          <w:u w:val="none"/>
          <w:lang w:val="cy-GB"/>
        </w:rPr>
        <w:lastRenderedPageBreak/>
        <w:t>Ansawdd Seilwaith</w:t>
      </w:r>
    </w:p>
    <w:p w:rsidRPr="005F4CBB" w:rsidR="00641E85" w:rsidP="00641E85" w:rsidRDefault="00641E85">
      <w:pPr>
        <w:rPr>
          <w:rStyle w:val="Hyperddolen"/>
          <w:rFonts w:ascii="Arial" w:hAnsi="Arial" w:cs="Arial"/>
          <w:color w:val="auto"/>
          <w:sz w:val="24"/>
          <w:szCs w:val="24"/>
        </w:rPr>
      </w:pPr>
    </w:p>
    <w:tbl>
      <w:tblPr>
        <w:tblW w:w="1381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3499"/>
        <w:gridCol w:w="1463"/>
        <w:gridCol w:w="1975"/>
        <w:gridCol w:w="3411"/>
        <w:gridCol w:w="1701"/>
        <w:gridCol w:w="992"/>
        <w:gridCol w:w="771"/>
      </w:tblGrid>
      <w:tr w:rsidR="00A8287F" w:rsidTr="00330D4C">
        <w:trPr>
          <w:trHeight w:val="1088"/>
        </w:trPr>
        <w:tc>
          <w:tcPr>
            <w:tcW w:w="13812" w:type="dxa"/>
            <w:gridSpan w:val="7"/>
            <w:shd w:val="clear" w:color="auto" w:fill="D0CECE" w:themeFill="background2" w:themeFillShade="E6"/>
            <w:vAlign w:val="center"/>
          </w:tcPr>
          <w:p w:rsidRPr="005F4CBB" w:rsidR="00641E85" w:rsidP="00330D4C" w:rsidRDefault="00535C9A">
            <w:pPr>
              <w:rPr>
                <w:rFonts w:ascii="Arial" w:hAnsi="Arial" w:cs="Arial"/>
                <w:sz w:val="20"/>
                <w:szCs w:val="20"/>
              </w:rPr>
            </w:pPr>
            <w:r>
              <w:rPr>
                <w:rFonts w:ascii="Arial" w:hAnsi="Arial" w:eastAsia="Arial" w:cs="Arial"/>
                <w:b/>
                <w:bCs/>
                <w:sz w:val="24"/>
                <w:szCs w:val="24"/>
                <w:lang w:val="cy-GB"/>
              </w:rPr>
              <w:t>Cyflwr Presennol:</w:t>
            </w:r>
          </w:p>
          <w:p w:rsidRPr="005F4CBB" w:rsidR="00641E85" w:rsidP="00330D4C" w:rsidRDefault="00535C9A">
            <w:pPr>
              <w:rPr>
                <w:rFonts w:ascii="Arial" w:hAnsi="Arial" w:cs="Arial"/>
                <w:sz w:val="20"/>
                <w:szCs w:val="20"/>
              </w:rPr>
            </w:pPr>
            <w:r>
              <w:rPr>
                <w:rFonts w:ascii="Arial" w:hAnsi="Arial" w:eastAsia="Arial" w:cs="Arial"/>
                <w:sz w:val="20"/>
                <w:szCs w:val="20"/>
                <w:lang w:val="cy-GB"/>
              </w:rPr>
              <w:t xml:space="preserve">Beth yw'r sgorau archwiliad cerdded a </w:t>
            </w:r>
            <w:r>
              <w:rPr>
                <w:rFonts w:ascii="Arial" w:hAnsi="Arial" w:eastAsia="Arial" w:cs="Arial"/>
                <w:sz w:val="20"/>
                <w:szCs w:val="20"/>
                <w:lang w:val="cy-GB"/>
              </w:rPr>
              <w:t>beicio presennol (gan ddefnyddio Offer Archwilio Canllawiau Dylunio'r Ddeddf Teithio Llesol) er mwyn gwella'r llwybr?</w:t>
            </w:r>
          </w:p>
          <w:p w:rsidRPr="005F4CBB" w:rsidR="00641E85" w:rsidP="00330D4C" w:rsidRDefault="00535C9A">
            <w:pPr>
              <w:rPr>
                <w:rFonts w:ascii="Arial" w:hAnsi="Arial" w:cs="Arial"/>
                <w:sz w:val="24"/>
                <w:szCs w:val="24"/>
              </w:rPr>
            </w:pPr>
            <w:r>
              <w:rPr>
                <w:rFonts w:ascii="Arial" w:hAnsi="Arial" w:eastAsia="Arial" w:cs="Arial"/>
                <w:i/>
                <w:iCs/>
                <w:sz w:val="20"/>
                <w:szCs w:val="20"/>
                <w:lang w:val="cy-GB"/>
              </w:rPr>
              <w:t>Lle mae'r cynigion yn debygol o effeithio ar lwybrau MRhI llu</w:t>
            </w:r>
            <w:r>
              <w:rPr>
                <w:rFonts w:ascii="Arial" w:hAnsi="Arial" w:eastAsia="Arial" w:cs="Arial"/>
                <w:i/>
                <w:iCs/>
                <w:sz w:val="20"/>
                <w:szCs w:val="20"/>
                <w:lang w:val="cy-GB"/>
              </w:rPr>
              <w:t>osog (e.e. ar gyfer pecyn o gynlluniau) rhowch y sgôr archwilio bresennol ar gyfer yr holl lwybrau MRhI yr effeithir arnynt. Pan gynigir llwybr newydd mewn ardal lle nad yw teithiau teithio llesol yn digwydd ar hyn o bryd, a lle nad oes llwybrau amgen rhes</w:t>
            </w:r>
            <w:r>
              <w:rPr>
                <w:rFonts w:ascii="Arial" w:hAnsi="Arial" w:eastAsia="Arial" w:cs="Arial"/>
                <w:i/>
                <w:iCs/>
                <w:sz w:val="20"/>
                <w:szCs w:val="20"/>
                <w:lang w:val="cy-GB"/>
              </w:rPr>
              <w:t>ymol yn bodoli gerllaw, yna dylid nodi hyn.</w:t>
            </w:r>
          </w:p>
        </w:tc>
      </w:tr>
      <w:tr w:rsidR="00A8287F" w:rsidTr="00330D4C">
        <w:trPr>
          <w:trHeight w:val="427"/>
        </w:trPr>
        <w:tc>
          <w:tcPr>
            <w:tcW w:w="3499" w:type="dxa"/>
            <w:shd w:val="clear" w:color="auto" w:fill="auto"/>
            <w:vAlign w:val="center"/>
          </w:tcPr>
          <w:p w:rsidRPr="005F4CBB" w:rsidR="00641E85" w:rsidP="00330D4C" w:rsidRDefault="00535C9A">
            <w:pPr>
              <w:rPr>
                <w:rFonts w:ascii="Arial" w:hAnsi="Arial" w:cs="Arial"/>
                <w:sz w:val="24"/>
                <w:szCs w:val="24"/>
              </w:rPr>
            </w:pPr>
            <w:r>
              <w:rPr>
                <w:rFonts w:ascii="Arial" w:hAnsi="Arial" w:eastAsia="Arial" w:cs="Arial"/>
                <w:b/>
                <w:bCs/>
                <w:sz w:val="24"/>
                <w:szCs w:val="24"/>
                <w:lang w:val="cy-GB"/>
              </w:rPr>
              <w:t>Sgôr Archwiliad Cerdded:</w:t>
            </w:r>
          </w:p>
        </w:tc>
        <w:tc>
          <w:tcPr>
            <w:tcW w:w="3438" w:type="dxa"/>
            <w:gridSpan w:val="2"/>
            <w:shd w:val="clear" w:color="auto" w:fill="auto"/>
            <w:vAlign w:val="center"/>
          </w:tcPr>
          <w:p w:rsidRPr="003E6B0B" w:rsidR="00641E85" w:rsidP="00330D4C" w:rsidRDefault="00535C9A">
            <w:pPr>
              <w:rPr>
                <w:rFonts w:ascii="Arial" w:hAnsi="Arial" w:cs="Arial"/>
                <w:color w:val="FF0000"/>
                <w:sz w:val="24"/>
                <w:szCs w:val="24"/>
              </w:rPr>
            </w:pPr>
            <w:r>
              <w:rPr>
                <w:rFonts w:ascii="Arial" w:hAnsi="Arial" w:eastAsia="Arial" w:cs="Arial"/>
                <w:sz w:val="24"/>
                <w:szCs w:val="24"/>
                <w:lang w:val="cy-GB"/>
              </w:rPr>
              <w:t xml:space="preserve">58% </w:t>
            </w:r>
          </w:p>
        </w:tc>
        <w:tc>
          <w:tcPr>
            <w:tcW w:w="3411" w:type="dxa"/>
            <w:shd w:val="clear" w:color="auto" w:fill="auto"/>
            <w:vAlign w:val="center"/>
          </w:tcPr>
          <w:p w:rsidRPr="005F4CBB" w:rsidR="00641E85" w:rsidP="00330D4C" w:rsidRDefault="00535C9A">
            <w:pPr>
              <w:rPr>
                <w:rFonts w:ascii="Arial" w:hAnsi="Arial" w:cs="Arial"/>
                <w:sz w:val="24"/>
                <w:szCs w:val="24"/>
              </w:rPr>
            </w:pPr>
            <w:r>
              <w:rPr>
                <w:rFonts w:ascii="Arial" w:hAnsi="Arial" w:eastAsia="Arial" w:cs="Arial"/>
                <w:b/>
                <w:bCs/>
                <w:sz w:val="24"/>
                <w:szCs w:val="24"/>
                <w:lang w:val="cy-GB"/>
              </w:rPr>
              <w:t>Sgôr Archwiliad Beicio:</w:t>
            </w:r>
          </w:p>
        </w:tc>
        <w:tc>
          <w:tcPr>
            <w:tcW w:w="3464" w:type="dxa"/>
            <w:gridSpan w:val="3"/>
            <w:shd w:val="clear" w:color="auto" w:fill="auto"/>
            <w:vAlign w:val="center"/>
          </w:tcPr>
          <w:p w:rsidRPr="003E6B0B" w:rsidR="00641E85" w:rsidP="00330D4C" w:rsidRDefault="00535C9A">
            <w:pPr>
              <w:rPr>
                <w:rFonts w:ascii="Arial" w:hAnsi="Arial" w:cs="Arial"/>
                <w:color w:val="FF0000"/>
                <w:sz w:val="24"/>
                <w:szCs w:val="24"/>
              </w:rPr>
            </w:pPr>
            <w:r>
              <w:rPr>
                <w:rFonts w:ascii="Arial" w:hAnsi="Arial" w:eastAsia="Arial" w:cs="Arial"/>
                <w:sz w:val="24"/>
                <w:szCs w:val="24"/>
                <w:lang w:val="cy-GB"/>
              </w:rPr>
              <w:t xml:space="preserve">44% </w:t>
            </w:r>
          </w:p>
        </w:tc>
      </w:tr>
      <w:tr w:rsidR="00A8287F" w:rsidTr="00330D4C">
        <w:trPr>
          <w:trHeight w:val="1088"/>
        </w:trPr>
        <w:tc>
          <w:tcPr>
            <w:tcW w:w="13812" w:type="dxa"/>
            <w:gridSpan w:val="7"/>
            <w:shd w:val="clear" w:color="auto" w:fill="D0CECE" w:themeFill="background2" w:themeFillShade="E6"/>
            <w:vAlign w:val="center"/>
          </w:tcPr>
          <w:p w:rsidRPr="005F4CBB" w:rsidR="00641E85" w:rsidP="00330D4C" w:rsidRDefault="00535C9A">
            <w:pPr>
              <w:rPr>
                <w:rFonts w:ascii="Arial" w:hAnsi="Arial" w:cs="Arial"/>
                <w:sz w:val="20"/>
                <w:szCs w:val="20"/>
              </w:rPr>
            </w:pPr>
            <w:r>
              <w:rPr>
                <w:rFonts w:ascii="Arial" w:hAnsi="Arial" w:eastAsia="Arial" w:cs="Arial"/>
                <w:b/>
                <w:bCs/>
                <w:sz w:val="24"/>
                <w:szCs w:val="24"/>
                <w:lang w:val="cy-GB"/>
              </w:rPr>
              <w:t>Cyflwr yr eiddo:</w:t>
            </w:r>
          </w:p>
          <w:p w:rsidRPr="005F4CBB" w:rsidR="00641E85" w:rsidP="00330D4C" w:rsidRDefault="00535C9A">
            <w:pPr>
              <w:rPr>
                <w:rFonts w:ascii="Arial" w:hAnsi="Arial" w:cs="Arial"/>
                <w:sz w:val="20"/>
                <w:szCs w:val="20"/>
              </w:rPr>
            </w:pPr>
            <w:r>
              <w:rPr>
                <w:rFonts w:ascii="Arial" w:hAnsi="Arial" w:eastAsia="Arial" w:cs="Arial"/>
                <w:sz w:val="20"/>
                <w:szCs w:val="20"/>
                <w:lang w:val="cy-GB"/>
              </w:rPr>
              <w:t xml:space="preserve">Beth yw'r sgoriau archwiliad cerdded a beicio a amcanestynnir (gan ddefnyddio Offer Archwilio Canllawiau Dylunio'r Ddeddf Teithio Llesol) ar gyfer y llwybr </w:t>
            </w:r>
            <w:r>
              <w:rPr>
                <w:rFonts w:ascii="Arial" w:hAnsi="Arial" w:eastAsia="Arial" w:cs="Arial"/>
                <w:sz w:val="20"/>
                <w:szCs w:val="20"/>
                <w:lang w:val="cy-GB"/>
              </w:rPr>
              <w:t xml:space="preserve">arfaethedig ar ôl cwblhau'r cynllun? Mae'r sgôr hon yn debygol o fod yn ddangosol yn seiliedig ar welliannau awgrymedig ar gyfer cynlluniau yng nghamau cynnar y datblygiad ond dylai fod yn fwy cywir ar gyfer cynlluniau yn ddiweddarach. </w:t>
            </w:r>
          </w:p>
          <w:p w:rsidRPr="005F4CBB" w:rsidR="00641E85" w:rsidP="00330D4C" w:rsidRDefault="00641E85">
            <w:pPr>
              <w:rPr>
                <w:rFonts w:ascii="Arial" w:hAnsi="Arial" w:cs="Arial"/>
                <w:sz w:val="20"/>
                <w:szCs w:val="20"/>
              </w:rPr>
            </w:pPr>
          </w:p>
          <w:p w:rsidRPr="005F4CBB" w:rsidR="00641E85" w:rsidP="00330D4C" w:rsidRDefault="00535C9A">
            <w:pPr>
              <w:rPr>
                <w:rFonts w:ascii="Arial" w:hAnsi="Arial" w:cs="Arial"/>
                <w:sz w:val="24"/>
                <w:szCs w:val="24"/>
              </w:rPr>
            </w:pPr>
            <w:r>
              <w:rPr>
                <w:rFonts w:ascii="Arial" w:hAnsi="Arial" w:eastAsia="Arial" w:cs="Arial"/>
                <w:i/>
                <w:iCs/>
                <w:sz w:val="20"/>
                <w:szCs w:val="20"/>
                <w:lang w:val="cy-GB"/>
              </w:rPr>
              <w:t>Lle mae'r cynigion yn debygol o effeithio ar lwybrau MRhI lluosog (e.e. ar gyfer pecyn o gynlluniau) rhowch y sgôr archwiliad a amcanestynnir ar gyfer yr holl lwybrau MRhI yr effeithir arnynt.</w:t>
            </w:r>
          </w:p>
        </w:tc>
      </w:tr>
      <w:tr w:rsidR="00A8287F" w:rsidTr="00330D4C">
        <w:trPr>
          <w:trHeight w:val="427"/>
        </w:trPr>
        <w:tc>
          <w:tcPr>
            <w:tcW w:w="3499" w:type="dxa"/>
            <w:shd w:val="clear" w:color="auto" w:fill="auto"/>
            <w:vAlign w:val="center"/>
          </w:tcPr>
          <w:p w:rsidRPr="005F4CBB" w:rsidR="00641E85" w:rsidP="00330D4C" w:rsidRDefault="00535C9A">
            <w:pPr>
              <w:rPr>
                <w:rFonts w:ascii="Arial" w:hAnsi="Arial" w:cs="Arial"/>
                <w:sz w:val="24"/>
                <w:szCs w:val="24"/>
              </w:rPr>
            </w:pPr>
            <w:r>
              <w:rPr>
                <w:rFonts w:ascii="Arial" w:hAnsi="Arial" w:eastAsia="Arial" w:cs="Arial"/>
                <w:b/>
                <w:bCs/>
                <w:sz w:val="24"/>
                <w:szCs w:val="24"/>
                <w:lang w:val="cy-GB"/>
              </w:rPr>
              <w:t>Sgôr Archwiliad Cerdded:</w:t>
            </w:r>
          </w:p>
        </w:tc>
        <w:tc>
          <w:tcPr>
            <w:tcW w:w="3438" w:type="dxa"/>
            <w:gridSpan w:val="2"/>
            <w:shd w:val="clear" w:color="auto" w:fill="auto"/>
            <w:vAlign w:val="center"/>
          </w:tcPr>
          <w:p w:rsidRPr="00127960" w:rsidR="00641E85" w:rsidP="00330D4C" w:rsidRDefault="00535C9A">
            <w:pPr>
              <w:rPr>
                <w:rFonts w:ascii="Arial" w:hAnsi="Arial" w:cs="Arial"/>
                <w:color w:val="FF0000"/>
                <w:sz w:val="24"/>
                <w:szCs w:val="24"/>
              </w:rPr>
            </w:pPr>
            <w:r>
              <w:rPr>
                <w:rFonts w:ascii="Arial" w:hAnsi="Arial" w:eastAsia="Arial" w:cs="Arial"/>
                <w:sz w:val="24"/>
                <w:szCs w:val="24"/>
                <w:lang w:val="cy-GB"/>
              </w:rPr>
              <w:t xml:space="preserve">90% </w:t>
            </w:r>
          </w:p>
        </w:tc>
        <w:tc>
          <w:tcPr>
            <w:tcW w:w="3411" w:type="dxa"/>
            <w:shd w:val="clear" w:color="auto" w:fill="auto"/>
            <w:vAlign w:val="center"/>
          </w:tcPr>
          <w:p w:rsidRPr="005F4CBB" w:rsidR="00641E85" w:rsidP="00330D4C" w:rsidRDefault="00535C9A">
            <w:pPr>
              <w:rPr>
                <w:rFonts w:ascii="Arial" w:hAnsi="Arial" w:cs="Arial"/>
                <w:sz w:val="24"/>
                <w:szCs w:val="24"/>
              </w:rPr>
            </w:pPr>
            <w:r>
              <w:rPr>
                <w:rFonts w:ascii="Arial" w:hAnsi="Arial" w:eastAsia="Arial" w:cs="Arial"/>
                <w:b/>
                <w:bCs/>
                <w:sz w:val="24"/>
                <w:szCs w:val="24"/>
                <w:lang w:val="cy-GB"/>
              </w:rPr>
              <w:t>Sgôr Archwiliad Beicio:</w:t>
            </w:r>
          </w:p>
        </w:tc>
        <w:tc>
          <w:tcPr>
            <w:tcW w:w="3464" w:type="dxa"/>
            <w:gridSpan w:val="3"/>
            <w:shd w:val="clear" w:color="auto" w:fill="auto"/>
            <w:vAlign w:val="center"/>
          </w:tcPr>
          <w:p w:rsidRPr="00127960" w:rsidR="00641E85" w:rsidP="00330D4C" w:rsidRDefault="00535C9A">
            <w:pPr>
              <w:rPr>
                <w:rFonts w:ascii="Arial" w:hAnsi="Arial" w:cs="Arial"/>
                <w:sz w:val="24"/>
                <w:szCs w:val="24"/>
              </w:rPr>
            </w:pPr>
            <w:r>
              <w:rPr>
                <w:rFonts w:ascii="Arial" w:hAnsi="Arial" w:eastAsia="Arial" w:cs="Arial"/>
                <w:sz w:val="24"/>
                <w:szCs w:val="24"/>
                <w:lang w:val="cy-GB"/>
              </w:rPr>
              <w:t xml:space="preserve">90% </w:t>
            </w:r>
          </w:p>
        </w:tc>
      </w:tr>
      <w:tr w:rsidR="00A8287F" w:rsidTr="000C0CC9">
        <w:trPr>
          <w:trHeight w:val="425"/>
        </w:trPr>
        <w:tc>
          <w:tcPr>
            <w:tcW w:w="12049" w:type="dxa"/>
            <w:gridSpan w:val="5"/>
            <w:shd w:val="clear" w:color="auto" w:fill="D0CECE" w:themeFill="background2" w:themeFillShade="E6"/>
            <w:vAlign w:val="center"/>
          </w:tcPr>
          <w:p w:rsidRPr="000C0CC9" w:rsidR="00526CB9" w:rsidRDefault="00535C9A">
            <w:pPr>
              <w:rPr>
                <w:rFonts w:ascii="Arial" w:hAnsi="Arial" w:cs="Arial"/>
                <w:i/>
                <w:iCs/>
                <w:sz w:val="24"/>
                <w:szCs w:val="24"/>
              </w:rPr>
            </w:pPr>
            <w:r>
              <w:rPr>
                <w:rFonts w:ascii="Arial" w:hAnsi="Arial" w:eastAsia="Arial" w:cs="Arial"/>
                <w:b/>
                <w:bCs/>
                <w:sz w:val="24"/>
                <w:szCs w:val="24"/>
                <w:lang w:val="cy-GB"/>
              </w:rPr>
              <w:t xml:space="preserve">A fydd y cynllun yn cyflawni'r safonau dylunio a argymhellir yng Nghanllaw’r Ddeddf Teithio Llesol e.e. lled llwybrau, graddiant. </w:t>
            </w:r>
            <w:r>
              <w:rPr>
                <w:rFonts w:ascii="Arial" w:hAnsi="Arial" w:eastAsia="Arial" w:cs="Arial"/>
                <w:i/>
                <w:iCs/>
                <w:color w:val="FF0000"/>
                <w:sz w:val="20"/>
                <w:szCs w:val="20"/>
                <w:lang w:val="cy-GB"/>
              </w:rPr>
              <w:t>Bydd gwybodaeth o'ch archwiliadau llwybr yn helpu</w:t>
            </w:r>
            <w:r>
              <w:rPr>
                <w:rFonts w:ascii="Arial" w:hAnsi="Arial" w:eastAsia="Arial" w:cs="Arial"/>
                <w:i/>
                <w:iCs/>
                <w:color w:val="FF0000"/>
                <w:sz w:val="20"/>
                <w:szCs w:val="20"/>
                <w:lang w:val="cy-GB"/>
              </w:rPr>
              <w:t xml:space="preserve"> i gwblhau'r ymateb hwn</w:t>
            </w:r>
          </w:p>
        </w:tc>
        <w:tc>
          <w:tcPr>
            <w:tcW w:w="1763" w:type="dxa"/>
            <w:gridSpan w:val="2"/>
            <w:vAlign w:val="center"/>
          </w:tcPr>
          <w:p w:rsidRPr="009A5F23" w:rsidR="00C22D1B" w:rsidP="00330D4C" w:rsidRDefault="00535C9A">
            <w:pPr>
              <w:ind w:left="81"/>
              <w:rPr>
                <w:rFonts w:ascii="Arial" w:hAnsi="Arial" w:cs="Arial"/>
                <w:strike/>
                <w:sz w:val="24"/>
                <w:szCs w:val="24"/>
              </w:rPr>
            </w:pPr>
            <w:r>
              <w:rPr>
                <w:rFonts w:ascii="Arial" w:hAnsi="Arial" w:eastAsia="Arial" w:cs="Arial"/>
                <w:strike/>
                <w:sz w:val="24"/>
                <w:szCs w:val="24"/>
                <w:lang w:val="cy-GB"/>
              </w:rPr>
              <w:t>Bydd</w:t>
            </w:r>
            <w:r>
              <w:rPr>
                <w:rFonts w:ascii="Arial" w:hAnsi="Arial" w:eastAsia="Arial" w:cs="Arial"/>
                <w:sz w:val="24"/>
                <w:szCs w:val="24"/>
                <w:lang w:val="cy-GB"/>
              </w:rPr>
              <w:t xml:space="preserve"> / Na fydd</w:t>
            </w:r>
          </w:p>
        </w:tc>
      </w:tr>
      <w:tr w:rsidR="00A8287F" w:rsidTr="000C0CC9">
        <w:trPr>
          <w:trHeight w:val="425"/>
        </w:trPr>
        <w:tc>
          <w:tcPr>
            <w:tcW w:w="13812" w:type="dxa"/>
            <w:gridSpan w:val="7"/>
            <w:shd w:val="clear" w:color="auto" w:fill="auto"/>
            <w:vAlign w:val="center"/>
          </w:tcPr>
          <w:p w:rsidR="003E34A8" w:rsidP="00330D4C" w:rsidRDefault="00535C9A">
            <w:pPr>
              <w:ind w:left="81"/>
              <w:rPr>
                <w:rFonts w:ascii="Arial" w:hAnsi="Arial" w:cs="Arial"/>
                <w:sz w:val="24"/>
                <w:szCs w:val="24"/>
              </w:rPr>
            </w:pPr>
            <w:r>
              <w:rPr>
                <w:rFonts w:ascii="Arial" w:hAnsi="Arial" w:eastAsia="Arial" w:cs="Arial"/>
                <w:sz w:val="24"/>
                <w:szCs w:val="24"/>
                <w:lang w:val="cy-GB"/>
              </w:rPr>
              <w:t>Os na, rhowch grynodeb o'r prif faterion ac esboniad o pam na ellir bodloni'r safonau.</w:t>
            </w:r>
          </w:p>
        </w:tc>
      </w:tr>
      <w:tr w:rsidR="00A8287F" w:rsidTr="000C0CC9">
        <w:trPr>
          <w:trHeight w:val="425"/>
        </w:trPr>
        <w:tc>
          <w:tcPr>
            <w:tcW w:w="13812" w:type="dxa"/>
            <w:gridSpan w:val="7"/>
            <w:shd w:val="clear" w:color="auto" w:fill="auto"/>
            <w:vAlign w:val="center"/>
          </w:tcPr>
          <w:p w:rsidR="00611239" w:rsidP="00C510AD" w:rsidRDefault="00535C9A">
            <w:pPr>
              <w:ind w:left="81"/>
              <w:rPr>
                <w:rFonts w:ascii="Arial" w:hAnsi="Arial" w:cs="Arial"/>
                <w:sz w:val="24"/>
                <w:szCs w:val="24"/>
              </w:rPr>
            </w:pPr>
            <w:r>
              <w:rPr>
                <w:rFonts w:ascii="Arial" w:hAnsi="Arial" w:eastAsia="Arial" w:cs="Arial"/>
                <w:sz w:val="24"/>
                <w:szCs w:val="24"/>
                <w:lang w:val="cy-GB"/>
              </w:rPr>
              <w:t xml:space="preserve">Ni ellir </w:t>
            </w:r>
            <w:r>
              <w:rPr>
                <w:rFonts w:ascii="Arial" w:hAnsi="Arial" w:eastAsia="Arial" w:cs="Arial"/>
                <w:sz w:val="24"/>
                <w:szCs w:val="24"/>
                <w:lang w:val="cy-GB"/>
              </w:rPr>
              <w:t>cyflawni'r lled a argymhellir ar  hyd y llwybr cyfan oherwydd mannau main a grëwyd gan strwythurau presennol ond ni fydd mwy na 10% o'r llwybr yn fwy na 25% yn is na'r isafswm dymunol. Ni all y cynllun gyflawni'r graddiant gofynnol ar hyd y llwybr cyfan, o</w:t>
            </w:r>
            <w:r>
              <w:rPr>
                <w:rFonts w:ascii="Arial" w:hAnsi="Arial" w:eastAsia="Arial" w:cs="Arial"/>
                <w:sz w:val="24"/>
                <w:szCs w:val="24"/>
                <w:lang w:val="cy-GB"/>
              </w:rPr>
              <w:t>nd bydd yn gwella'r sefyllfa bresennol yn sylweddol.</w:t>
            </w:r>
          </w:p>
          <w:p w:rsidRPr="009A5F23" w:rsidR="00127960" w:rsidP="00C510AD" w:rsidRDefault="00127960">
            <w:pPr>
              <w:ind w:left="81"/>
              <w:rPr>
                <w:rFonts w:ascii="Arial" w:hAnsi="Arial" w:cs="Arial"/>
              </w:rPr>
            </w:pPr>
          </w:p>
        </w:tc>
      </w:tr>
      <w:tr w:rsidR="00A8287F" w:rsidTr="00633A92">
        <w:trPr>
          <w:trHeight w:val="425"/>
        </w:trPr>
        <w:tc>
          <w:tcPr>
            <w:tcW w:w="13812" w:type="dxa"/>
            <w:gridSpan w:val="7"/>
            <w:shd w:val="clear" w:color="auto" w:fill="D0CECE" w:themeFill="background2" w:themeFillShade="E6"/>
            <w:vAlign w:val="center"/>
          </w:tcPr>
          <w:p w:rsidR="0097560F" w:rsidP="00330D4C" w:rsidRDefault="00535C9A">
            <w:pPr>
              <w:ind w:left="81"/>
              <w:rPr>
                <w:rFonts w:ascii="Arial" w:hAnsi="Arial" w:cs="Arial"/>
                <w:sz w:val="24"/>
                <w:szCs w:val="24"/>
              </w:rPr>
            </w:pPr>
            <w:r>
              <w:rPr>
                <w:rFonts w:ascii="Arial" w:hAnsi="Arial" w:eastAsia="Arial" w:cs="Arial"/>
                <w:b/>
                <w:bCs/>
                <w:sz w:val="24"/>
                <w:szCs w:val="24"/>
                <w:lang w:val="cy-GB"/>
              </w:rPr>
              <w:t xml:space="preserve">Nodwch isod pa un o egwyddorion dylunio yr hierarchaeth sy'n adlewyrchu'r mwyafrif o'r cynllun yn fwy cywir </w:t>
            </w:r>
          </w:p>
        </w:tc>
      </w:tr>
      <w:tr w:rsidR="00A8287F" w:rsidTr="000C0CC9">
        <w:trPr>
          <w:trHeight w:val="425"/>
        </w:trPr>
        <w:tc>
          <w:tcPr>
            <w:tcW w:w="13041" w:type="dxa"/>
            <w:gridSpan w:val="6"/>
            <w:shd w:val="clear" w:color="auto" w:fill="auto"/>
            <w:vAlign w:val="center"/>
          </w:tcPr>
          <w:p w:rsidR="00EB2185" w:rsidP="00EB2185" w:rsidRDefault="00535C9A">
            <w:pPr>
              <w:ind w:left="81"/>
              <w:rPr>
                <w:rFonts w:ascii="Arial" w:hAnsi="Arial" w:cs="Arial"/>
                <w:b/>
                <w:sz w:val="24"/>
                <w:szCs w:val="24"/>
              </w:rPr>
            </w:pPr>
            <w:r>
              <w:rPr>
                <w:rFonts w:ascii="Arial" w:hAnsi="Arial" w:eastAsia="Arial" w:cs="Arial"/>
                <w:sz w:val="20"/>
                <w:szCs w:val="20"/>
                <w:lang w:val="cy-GB"/>
              </w:rPr>
              <w:t>Gwahanu cerddwyr oddi wrth feicwyr a thraffig modur drwy ddarparu seilwaith ar wahân oddi ar y lôn gerbydau; os oes angen drwy ailddyrannu gofod ffordd</w:t>
            </w:r>
          </w:p>
        </w:tc>
        <w:tc>
          <w:tcPr>
            <w:tcW w:w="771" w:type="dxa"/>
            <w:shd w:val="clear" w:color="auto" w:fill="auto"/>
            <w:vAlign w:val="center"/>
          </w:tcPr>
          <w:p w:rsidR="00EB2185" w:rsidP="00EB2185" w:rsidRDefault="00EB2185">
            <w:pPr>
              <w:ind w:left="81"/>
              <w:rPr>
                <w:rFonts w:ascii="Arial" w:hAnsi="Arial" w:cs="Arial"/>
                <w:b/>
                <w:sz w:val="24"/>
                <w:szCs w:val="24"/>
              </w:rPr>
            </w:pPr>
          </w:p>
        </w:tc>
      </w:tr>
      <w:tr w:rsidR="00A8287F" w:rsidTr="000C0CC9">
        <w:trPr>
          <w:trHeight w:val="425"/>
        </w:trPr>
        <w:tc>
          <w:tcPr>
            <w:tcW w:w="13041" w:type="dxa"/>
            <w:gridSpan w:val="6"/>
            <w:shd w:val="clear" w:color="auto" w:fill="auto"/>
            <w:vAlign w:val="center"/>
          </w:tcPr>
          <w:p w:rsidRPr="00BB5D86" w:rsidR="00EB2185" w:rsidP="00EB2185" w:rsidRDefault="00535C9A">
            <w:pPr>
              <w:ind w:left="81"/>
              <w:rPr>
                <w:rFonts w:ascii="Arial" w:hAnsi="Arial" w:cs="Arial"/>
                <w:sz w:val="20"/>
                <w:szCs w:val="20"/>
              </w:rPr>
            </w:pPr>
            <w:r>
              <w:rPr>
                <w:rFonts w:ascii="Arial" w:hAnsi="Arial" w:eastAsia="Arial" w:cs="Arial"/>
                <w:sz w:val="20"/>
                <w:szCs w:val="20"/>
                <w:lang w:val="cy-GB"/>
              </w:rPr>
              <w:lastRenderedPageBreak/>
              <w:t>Gwahanu cerddwyr a beicwyr oddi wrth draffig modur drwy ddarparu seilwaith defnydd a rennir oddi ar y lôn gerbydau</w:t>
            </w:r>
          </w:p>
        </w:tc>
        <w:tc>
          <w:tcPr>
            <w:tcW w:w="771" w:type="dxa"/>
            <w:shd w:val="clear" w:color="auto" w:fill="auto"/>
            <w:vAlign w:val="center"/>
          </w:tcPr>
          <w:p w:rsidR="00EB2185" w:rsidP="00EB2185" w:rsidRDefault="00535C9A">
            <w:pPr>
              <w:ind w:left="81"/>
              <w:rPr>
                <w:rFonts w:ascii="Arial" w:hAnsi="Arial" w:cs="Arial"/>
                <w:b/>
                <w:sz w:val="24"/>
                <w:szCs w:val="24"/>
              </w:rPr>
            </w:pPr>
            <w:r>
              <w:rPr>
                <w:rFonts w:ascii="Arial" w:hAnsi="Arial" w:eastAsia="Arial" w:cs="Arial"/>
                <w:b/>
                <w:bCs/>
                <w:sz w:val="24"/>
                <w:szCs w:val="24"/>
                <w:lang w:val="cy-GB"/>
              </w:rPr>
              <w:t>OES</w:t>
            </w:r>
          </w:p>
        </w:tc>
      </w:tr>
      <w:tr w:rsidR="00A8287F" w:rsidTr="000C0CC9">
        <w:trPr>
          <w:trHeight w:val="425"/>
        </w:trPr>
        <w:tc>
          <w:tcPr>
            <w:tcW w:w="13041" w:type="dxa"/>
            <w:gridSpan w:val="6"/>
            <w:shd w:val="clear" w:color="auto" w:fill="auto"/>
            <w:vAlign w:val="center"/>
          </w:tcPr>
          <w:p w:rsidRPr="00717102" w:rsidR="00EB2185" w:rsidP="00EB2185" w:rsidRDefault="00535C9A">
            <w:pPr>
              <w:ind w:left="81"/>
              <w:rPr>
                <w:rFonts w:ascii="Arial" w:hAnsi="Arial" w:cs="Arial"/>
                <w:sz w:val="20"/>
                <w:szCs w:val="20"/>
              </w:rPr>
            </w:pPr>
            <w:r>
              <w:rPr>
                <w:rFonts w:ascii="Arial" w:hAnsi="Arial" w:eastAsia="Arial" w:cs="Arial"/>
                <w:sz w:val="20"/>
                <w:szCs w:val="20"/>
                <w:lang w:val="cy-GB"/>
              </w:rPr>
              <w:t xml:space="preserve">Gwella amodau ar y ffordd i annog cynnydd yn y defnydd o feiciau ar y briffordd bresennol, er enghraifft drwy leihau swm y traffig a chyflymderau traffig </w:t>
            </w:r>
          </w:p>
        </w:tc>
        <w:tc>
          <w:tcPr>
            <w:tcW w:w="771" w:type="dxa"/>
            <w:shd w:val="clear" w:color="auto" w:fill="auto"/>
            <w:vAlign w:val="center"/>
          </w:tcPr>
          <w:p w:rsidR="00EB2185" w:rsidP="00EB2185" w:rsidRDefault="00EB2185">
            <w:pPr>
              <w:ind w:left="81"/>
              <w:rPr>
                <w:rFonts w:ascii="Arial" w:hAnsi="Arial" w:cs="Arial"/>
                <w:b/>
                <w:sz w:val="24"/>
                <w:szCs w:val="24"/>
              </w:rPr>
            </w:pPr>
          </w:p>
        </w:tc>
      </w:tr>
      <w:tr w:rsidR="00A8287F" w:rsidTr="000C0CC9">
        <w:trPr>
          <w:trHeight w:val="425"/>
        </w:trPr>
        <w:tc>
          <w:tcPr>
            <w:tcW w:w="4962" w:type="dxa"/>
            <w:gridSpan w:val="2"/>
            <w:shd w:val="clear" w:color="auto" w:fill="auto"/>
            <w:vAlign w:val="center"/>
          </w:tcPr>
          <w:p w:rsidRPr="00E11364" w:rsidR="00B1147D" w:rsidP="00EB2185" w:rsidRDefault="00535C9A">
            <w:pPr>
              <w:ind w:left="81"/>
              <w:rPr>
                <w:rFonts w:ascii="Arial" w:hAnsi="Arial" w:cs="Arial"/>
                <w:sz w:val="20"/>
                <w:szCs w:val="20"/>
              </w:rPr>
            </w:pPr>
            <w:r>
              <w:rPr>
                <w:rFonts w:ascii="Arial" w:hAnsi="Arial" w:eastAsia="Arial" w:cs="Arial"/>
                <w:sz w:val="20"/>
                <w:szCs w:val="20"/>
                <w:lang w:val="cy-GB"/>
              </w:rPr>
              <w:t xml:space="preserve">Os nad oes yr un o egwyddorion yr hierarchaeth yn berthnasol i'r cynllun, rhowch fanylion pellach yma: </w:t>
            </w:r>
          </w:p>
        </w:tc>
        <w:tc>
          <w:tcPr>
            <w:tcW w:w="8850" w:type="dxa"/>
            <w:gridSpan w:val="5"/>
            <w:shd w:val="clear" w:color="auto" w:fill="auto"/>
            <w:vAlign w:val="center"/>
          </w:tcPr>
          <w:p w:rsidRPr="000C0CC9" w:rsidR="00B1147D" w:rsidP="00EB2185" w:rsidRDefault="00B1147D">
            <w:pPr>
              <w:ind w:left="81"/>
              <w:rPr>
                <w:rFonts w:ascii="Arial" w:hAnsi="Arial" w:cs="Arial"/>
                <w:bCs/>
                <w:i/>
                <w:iCs/>
                <w:sz w:val="24"/>
                <w:szCs w:val="24"/>
              </w:rPr>
            </w:pPr>
          </w:p>
        </w:tc>
      </w:tr>
      <w:tr w:rsidR="00A8287F" w:rsidTr="00330D4C">
        <w:trPr>
          <w:trHeight w:val="425"/>
        </w:trPr>
        <w:tc>
          <w:tcPr>
            <w:tcW w:w="10348" w:type="dxa"/>
            <w:gridSpan w:val="4"/>
            <w:shd w:val="clear" w:color="auto" w:fill="D0CECE" w:themeFill="background2" w:themeFillShade="E6"/>
            <w:vAlign w:val="center"/>
          </w:tcPr>
          <w:p w:rsidRPr="006C3C97" w:rsidR="00EB2185" w:rsidP="00EB2185" w:rsidRDefault="00535C9A">
            <w:pPr>
              <w:rPr>
                <w:rFonts w:ascii="Arial" w:hAnsi="Arial" w:cs="Arial"/>
                <w:b/>
                <w:sz w:val="20"/>
                <w:szCs w:val="20"/>
              </w:rPr>
            </w:pPr>
            <w:r>
              <w:rPr>
                <w:rFonts w:ascii="Arial" w:hAnsi="Arial" w:eastAsia="Arial" w:cs="Arial"/>
                <w:b/>
                <w:bCs/>
                <w:sz w:val="24"/>
                <w:szCs w:val="24"/>
                <w:lang w:val="cy-GB"/>
              </w:rPr>
              <w:t>A oes astudiaeth</w:t>
            </w:r>
            <w:r>
              <w:rPr>
                <w:rFonts w:ascii="Arial" w:hAnsi="Arial" w:eastAsia="Arial" w:cs="Arial"/>
                <w:b/>
                <w:bCs/>
                <w:sz w:val="24"/>
                <w:szCs w:val="24"/>
                <w:lang w:val="cy-GB"/>
              </w:rPr>
              <w:t xml:space="preserve"> o ddichonoldeb neu ddyluniad cysyniad wedi'i ch/gwblhau?</w:t>
            </w:r>
          </w:p>
        </w:tc>
        <w:tc>
          <w:tcPr>
            <w:tcW w:w="3464" w:type="dxa"/>
            <w:gridSpan w:val="3"/>
            <w:vAlign w:val="center"/>
          </w:tcPr>
          <w:p w:rsidRPr="00127960" w:rsidR="00EB2185" w:rsidP="00EB2185" w:rsidRDefault="00535C9A">
            <w:pPr>
              <w:ind w:left="81"/>
              <w:rPr>
                <w:rFonts w:ascii="Arial" w:hAnsi="Arial" w:cs="Arial"/>
                <w:sz w:val="24"/>
                <w:szCs w:val="24"/>
              </w:rPr>
            </w:pPr>
            <w:r>
              <w:rPr>
                <w:rFonts w:ascii="Arial" w:hAnsi="Arial" w:eastAsia="Arial" w:cs="Arial"/>
                <w:strike/>
                <w:sz w:val="24"/>
                <w:szCs w:val="24"/>
                <w:lang w:val="cy-GB"/>
              </w:rPr>
              <w:t>Oes</w:t>
            </w:r>
            <w:r>
              <w:rPr>
                <w:rFonts w:ascii="Arial" w:hAnsi="Arial" w:eastAsia="Arial" w:cs="Arial"/>
                <w:sz w:val="24"/>
                <w:szCs w:val="24"/>
                <w:lang w:val="cy-GB"/>
              </w:rPr>
              <w:t>/Nac oes</w:t>
            </w:r>
          </w:p>
        </w:tc>
      </w:tr>
      <w:tr w:rsidR="00A8287F" w:rsidTr="00330D4C">
        <w:trPr>
          <w:trHeight w:val="425"/>
        </w:trPr>
        <w:tc>
          <w:tcPr>
            <w:tcW w:w="13812" w:type="dxa"/>
            <w:gridSpan w:val="7"/>
            <w:shd w:val="clear" w:color="auto" w:fill="auto"/>
            <w:vAlign w:val="center"/>
          </w:tcPr>
          <w:p w:rsidR="00EB2185" w:rsidP="00EB2185" w:rsidRDefault="00535C9A">
            <w:pPr>
              <w:rPr>
                <w:rFonts w:ascii="Arial" w:hAnsi="Arial" w:cs="Arial"/>
                <w:sz w:val="24"/>
                <w:szCs w:val="24"/>
              </w:rPr>
            </w:pPr>
            <w:r>
              <w:rPr>
                <w:rFonts w:ascii="Arial" w:hAnsi="Arial" w:eastAsia="Arial" w:cs="Arial"/>
                <w:sz w:val="24"/>
                <w:szCs w:val="24"/>
                <w:lang w:val="cy-GB"/>
              </w:rPr>
              <w:t>Os oes, rhowch grynodeb isod ac atodwch unrhyw ddogfennau perthnasol (e.e. astudiaeth o ddichonoldeb / dyluniad cysyniad i’r cais hwn fel tystiolaeth</w:t>
            </w:r>
          </w:p>
        </w:tc>
      </w:tr>
      <w:tr w:rsidR="00A8287F" w:rsidTr="000C0CC9">
        <w:trPr>
          <w:trHeight w:val="624"/>
        </w:trPr>
        <w:tc>
          <w:tcPr>
            <w:tcW w:w="13812" w:type="dxa"/>
            <w:gridSpan w:val="7"/>
            <w:shd w:val="clear" w:color="auto" w:fill="auto"/>
            <w:vAlign w:val="center"/>
          </w:tcPr>
          <w:p w:rsidR="00EB2185" w:rsidP="00EB2185" w:rsidRDefault="00535C9A">
            <w:pPr>
              <w:rPr>
                <w:rFonts w:ascii="Arial" w:hAnsi="Arial" w:cs="Arial"/>
                <w:sz w:val="24"/>
                <w:szCs w:val="24"/>
              </w:rPr>
            </w:pPr>
            <w:r>
              <w:rPr>
                <w:rFonts w:ascii="Arial" w:hAnsi="Arial" w:eastAsia="Arial" w:cs="Arial"/>
                <w:b/>
                <w:bCs/>
                <w:i/>
                <w:iCs/>
                <w:color w:val="FF0000"/>
                <w:sz w:val="20"/>
                <w:szCs w:val="20"/>
                <w:lang w:val="cy-GB"/>
              </w:rPr>
              <w:t>Enghraifft:</w:t>
            </w:r>
            <w:r>
              <w:rPr>
                <w:rFonts w:ascii="Arial" w:hAnsi="Arial" w:eastAsia="Arial" w:cs="Arial"/>
                <w:i/>
                <w:iCs/>
                <w:color w:val="FF0000"/>
                <w:sz w:val="20"/>
                <w:szCs w:val="20"/>
                <w:lang w:val="cy-GB"/>
              </w:rPr>
              <w:t xml:space="preserve"> Cwblhawyd astudiaeth o ddichonoldeb yn BBBB a oedd yn ystyried yr opsiynau llwybr amrywiol sydd ar gael ar gyfer y cynllun hwn. Mae hwn a'r arfarniad</w:t>
            </w:r>
            <w:r>
              <w:rPr>
                <w:rFonts w:ascii="Arial" w:hAnsi="Arial" w:eastAsia="Arial" w:cs="Arial"/>
                <w:i/>
                <w:iCs/>
                <w:color w:val="FF0000"/>
                <w:sz w:val="20"/>
                <w:szCs w:val="20"/>
                <w:lang w:val="cy-GB"/>
              </w:rPr>
              <w:t xml:space="preserve"> opsiynau perthnasol / asesiad WelTAG wedi'u hatodi er gwybodaeth ynghyd â lluniadau cysyniad GA ar gyfer y cynllun.</w:t>
            </w:r>
          </w:p>
        </w:tc>
      </w:tr>
      <w:tr w:rsidR="00A8287F" w:rsidTr="00330D4C">
        <w:trPr>
          <w:trHeight w:val="425"/>
        </w:trPr>
        <w:tc>
          <w:tcPr>
            <w:tcW w:w="10348" w:type="dxa"/>
            <w:gridSpan w:val="4"/>
            <w:shd w:val="clear" w:color="auto" w:fill="auto"/>
            <w:vAlign w:val="center"/>
          </w:tcPr>
          <w:p w:rsidR="00EB2185" w:rsidP="00EB2185" w:rsidRDefault="00535C9A">
            <w:pPr>
              <w:rPr>
                <w:rFonts w:ascii="Arial" w:hAnsi="Arial" w:cs="Arial"/>
                <w:sz w:val="24"/>
                <w:szCs w:val="24"/>
              </w:rPr>
            </w:pPr>
            <w:r>
              <w:rPr>
                <w:rFonts w:ascii="Arial" w:hAnsi="Arial" w:eastAsia="Arial" w:cs="Arial"/>
                <w:sz w:val="24"/>
                <w:szCs w:val="24"/>
                <w:lang w:val="cy-GB"/>
              </w:rPr>
              <w:t>Os na, a ydych yn gwneud cais i wneud gwaith datblygu cynllun</w:t>
            </w:r>
            <w:r>
              <w:rPr>
                <w:rFonts w:ascii="Arial" w:hAnsi="Arial" w:eastAsia="Arial" w:cs="Arial"/>
                <w:sz w:val="24"/>
                <w:szCs w:val="24"/>
                <w:lang w:val="cy-GB"/>
              </w:rPr>
              <w:t xml:space="preserve"> cynnar fel rhan o'r cais hwn?</w:t>
            </w:r>
          </w:p>
        </w:tc>
        <w:tc>
          <w:tcPr>
            <w:tcW w:w="3464" w:type="dxa"/>
            <w:gridSpan w:val="3"/>
            <w:shd w:val="clear" w:color="auto" w:fill="auto"/>
            <w:vAlign w:val="center"/>
          </w:tcPr>
          <w:p w:rsidR="00EB2185" w:rsidP="00EB2185" w:rsidRDefault="00535C9A">
            <w:pPr>
              <w:ind w:left="81"/>
              <w:rPr>
                <w:rFonts w:ascii="Arial" w:hAnsi="Arial" w:cs="Arial"/>
                <w:sz w:val="24"/>
                <w:szCs w:val="24"/>
              </w:rPr>
            </w:pPr>
            <w:r>
              <w:rPr>
                <w:rFonts w:ascii="Arial" w:hAnsi="Arial" w:eastAsia="Arial" w:cs="Arial"/>
                <w:strike/>
                <w:sz w:val="24"/>
                <w:szCs w:val="24"/>
                <w:lang w:val="cy-GB"/>
              </w:rPr>
              <w:t>Ydw</w:t>
            </w:r>
            <w:r>
              <w:rPr>
                <w:rFonts w:ascii="Arial" w:hAnsi="Arial" w:eastAsia="Arial" w:cs="Arial"/>
                <w:sz w:val="24"/>
                <w:szCs w:val="24"/>
                <w:lang w:val="cy-GB"/>
              </w:rPr>
              <w:t>/Nac ydw</w:t>
            </w:r>
          </w:p>
        </w:tc>
      </w:tr>
      <w:tr w:rsidR="00A8287F" w:rsidTr="00330D4C">
        <w:trPr>
          <w:trHeight w:val="425"/>
        </w:trPr>
        <w:tc>
          <w:tcPr>
            <w:tcW w:w="13812" w:type="dxa"/>
            <w:gridSpan w:val="7"/>
            <w:shd w:val="clear" w:color="auto" w:fill="auto"/>
            <w:vAlign w:val="center"/>
          </w:tcPr>
          <w:p w:rsidR="00EB2185" w:rsidP="00EB2185" w:rsidRDefault="00535C9A">
            <w:pPr>
              <w:rPr>
                <w:rFonts w:ascii="Arial" w:hAnsi="Arial" w:cs="Arial"/>
                <w:sz w:val="24"/>
                <w:szCs w:val="24"/>
              </w:rPr>
            </w:pPr>
            <w:r>
              <w:rPr>
                <w:rFonts w:ascii="Arial" w:hAnsi="Arial" w:eastAsia="Arial" w:cs="Arial"/>
                <w:sz w:val="24"/>
                <w:szCs w:val="24"/>
                <w:lang w:val="cy-GB"/>
              </w:rPr>
              <w:t>Rhowch y sail resymegol os nad oes angen y cam hwn:</w:t>
            </w:r>
          </w:p>
        </w:tc>
      </w:tr>
      <w:tr w:rsidR="00A8287F" w:rsidTr="000C0CC9">
        <w:trPr>
          <w:trHeight w:val="567"/>
        </w:trPr>
        <w:tc>
          <w:tcPr>
            <w:tcW w:w="13812" w:type="dxa"/>
            <w:gridSpan w:val="7"/>
            <w:shd w:val="clear" w:color="auto" w:fill="auto"/>
            <w:vAlign w:val="center"/>
          </w:tcPr>
          <w:p w:rsidR="00EB2185" w:rsidP="00EB2185" w:rsidRDefault="00535C9A">
            <w:pPr>
              <w:rPr>
                <w:rFonts w:ascii="Arial" w:hAnsi="Arial" w:cs="Arial"/>
                <w:sz w:val="24"/>
                <w:szCs w:val="24"/>
              </w:rPr>
            </w:pPr>
            <w:r>
              <w:rPr>
                <w:rFonts w:ascii="Arial" w:hAnsi="Arial" w:eastAsia="Arial" w:cs="Arial"/>
                <w:sz w:val="24"/>
                <w:szCs w:val="24"/>
                <w:lang w:val="cy-GB"/>
              </w:rPr>
              <w:t xml:space="preserve">Nid oes angen astudiaeth o ddichonoldeb gan mai'r llwybr a ffefrir yw'r unig opsiwn sydd ar gael sy'n </w:t>
            </w:r>
            <w:r>
              <w:rPr>
                <w:rFonts w:ascii="Arial" w:hAnsi="Arial" w:eastAsia="Arial" w:cs="Arial"/>
                <w:sz w:val="24"/>
                <w:szCs w:val="24"/>
                <w:lang w:val="cy-GB"/>
              </w:rPr>
              <w:t>diwallu anghenion y cynllun ac mae arfarniad WelTAG wedi'i gynnal i asesu'r opsiynau ar hyd yr aliniad hwn.</w:t>
            </w:r>
          </w:p>
          <w:p w:rsidRPr="00127960" w:rsidR="00127960" w:rsidP="00EB2185" w:rsidRDefault="00127960">
            <w:pPr>
              <w:rPr>
                <w:rFonts w:ascii="Arial" w:hAnsi="Arial" w:cs="Arial"/>
                <w:color w:val="FF0000"/>
                <w:sz w:val="20"/>
                <w:szCs w:val="20"/>
              </w:rPr>
            </w:pPr>
          </w:p>
        </w:tc>
      </w:tr>
      <w:tr w:rsidR="00A8287F" w:rsidTr="00330D4C">
        <w:trPr>
          <w:trHeight w:val="425"/>
        </w:trPr>
        <w:tc>
          <w:tcPr>
            <w:tcW w:w="10348" w:type="dxa"/>
            <w:gridSpan w:val="4"/>
            <w:shd w:val="clear" w:color="auto" w:fill="D0CECE" w:themeFill="background2" w:themeFillShade="E6"/>
            <w:vAlign w:val="center"/>
          </w:tcPr>
          <w:p w:rsidRPr="006C3C97" w:rsidR="00EB2185" w:rsidP="00EB2185" w:rsidRDefault="00535C9A">
            <w:pPr>
              <w:rPr>
                <w:rFonts w:ascii="Arial" w:hAnsi="Arial" w:cs="Arial"/>
                <w:b/>
                <w:sz w:val="20"/>
                <w:szCs w:val="20"/>
              </w:rPr>
            </w:pPr>
            <w:r>
              <w:rPr>
                <w:rFonts w:ascii="Arial" w:hAnsi="Arial" w:eastAsia="Arial" w:cs="Arial"/>
                <w:b/>
                <w:bCs/>
                <w:sz w:val="24"/>
                <w:szCs w:val="24"/>
                <w:lang w:val="cy-GB"/>
              </w:rPr>
              <w:t>A yw dyluniad rhagarweiniol o'r opsiwn a ffefrir wedi'i gwblhau?</w:t>
            </w:r>
          </w:p>
        </w:tc>
        <w:tc>
          <w:tcPr>
            <w:tcW w:w="3464" w:type="dxa"/>
            <w:gridSpan w:val="3"/>
            <w:vAlign w:val="center"/>
          </w:tcPr>
          <w:p w:rsidRPr="00FA1C65" w:rsidR="00EB2185" w:rsidP="00EB2185" w:rsidRDefault="00535C9A">
            <w:pPr>
              <w:ind w:left="81"/>
              <w:rPr>
                <w:rFonts w:ascii="Arial" w:hAnsi="Arial" w:cs="Arial"/>
                <w:sz w:val="24"/>
                <w:szCs w:val="24"/>
              </w:rPr>
            </w:pPr>
            <w:r>
              <w:rPr>
                <w:rFonts w:ascii="Arial" w:hAnsi="Arial" w:eastAsia="Arial" w:cs="Arial"/>
                <w:sz w:val="24"/>
                <w:szCs w:val="24"/>
                <w:lang w:val="cy-GB"/>
              </w:rPr>
              <w:t>Ydy/</w:t>
            </w:r>
            <w:r>
              <w:rPr>
                <w:rFonts w:ascii="Arial" w:hAnsi="Arial" w:eastAsia="Arial" w:cs="Arial"/>
                <w:strike/>
                <w:sz w:val="24"/>
                <w:szCs w:val="24"/>
                <w:lang w:val="cy-GB"/>
              </w:rPr>
              <w:t>Nac ydy</w:t>
            </w:r>
          </w:p>
        </w:tc>
      </w:tr>
      <w:tr w:rsidR="00A8287F" w:rsidTr="00330D4C">
        <w:trPr>
          <w:trHeight w:val="425"/>
        </w:trPr>
        <w:tc>
          <w:tcPr>
            <w:tcW w:w="13812" w:type="dxa"/>
            <w:gridSpan w:val="7"/>
            <w:shd w:val="clear" w:color="auto" w:fill="auto"/>
            <w:vAlign w:val="center"/>
          </w:tcPr>
          <w:p w:rsidR="00EB2185" w:rsidP="00EB2185" w:rsidRDefault="00535C9A">
            <w:pPr>
              <w:rPr>
                <w:rFonts w:ascii="Arial" w:hAnsi="Arial" w:cs="Arial"/>
                <w:sz w:val="24"/>
                <w:szCs w:val="24"/>
              </w:rPr>
            </w:pPr>
            <w:r>
              <w:rPr>
                <w:rFonts w:ascii="Arial" w:hAnsi="Arial" w:eastAsia="Arial" w:cs="Arial"/>
                <w:sz w:val="24"/>
                <w:szCs w:val="24"/>
                <w:lang w:val="cy-GB"/>
              </w:rPr>
              <w:t xml:space="preserve">Os ydy, rhowch fanylion isod neu atodwch ddogfennau perthnasol (e.e. lluniad dyluniad rhagarweiniol) i’r cais hwn fel tystiolaeth. </w:t>
            </w:r>
          </w:p>
        </w:tc>
      </w:tr>
      <w:tr w:rsidR="00A8287F" w:rsidTr="000C0CC9">
        <w:trPr>
          <w:trHeight w:val="567"/>
        </w:trPr>
        <w:tc>
          <w:tcPr>
            <w:tcW w:w="13812" w:type="dxa"/>
            <w:gridSpan w:val="7"/>
            <w:shd w:val="clear" w:color="auto" w:fill="auto"/>
            <w:vAlign w:val="center"/>
          </w:tcPr>
          <w:p w:rsidR="00EB2185" w:rsidP="00EB2185" w:rsidRDefault="00535C9A">
            <w:pPr>
              <w:rPr>
                <w:rFonts w:ascii="Arial" w:hAnsi="Arial" w:cs="Arial"/>
                <w:sz w:val="24"/>
                <w:szCs w:val="24"/>
              </w:rPr>
            </w:pPr>
            <w:r>
              <w:rPr>
                <w:rFonts w:ascii="Arial" w:hAnsi="Arial" w:eastAsia="Arial" w:cs="Arial"/>
                <w:b/>
                <w:bCs/>
                <w:i/>
                <w:iCs/>
                <w:color w:val="FF0000"/>
                <w:sz w:val="20"/>
                <w:szCs w:val="20"/>
                <w:lang w:val="cy-GB"/>
              </w:rPr>
              <w:t>Enghraifft:</w:t>
            </w:r>
            <w:r>
              <w:rPr>
                <w:rFonts w:ascii="Arial" w:hAnsi="Arial" w:eastAsia="Arial" w:cs="Arial"/>
                <w:i/>
                <w:iCs/>
                <w:color w:val="FF0000"/>
                <w:sz w:val="20"/>
                <w:szCs w:val="20"/>
                <w:lang w:val="cy-GB"/>
              </w:rPr>
              <w:t xml:space="preserve"> Mae lluniadau dyluniad rhagarweiniol wedi'u gwneud ar gyfer pob cynllun. Er enghraifft, mae'r lluniadau GA rhagarweiniol ar gyfer [nodwch enw'r cynllun] wedi'u hatodi.</w:t>
            </w:r>
          </w:p>
        </w:tc>
      </w:tr>
      <w:tr w:rsidR="00A8287F" w:rsidTr="00330D4C">
        <w:trPr>
          <w:trHeight w:val="425"/>
        </w:trPr>
        <w:tc>
          <w:tcPr>
            <w:tcW w:w="10348" w:type="dxa"/>
            <w:gridSpan w:val="4"/>
            <w:shd w:val="clear" w:color="auto" w:fill="auto"/>
            <w:vAlign w:val="center"/>
          </w:tcPr>
          <w:p w:rsidR="00EB2185" w:rsidP="00EB2185" w:rsidRDefault="00535C9A">
            <w:pPr>
              <w:rPr>
                <w:rFonts w:ascii="Arial" w:hAnsi="Arial" w:cs="Arial"/>
                <w:sz w:val="24"/>
                <w:szCs w:val="24"/>
              </w:rPr>
            </w:pPr>
            <w:r>
              <w:rPr>
                <w:rFonts w:ascii="Arial" w:hAnsi="Arial" w:eastAsia="Arial" w:cs="Arial"/>
                <w:sz w:val="24"/>
                <w:szCs w:val="24"/>
                <w:lang w:val="cy-GB"/>
              </w:rPr>
              <w:t>Os na, ydych chi'n gwneud cais i gyflawni'r cam hwn fel rhan o'r cais hwn?</w:t>
            </w:r>
          </w:p>
        </w:tc>
        <w:tc>
          <w:tcPr>
            <w:tcW w:w="3464" w:type="dxa"/>
            <w:gridSpan w:val="3"/>
            <w:shd w:val="clear" w:color="auto" w:fill="auto"/>
            <w:vAlign w:val="center"/>
          </w:tcPr>
          <w:p w:rsidR="00EB2185" w:rsidP="00EB2185" w:rsidRDefault="00535C9A">
            <w:pPr>
              <w:ind w:left="81"/>
              <w:rPr>
                <w:rFonts w:ascii="Arial" w:hAnsi="Arial" w:cs="Arial"/>
                <w:sz w:val="24"/>
                <w:szCs w:val="24"/>
              </w:rPr>
            </w:pPr>
            <w:r>
              <w:rPr>
                <w:rFonts w:ascii="Arial" w:hAnsi="Arial" w:eastAsia="Arial" w:cs="Arial"/>
                <w:sz w:val="24"/>
                <w:szCs w:val="24"/>
                <w:lang w:val="cy-GB"/>
              </w:rPr>
              <w:t>Ydw/Nac ydw</w:t>
            </w:r>
          </w:p>
        </w:tc>
      </w:tr>
      <w:tr w:rsidR="00A8287F" w:rsidTr="00330D4C">
        <w:trPr>
          <w:trHeight w:val="425"/>
        </w:trPr>
        <w:tc>
          <w:tcPr>
            <w:tcW w:w="10348" w:type="dxa"/>
            <w:gridSpan w:val="4"/>
            <w:shd w:val="clear" w:color="auto" w:fill="D0CECE" w:themeFill="background2" w:themeFillShade="E6"/>
            <w:vAlign w:val="center"/>
          </w:tcPr>
          <w:p w:rsidRPr="006C3C97" w:rsidR="00EB2185" w:rsidP="00EB2185" w:rsidRDefault="00535C9A">
            <w:pPr>
              <w:rPr>
                <w:rFonts w:ascii="Arial" w:hAnsi="Arial" w:cs="Arial"/>
                <w:b/>
                <w:sz w:val="20"/>
                <w:szCs w:val="20"/>
              </w:rPr>
            </w:pPr>
            <w:r>
              <w:rPr>
                <w:rFonts w:ascii="Arial" w:hAnsi="Arial" w:eastAsia="Arial" w:cs="Arial"/>
                <w:b/>
                <w:bCs/>
                <w:sz w:val="24"/>
                <w:szCs w:val="24"/>
                <w:lang w:val="cy-GB"/>
              </w:rPr>
              <w:t>A yw dyluniad manwl o'r opsiwn a ffefrir wedi'i gwblhau?</w:t>
            </w:r>
          </w:p>
        </w:tc>
        <w:tc>
          <w:tcPr>
            <w:tcW w:w="3464" w:type="dxa"/>
            <w:gridSpan w:val="3"/>
            <w:vAlign w:val="center"/>
          </w:tcPr>
          <w:p w:rsidRPr="00FA1C65" w:rsidR="00EB2185" w:rsidP="00535C9A" w:rsidRDefault="00535C9A">
            <w:pPr>
              <w:ind w:left="81"/>
              <w:rPr>
                <w:rFonts w:ascii="Arial" w:hAnsi="Arial" w:cs="Arial"/>
                <w:sz w:val="24"/>
                <w:szCs w:val="24"/>
              </w:rPr>
            </w:pPr>
            <w:r>
              <w:rPr>
                <w:rFonts w:ascii="Arial" w:hAnsi="Arial" w:eastAsia="Arial" w:cs="Arial"/>
                <w:sz w:val="24"/>
                <w:szCs w:val="24"/>
                <w:lang w:val="cy-GB"/>
              </w:rPr>
              <w:t>Ydy</w:t>
            </w:r>
            <w:r>
              <w:rPr>
                <w:rFonts w:ascii="Arial" w:hAnsi="Arial" w:eastAsia="Arial" w:cs="Arial"/>
                <w:sz w:val="24"/>
                <w:szCs w:val="24"/>
                <w:lang w:val="cy-GB"/>
              </w:rPr>
              <w:t>/</w:t>
            </w:r>
            <w:r>
              <w:rPr>
                <w:rFonts w:ascii="Arial" w:hAnsi="Arial" w:eastAsia="Arial" w:cs="Arial"/>
                <w:strike/>
                <w:sz w:val="24"/>
                <w:szCs w:val="24"/>
                <w:lang w:val="cy-GB"/>
              </w:rPr>
              <w:t>Nac ydy</w:t>
            </w:r>
            <w:bookmarkStart w:name="_GoBack" w:id="0"/>
            <w:bookmarkEnd w:id="0"/>
          </w:p>
        </w:tc>
      </w:tr>
      <w:tr w:rsidR="00A8287F" w:rsidTr="00330D4C">
        <w:trPr>
          <w:trHeight w:val="425"/>
        </w:trPr>
        <w:tc>
          <w:tcPr>
            <w:tcW w:w="13812" w:type="dxa"/>
            <w:gridSpan w:val="7"/>
            <w:shd w:val="clear" w:color="auto" w:fill="auto"/>
            <w:vAlign w:val="center"/>
          </w:tcPr>
          <w:p w:rsidR="00EB2185" w:rsidP="00EB2185" w:rsidRDefault="00535C9A">
            <w:pPr>
              <w:rPr>
                <w:rFonts w:ascii="Arial" w:hAnsi="Arial" w:cs="Arial"/>
                <w:sz w:val="24"/>
                <w:szCs w:val="24"/>
              </w:rPr>
            </w:pPr>
            <w:r>
              <w:rPr>
                <w:rFonts w:ascii="Arial" w:hAnsi="Arial" w:eastAsia="Arial" w:cs="Arial"/>
                <w:sz w:val="24"/>
                <w:szCs w:val="24"/>
                <w:lang w:val="cy-GB"/>
              </w:rPr>
              <w:lastRenderedPageBreak/>
              <w:t>Os ydych, rhowch fanylion isod ac atodwch ddogfennau perthnasol (e.e. lluniad dyluniad trefni</w:t>
            </w:r>
            <w:r>
              <w:rPr>
                <w:rFonts w:ascii="Arial" w:hAnsi="Arial" w:eastAsia="Arial" w:cs="Arial"/>
                <w:sz w:val="24"/>
                <w:szCs w:val="24"/>
                <w:lang w:val="cy-GB"/>
              </w:rPr>
              <w:t xml:space="preserve">ant cyffredinol) i’r cais hwn fel tystiolaeth. </w:t>
            </w:r>
          </w:p>
        </w:tc>
      </w:tr>
      <w:tr w:rsidR="00A8287F" w:rsidTr="000C0CC9">
        <w:trPr>
          <w:trHeight w:val="567"/>
        </w:trPr>
        <w:tc>
          <w:tcPr>
            <w:tcW w:w="13812" w:type="dxa"/>
            <w:gridSpan w:val="7"/>
            <w:shd w:val="clear" w:color="auto" w:fill="auto"/>
            <w:vAlign w:val="center"/>
          </w:tcPr>
          <w:p w:rsidRPr="00BA7C8F" w:rsidR="00EB2185" w:rsidP="00EB2185" w:rsidRDefault="00535C9A">
            <w:pPr>
              <w:rPr>
                <w:rFonts w:ascii="Arial" w:hAnsi="Arial" w:cs="Arial"/>
                <w:sz w:val="24"/>
                <w:szCs w:val="24"/>
              </w:rPr>
            </w:pPr>
            <w:r>
              <w:rPr>
                <w:rFonts w:ascii="Arial" w:hAnsi="Arial" w:eastAsia="Arial" w:cs="Arial"/>
                <w:sz w:val="24"/>
                <w:szCs w:val="24"/>
                <w:lang w:val="cy-GB"/>
              </w:rPr>
              <w:t xml:space="preserve">Mae lluniadau dyluniad manwl wedi'u cwblhau ac mae copi o'r lluniadau Trefniant Cyffredinol ynghlwm. </w:t>
            </w:r>
          </w:p>
        </w:tc>
      </w:tr>
      <w:tr w:rsidR="00A8287F" w:rsidTr="00330D4C">
        <w:trPr>
          <w:trHeight w:val="425"/>
        </w:trPr>
        <w:tc>
          <w:tcPr>
            <w:tcW w:w="10348" w:type="dxa"/>
            <w:gridSpan w:val="4"/>
            <w:shd w:val="clear" w:color="auto" w:fill="auto"/>
            <w:vAlign w:val="center"/>
          </w:tcPr>
          <w:p w:rsidR="00EB2185" w:rsidP="00EB2185" w:rsidRDefault="00535C9A">
            <w:pPr>
              <w:rPr>
                <w:rFonts w:ascii="Arial" w:hAnsi="Arial" w:cs="Arial"/>
                <w:sz w:val="24"/>
                <w:szCs w:val="24"/>
              </w:rPr>
            </w:pPr>
            <w:r>
              <w:rPr>
                <w:rFonts w:ascii="Arial" w:hAnsi="Arial" w:eastAsia="Arial" w:cs="Arial"/>
                <w:sz w:val="24"/>
                <w:szCs w:val="24"/>
                <w:lang w:val="cy-GB"/>
              </w:rPr>
              <w:t>Os na, ydych chi'n gwneud cais i gyflawni'r cam hwn fel rhan o'r cais hwn?</w:t>
            </w:r>
          </w:p>
        </w:tc>
        <w:tc>
          <w:tcPr>
            <w:tcW w:w="3464" w:type="dxa"/>
            <w:gridSpan w:val="3"/>
            <w:shd w:val="clear" w:color="auto" w:fill="auto"/>
            <w:vAlign w:val="center"/>
          </w:tcPr>
          <w:p w:rsidR="00EB2185" w:rsidP="00EB2185" w:rsidRDefault="00535C9A">
            <w:pPr>
              <w:ind w:left="81"/>
              <w:rPr>
                <w:rFonts w:ascii="Arial" w:hAnsi="Arial" w:cs="Arial"/>
                <w:sz w:val="24"/>
                <w:szCs w:val="24"/>
              </w:rPr>
            </w:pPr>
            <w:r>
              <w:rPr>
                <w:rFonts w:ascii="Arial" w:hAnsi="Arial" w:eastAsia="Arial" w:cs="Arial"/>
                <w:sz w:val="24"/>
                <w:szCs w:val="24"/>
                <w:lang w:val="cy-GB"/>
              </w:rPr>
              <w:t>Ydw/Nac ydw</w:t>
            </w:r>
          </w:p>
        </w:tc>
      </w:tr>
    </w:tbl>
    <w:p w:rsidRPr="005F4CBB" w:rsidR="00641E85" w:rsidP="00641E85" w:rsidRDefault="00535C9A">
      <w:pPr>
        <w:rPr>
          <w:rStyle w:val="Hyperddolen"/>
          <w:rFonts w:ascii="Arial" w:hAnsi="Arial" w:cs="Arial"/>
          <w:color w:val="auto"/>
          <w:sz w:val="24"/>
          <w:szCs w:val="24"/>
        </w:rPr>
      </w:pPr>
      <w:r w:rsidRPr="005F4CBB">
        <w:rPr>
          <w:rStyle w:val="Hyperddolen"/>
          <w:rFonts w:ascii="Arial" w:hAnsi="Arial" w:cs="Arial"/>
          <w:color w:val="auto"/>
          <w:sz w:val="24"/>
          <w:szCs w:val="24"/>
        </w:rPr>
        <w:br w:type="page"/>
      </w:r>
    </w:p>
    <w:p w:rsidRPr="00F306DB" w:rsidR="00641E85" w:rsidP="00590F56" w:rsidRDefault="00535C9A">
      <w:pPr>
        <w:pStyle w:val="ParagraffRhestr"/>
        <w:numPr>
          <w:ilvl w:val="0"/>
          <w:numId w:val="11"/>
        </w:numPr>
        <w:rPr>
          <w:rFonts w:ascii="Arial" w:hAnsi="Arial" w:cs="Arial"/>
          <w:b/>
          <w:sz w:val="28"/>
          <w:szCs w:val="28"/>
        </w:rPr>
      </w:pPr>
      <w:r>
        <w:rPr>
          <w:rFonts w:ascii="Arial" w:hAnsi="Arial" w:eastAsia="Arial" w:cs="Arial"/>
          <w:b/>
          <w:bCs/>
          <w:sz w:val="28"/>
          <w:szCs w:val="28"/>
          <w:lang w:val="cy-GB"/>
        </w:rPr>
        <w:lastRenderedPageBreak/>
        <w:t>Monitro a Gwerthuso</w:t>
      </w:r>
    </w:p>
    <w:p w:rsidR="00F306DB" w:rsidP="00F306DB" w:rsidRDefault="00F306DB">
      <w:pPr>
        <w:rPr>
          <w:rStyle w:val="Hyperddolen"/>
          <w:rFonts w:ascii="Arial" w:hAnsi="Arial" w:cs="Arial"/>
          <w:color w:val="000000" w:themeColor="text1"/>
          <w:sz w:val="24"/>
          <w:szCs w:val="24"/>
          <w:u w:val="none"/>
        </w:rPr>
      </w:pPr>
    </w:p>
    <w:p w:rsidRPr="009B41BD" w:rsidR="00F306DB" w:rsidP="00F306DB" w:rsidRDefault="00535C9A">
      <w:pPr>
        <w:rPr>
          <w:rStyle w:val="Hyperddolen"/>
          <w:rFonts w:ascii="Arial" w:hAnsi="Arial" w:cs="Arial"/>
          <w:color w:val="000000" w:themeColor="text1"/>
          <w:sz w:val="24"/>
          <w:szCs w:val="24"/>
          <w:u w:val="none"/>
        </w:rPr>
      </w:pPr>
      <w:r>
        <w:rPr>
          <w:rStyle w:val="Hyperddolen"/>
          <w:rFonts w:ascii="Arial" w:hAnsi="Arial" w:eastAsia="Arial" w:cs="Arial"/>
          <w:color w:val="000000"/>
          <w:sz w:val="24"/>
          <w:szCs w:val="24"/>
          <w:u w:val="none"/>
          <w:lang w:val="cy-GB"/>
        </w:rPr>
        <w:t xml:space="preserve">Pa waith monitro a gwerthuso sydd wedi'i gynllunio fel rhan o'r prosiect? Sut a phryd y </w:t>
      </w:r>
      <w:r>
        <w:rPr>
          <w:rStyle w:val="Hyperddolen"/>
          <w:rFonts w:ascii="Arial" w:hAnsi="Arial" w:eastAsia="Arial" w:cs="Arial"/>
          <w:color w:val="000000"/>
          <w:sz w:val="24"/>
          <w:szCs w:val="24"/>
          <w:u w:val="none"/>
          <w:lang w:val="cy-GB"/>
        </w:rPr>
        <w:t>byddwch yn mesur p’un a fu'r cynllun yn llwyddiant?</w:t>
      </w:r>
    </w:p>
    <w:p w:rsidRPr="009B41BD" w:rsidR="00F306DB" w:rsidP="00F306DB" w:rsidRDefault="00F306DB">
      <w:pPr>
        <w:rPr>
          <w:rStyle w:val="Hyperddolen"/>
          <w:rFonts w:ascii="Arial" w:hAnsi="Arial" w:cs="Arial"/>
          <w:sz w:val="24"/>
          <w:szCs w:val="24"/>
        </w:rPr>
      </w:pPr>
    </w:p>
    <w:tbl>
      <w:tblPr>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9497"/>
        <w:gridCol w:w="4395"/>
      </w:tblGrid>
      <w:tr w:rsidR="00A8287F" w:rsidTr="00F306DB">
        <w:trPr>
          <w:trHeight w:val="680"/>
        </w:trPr>
        <w:tc>
          <w:tcPr>
            <w:tcW w:w="9497" w:type="dxa"/>
            <w:shd w:val="clear" w:color="auto" w:fill="D0CECE" w:themeFill="background2" w:themeFillShade="E6"/>
            <w:vAlign w:val="center"/>
          </w:tcPr>
          <w:p w:rsidRPr="00F306DB" w:rsidR="00F306DB" w:rsidP="001E6310" w:rsidRDefault="00535C9A">
            <w:pPr>
              <w:rPr>
                <w:rFonts w:ascii="Arial" w:hAnsi="Arial" w:cs="Arial"/>
                <w:b/>
                <w:sz w:val="24"/>
                <w:szCs w:val="24"/>
              </w:rPr>
            </w:pPr>
            <w:r>
              <w:rPr>
                <w:rFonts w:ascii="Arial" w:hAnsi="Arial" w:eastAsia="Arial" w:cs="Arial"/>
                <w:b/>
                <w:bCs/>
                <w:sz w:val="24"/>
                <w:szCs w:val="24"/>
                <w:lang w:val="cy-GB"/>
              </w:rPr>
              <w:t>A oes cynllun monitro a gwerthuso wedi'i baratoi?</w:t>
            </w:r>
          </w:p>
        </w:tc>
        <w:tc>
          <w:tcPr>
            <w:tcW w:w="4395" w:type="dxa"/>
            <w:vAlign w:val="center"/>
          </w:tcPr>
          <w:p w:rsidRPr="00FA1C65" w:rsidR="00F306DB" w:rsidP="001E6310" w:rsidRDefault="00535C9A">
            <w:pPr>
              <w:ind w:left="81"/>
              <w:rPr>
                <w:rFonts w:ascii="Arial" w:hAnsi="Arial" w:cs="Arial"/>
                <w:sz w:val="24"/>
                <w:szCs w:val="24"/>
              </w:rPr>
            </w:pPr>
            <w:r>
              <w:rPr>
                <w:rFonts w:ascii="Arial" w:hAnsi="Arial" w:eastAsia="Arial" w:cs="Arial"/>
                <w:sz w:val="24"/>
                <w:szCs w:val="24"/>
                <w:lang w:val="cy-GB"/>
              </w:rPr>
              <w:t>Oes/</w:t>
            </w:r>
            <w:r>
              <w:rPr>
                <w:rFonts w:ascii="Arial" w:hAnsi="Arial" w:eastAsia="Arial" w:cs="Arial"/>
                <w:strike/>
                <w:sz w:val="24"/>
                <w:szCs w:val="24"/>
                <w:lang w:val="cy-GB"/>
              </w:rPr>
              <w:t>Nac oes</w:t>
            </w:r>
          </w:p>
        </w:tc>
      </w:tr>
      <w:tr w:rsidR="00A8287F" w:rsidTr="00F306DB">
        <w:trPr>
          <w:trHeight w:val="425"/>
        </w:trPr>
        <w:tc>
          <w:tcPr>
            <w:tcW w:w="13892" w:type="dxa"/>
            <w:gridSpan w:val="2"/>
            <w:shd w:val="clear" w:color="auto" w:fill="auto"/>
            <w:vAlign w:val="center"/>
          </w:tcPr>
          <w:p w:rsidR="00F306DB" w:rsidP="001E6310" w:rsidRDefault="00535C9A">
            <w:pPr>
              <w:rPr>
                <w:rFonts w:ascii="Arial" w:hAnsi="Arial" w:cs="Arial"/>
                <w:sz w:val="24"/>
                <w:szCs w:val="24"/>
              </w:rPr>
            </w:pPr>
            <w:r>
              <w:rPr>
                <w:rFonts w:ascii="Arial" w:hAnsi="Arial" w:eastAsia="Arial" w:cs="Arial"/>
                <w:sz w:val="24"/>
                <w:szCs w:val="24"/>
                <w:lang w:val="cy-GB"/>
              </w:rPr>
              <w:t xml:space="preserve">Os oes, rhowch grynodeb isod neu atodwch ddogfennau perthnasol fel tystiolaeth. Os na, </w:t>
            </w:r>
            <w:r>
              <w:rPr>
                <w:rFonts w:ascii="Arial" w:hAnsi="Arial" w:eastAsia="Arial" w:cs="Arial"/>
                <w:sz w:val="24"/>
                <w:szCs w:val="24"/>
                <w:lang w:val="cy-GB"/>
              </w:rPr>
              <w:t>darperir templed yn y canllawiau i'ch cynorthwyo.</w:t>
            </w:r>
          </w:p>
        </w:tc>
      </w:tr>
      <w:tr w:rsidR="00A8287F" w:rsidTr="00F306DB">
        <w:trPr>
          <w:trHeight w:val="680"/>
        </w:trPr>
        <w:tc>
          <w:tcPr>
            <w:tcW w:w="13892" w:type="dxa"/>
            <w:gridSpan w:val="2"/>
            <w:shd w:val="clear" w:color="auto" w:fill="auto"/>
            <w:vAlign w:val="center"/>
          </w:tcPr>
          <w:p w:rsidR="00F306DB" w:rsidP="001E6310" w:rsidRDefault="00F306DB">
            <w:pPr>
              <w:rPr>
                <w:rFonts w:ascii="Arial" w:hAnsi="Arial" w:cs="Arial"/>
                <w:sz w:val="24"/>
                <w:szCs w:val="24"/>
              </w:rPr>
            </w:pPr>
          </w:p>
          <w:p w:rsidRPr="0085240C" w:rsidR="00337F4F" w:rsidP="001E6310" w:rsidRDefault="00535C9A">
            <w:pPr>
              <w:rPr>
                <w:rFonts w:ascii="Arial" w:hAnsi="Arial" w:cs="Arial"/>
                <w:sz w:val="24"/>
                <w:szCs w:val="24"/>
              </w:rPr>
            </w:pPr>
            <w:r>
              <w:rPr>
                <w:rFonts w:ascii="Arial" w:hAnsi="Arial" w:eastAsia="Arial" w:cs="Arial"/>
                <w:sz w:val="24"/>
                <w:szCs w:val="24"/>
                <w:lang w:val="cy-GB"/>
              </w:rPr>
              <w:t>Ffeil amgaeedig – AT – Cynllun Monitro a Gwerthuso Sain Tathan</w:t>
            </w:r>
          </w:p>
          <w:p w:rsidR="00337F4F" w:rsidP="001E6310" w:rsidRDefault="00337F4F">
            <w:pPr>
              <w:rPr>
                <w:rFonts w:ascii="Arial" w:hAnsi="Arial" w:cs="Arial"/>
                <w:sz w:val="24"/>
                <w:szCs w:val="24"/>
              </w:rPr>
            </w:pPr>
          </w:p>
          <w:p w:rsidR="00337F4F" w:rsidP="001E6310" w:rsidRDefault="00337F4F">
            <w:pPr>
              <w:rPr>
                <w:rFonts w:ascii="Arial" w:hAnsi="Arial" w:cs="Arial"/>
                <w:sz w:val="24"/>
                <w:szCs w:val="24"/>
              </w:rPr>
            </w:pPr>
          </w:p>
          <w:p w:rsidR="00337F4F" w:rsidP="001E6310" w:rsidRDefault="00337F4F">
            <w:pPr>
              <w:rPr>
                <w:rFonts w:ascii="Arial" w:hAnsi="Arial" w:cs="Arial"/>
                <w:sz w:val="24"/>
                <w:szCs w:val="24"/>
              </w:rPr>
            </w:pPr>
          </w:p>
        </w:tc>
      </w:tr>
      <w:tr w:rsidR="00A8287F" w:rsidTr="00F306DB">
        <w:trPr>
          <w:trHeight w:val="680"/>
        </w:trPr>
        <w:tc>
          <w:tcPr>
            <w:tcW w:w="9497" w:type="dxa"/>
            <w:shd w:val="clear" w:color="auto" w:fill="D0CECE" w:themeFill="background2" w:themeFillShade="E6"/>
            <w:vAlign w:val="center"/>
          </w:tcPr>
          <w:p w:rsidRPr="008A05A5" w:rsidR="00F306DB" w:rsidP="00337F4F" w:rsidRDefault="00535C9A">
            <w:pPr>
              <w:rPr>
                <w:rFonts w:ascii="Arial" w:hAnsi="Arial" w:cs="Arial"/>
                <w:bCs/>
                <w:sz w:val="24"/>
                <w:szCs w:val="24"/>
              </w:rPr>
            </w:pPr>
            <w:r>
              <w:rPr>
                <w:rStyle w:val="Hyperddolen"/>
                <w:rFonts w:ascii="Arial" w:hAnsi="Arial" w:eastAsia="Arial" w:cs="Arial"/>
                <w:b/>
                <w:bCs/>
                <w:color w:val="000000"/>
                <w:sz w:val="24"/>
                <w:szCs w:val="24"/>
                <w:u w:val="none"/>
                <w:lang w:val="cy-GB"/>
              </w:rPr>
              <w:t>A oes unrhyw waith monitro neu werthuso eisoes wedi'i wneud?</w:t>
            </w:r>
          </w:p>
        </w:tc>
        <w:tc>
          <w:tcPr>
            <w:tcW w:w="4395" w:type="dxa"/>
            <w:vAlign w:val="center"/>
          </w:tcPr>
          <w:p w:rsidRPr="00FA1C65" w:rsidR="00F306DB" w:rsidP="001E6310" w:rsidRDefault="00535C9A">
            <w:pPr>
              <w:ind w:left="81"/>
              <w:rPr>
                <w:rFonts w:ascii="Arial" w:hAnsi="Arial" w:cs="Arial"/>
                <w:sz w:val="24"/>
                <w:szCs w:val="24"/>
              </w:rPr>
            </w:pPr>
            <w:r>
              <w:rPr>
                <w:rFonts w:ascii="Arial" w:hAnsi="Arial" w:eastAsia="Arial" w:cs="Arial"/>
                <w:sz w:val="24"/>
                <w:szCs w:val="24"/>
                <w:lang w:val="cy-GB"/>
              </w:rPr>
              <w:t>Oes/</w:t>
            </w:r>
            <w:r>
              <w:rPr>
                <w:rFonts w:ascii="Arial" w:hAnsi="Arial" w:eastAsia="Arial" w:cs="Arial"/>
                <w:strike/>
                <w:sz w:val="24"/>
                <w:szCs w:val="24"/>
                <w:lang w:val="cy-GB"/>
              </w:rPr>
              <w:t>Nac oes</w:t>
            </w:r>
          </w:p>
        </w:tc>
      </w:tr>
      <w:tr w:rsidR="00A8287F" w:rsidTr="00F306DB">
        <w:trPr>
          <w:trHeight w:val="425"/>
        </w:trPr>
        <w:tc>
          <w:tcPr>
            <w:tcW w:w="13892" w:type="dxa"/>
            <w:gridSpan w:val="2"/>
            <w:shd w:val="clear" w:color="auto" w:fill="auto"/>
            <w:vAlign w:val="center"/>
          </w:tcPr>
          <w:p w:rsidR="00F306DB" w:rsidP="001E6310" w:rsidRDefault="00535C9A">
            <w:pPr>
              <w:rPr>
                <w:rFonts w:ascii="Arial" w:hAnsi="Arial" w:cs="Arial"/>
                <w:sz w:val="24"/>
                <w:szCs w:val="24"/>
              </w:rPr>
            </w:pPr>
            <w:r>
              <w:rPr>
                <w:rFonts w:ascii="Arial" w:hAnsi="Arial" w:eastAsia="Arial" w:cs="Arial"/>
                <w:sz w:val="24"/>
                <w:szCs w:val="24"/>
                <w:lang w:val="cy-GB"/>
              </w:rPr>
              <w:t>Os oes, rhowch grynodeb o'r canfyddiadau allweddol isod.</w:t>
            </w:r>
          </w:p>
        </w:tc>
      </w:tr>
      <w:tr w:rsidR="00A8287F" w:rsidTr="00F306DB">
        <w:trPr>
          <w:trHeight w:val="680"/>
        </w:trPr>
        <w:tc>
          <w:tcPr>
            <w:tcW w:w="13892" w:type="dxa"/>
            <w:gridSpan w:val="2"/>
            <w:shd w:val="clear" w:color="auto" w:fill="auto"/>
            <w:vAlign w:val="center"/>
          </w:tcPr>
          <w:p w:rsidRPr="009A5F23" w:rsidR="009A5F23" w:rsidP="009A5F23" w:rsidRDefault="00535C9A">
            <w:pPr>
              <w:rPr>
                <w:rFonts w:ascii="Arial" w:hAnsi="Arial" w:cs="Arial"/>
                <w:sz w:val="24"/>
                <w:szCs w:val="24"/>
              </w:rPr>
            </w:pPr>
            <w:r>
              <w:rPr>
                <w:rFonts w:ascii="Arial" w:hAnsi="Arial" w:eastAsia="Arial" w:cs="Arial"/>
                <w:sz w:val="24"/>
                <w:szCs w:val="24"/>
                <w:lang w:val="cy-GB"/>
              </w:rPr>
              <w:t xml:space="preserve">Casglwyd data llinell sylfaen ar gyfer y </w:t>
            </w:r>
            <w:r>
              <w:rPr>
                <w:rFonts w:ascii="Arial" w:hAnsi="Arial" w:eastAsia="Arial" w:cs="Arial"/>
                <w:sz w:val="24"/>
                <w:szCs w:val="24"/>
                <w:lang w:val="cy-GB"/>
              </w:rPr>
              <w:t>cynllun gan gynnwys:</w:t>
            </w:r>
          </w:p>
          <w:p w:rsidR="009A5F23" w:rsidP="009A5F23" w:rsidRDefault="009A5F23">
            <w:pPr>
              <w:autoSpaceDE w:val="0"/>
              <w:autoSpaceDN w:val="0"/>
              <w:adjustRightInd w:val="0"/>
              <w:rPr>
                <w:rFonts w:ascii="Arial" w:hAnsi="Arial" w:cs="Arial" w:eastAsiaTheme="minorHAnsi"/>
                <w:sz w:val="24"/>
                <w:szCs w:val="24"/>
              </w:rPr>
            </w:pPr>
          </w:p>
          <w:p w:rsidRPr="00CF241D" w:rsidR="00CF241D" w:rsidP="009A5F23" w:rsidRDefault="00535C9A">
            <w:pPr>
              <w:autoSpaceDE w:val="0"/>
              <w:autoSpaceDN w:val="0"/>
              <w:adjustRightInd w:val="0"/>
              <w:rPr>
                <w:rFonts w:ascii="Arial" w:hAnsi="Arial" w:cs="Arial" w:eastAsiaTheme="minorHAnsi"/>
                <w:b/>
                <w:bCs/>
                <w:sz w:val="24"/>
                <w:szCs w:val="24"/>
              </w:rPr>
            </w:pPr>
            <w:r>
              <w:rPr>
                <w:rFonts w:ascii="Arial" w:hAnsi="Arial" w:eastAsia="Arial" w:cs="Arial"/>
                <w:b/>
                <w:bCs/>
                <w:sz w:val="24"/>
                <w:szCs w:val="24"/>
                <w:lang w:val="cy-GB"/>
              </w:rPr>
              <w:t>Cyfrifiadau traffig:</w:t>
            </w:r>
          </w:p>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Cynhaliwyd arolwg traffig awtomatig 7 diwrnod ar Heol y Bon</w:t>
            </w:r>
            <w:r>
              <w:rPr>
                <w:rFonts w:ascii="Arial" w:hAnsi="Arial" w:eastAsia="Arial" w:cs="Arial"/>
                <w:sz w:val="24"/>
                <w:szCs w:val="24"/>
                <w:lang w:val="cy-GB"/>
              </w:rPr>
              <w:t>t-faen, gerllaw'r safle ac i'r de o gyffordd Eglwys Brewis Road, gan ddechrau ar 8 Medi 2016. Roedd hyn yn cofnodi cyflymder a swm traffig dros gyfnod o wythnos. Manylion wedi’u crynhoi isod:</w:t>
            </w:r>
          </w:p>
          <w:p w:rsidR="009A5F23" w:rsidP="009A5F23" w:rsidRDefault="009A5F23">
            <w:pPr>
              <w:autoSpaceDE w:val="0"/>
              <w:autoSpaceDN w:val="0"/>
              <w:adjustRightInd w:val="0"/>
              <w:rPr>
                <w:rFonts w:ascii="Arial" w:hAnsi="Arial" w:cs="Arial" w:eastAsiaTheme="minorHAnsi"/>
                <w:sz w:val="24"/>
                <w:szCs w:val="24"/>
              </w:rPr>
            </w:pPr>
          </w:p>
          <w:tbl>
            <w:tblPr>
              <w:tblStyle w:val="GridTabl"/>
              <w:tblW w:w="0" w:type="auto"/>
              <w:tblInd w:w="594" w:type="dxa"/>
              <w:tblLayout w:type="fixed"/>
              <w:tblLook w:val="04A0" w:firstRow="1" w:lastRow="0" w:firstColumn="1" w:lastColumn="0" w:noHBand="0" w:noVBand="1"/>
            </w:tblPr>
            <w:tblGrid>
              <w:gridCol w:w="3187"/>
              <w:gridCol w:w="1471"/>
              <w:gridCol w:w="1771"/>
              <w:gridCol w:w="1398"/>
            </w:tblGrid>
            <w:tr w:rsidR="00A8287F" w:rsidTr="00127960">
              <w:tc>
                <w:tcPr>
                  <w:tcW w:w="3187" w:type="dxa"/>
                </w:tcPr>
                <w:p w:rsidR="009A5F23" w:rsidP="009A5F23" w:rsidRDefault="009A5F23">
                  <w:pPr>
                    <w:autoSpaceDE w:val="0"/>
                    <w:autoSpaceDN w:val="0"/>
                    <w:adjustRightInd w:val="0"/>
                    <w:rPr>
                      <w:rFonts w:ascii="Arial" w:hAnsi="Arial" w:cs="Arial" w:eastAsiaTheme="minorHAnsi"/>
                      <w:sz w:val="24"/>
                      <w:szCs w:val="24"/>
                    </w:rPr>
                  </w:pPr>
                </w:p>
              </w:tc>
              <w:tc>
                <w:tcPr>
                  <w:tcW w:w="14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Tua’r gogledd</w:t>
                  </w:r>
                </w:p>
              </w:tc>
              <w:tc>
                <w:tcPr>
                  <w:tcW w:w="17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Tua’r de</w:t>
                  </w:r>
                </w:p>
              </w:tc>
              <w:tc>
                <w:tcPr>
                  <w:tcW w:w="1398"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Dwy ffordd</w:t>
                  </w:r>
                </w:p>
              </w:tc>
            </w:tr>
            <w:tr w:rsidR="00A8287F" w:rsidTr="00127960">
              <w:tc>
                <w:tcPr>
                  <w:tcW w:w="3187"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Swm traffig dyddiol ar gyfartaledd yn ystod yr wythnos</w:t>
                  </w:r>
                </w:p>
              </w:tc>
              <w:tc>
                <w:tcPr>
                  <w:tcW w:w="14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1,888</w:t>
                  </w:r>
                </w:p>
              </w:tc>
              <w:tc>
                <w:tcPr>
                  <w:tcW w:w="17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1,855</w:t>
                  </w:r>
                </w:p>
              </w:tc>
              <w:tc>
                <w:tcPr>
                  <w:tcW w:w="1398"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3,743</w:t>
                  </w:r>
                </w:p>
              </w:tc>
            </w:tr>
            <w:tr w:rsidR="00A8287F" w:rsidTr="00127960">
              <w:tc>
                <w:tcPr>
                  <w:tcW w:w="3187"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lastRenderedPageBreak/>
                    <w:t>Swm Awr Frig y Bore (0800-0900)</w:t>
                  </w:r>
                </w:p>
              </w:tc>
              <w:tc>
                <w:tcPr>
                  <w:tcW w:w="14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184 </w:t>
                  </w:r>
                </w:p>
              </w:tc>
              <w:tc>
                <w:tcPr>
                  <w:tcW w:w="17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153 </w:t>
                  </w:r>
                </w:p>
              </w:tc>
              <w:tc>
                <w:tcPr>
                  <w:tcW w:w="1398"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337 </w:t>
                  </w:r>
                </w:p>
              </w:tc>
            </w:tr>
            <w:tr w:rsidR="00A8287F" w:rsidTr="00127960">
              <w:tc>
                <w:tcPr>
                  <w:tcW w:w="3187"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Swm Awr Frig y Prynhawn (1700-1800)</w:t>
                  </w:r>
                </w:p>
              </w:tc>
              <w:tc>
                <w:tcPr>
                  <w:tcW w:w="14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160 </w:t>
                  </w:r>
                </w:p>
              </w:tc>
              <w:tc>
                <w:tcPr>
                  <w:tcW w:w="17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 xml:space="preserve">156 </w:t>
                  </w:r>
                </w:p>
              </w:tc>
              <w:tc>
                <w:tcPr>
                  <w:tcW w:w="1398"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316</w:t>
                  </w:r>
                </w:p>
              </w:tc>
            </w:tr>
            <w:tr w:rsidR="00A8287F" w:rsidTr="00127960">
              <w:tc>
                <w:tcPr>
                  <w:tcW w:w="3187"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Cyflymder Cyfartalog</w:t>
                  </w:r>
                </w:p>
                <w:p w:rsidR="00127960" w:rsidP="009A5F23" w:rsidRDefault="00127960">
                  <w:pPr>
                    <w:autoSpaceDE w:val="0"/>
                    <w:autoSpaceDN w:val="0"/>
                    <w:adjustRightInd w:val="0"/>
                    <w:rPr>
                      <w:rFonts w:ascii="Arial" w:hAnsi="Arial" w:cs="Arial" w:eastAsiaTheme="minorHAnsi"/>
                      <w:sz w:val="24"/>
                      <w:szCs w:val="24"/>
                    </w:rPr>
                  </w:pPr>
                </w:p>
              </w:tc>
              <w:tc>
                <w:tcPr>
                  <w:tcW w:w="14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34mya</w:t>
                  </w:r>
                </w:p>
              </w:tc>
              <w:tc>
                <w:tcPr>
                  <w:tcW w:w="17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34mya</w:t>
                  </w:r>
                </w:p>
              </w:tc>
              <w:tc>
                <w:tcPr>
                  <w:tcW w:w="1398"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34mya</w:t>
                  </w:r>
                </w:p>
              </w:tc>
            </w:tr>
            <w:tr w:rsidR="00A8287F" w:rsidTr="00127960">
              <w:tc>
                <w:tcPr>
                  <w:tcW w:w="3187"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Cyflymder 85 Canradd</w:t>
                  </w:r>
                </w:p>
                <w:p w:rsidR="00127960" w:rsidP="009A5F23" w:rsidRDefault="00127960">
                  <w:pPr>
                    <w:autoSpaceDE w:val="0"/>
                    <w:autoSpaceDN w:val="0"/>
                    <w:adjustRightInd w:val="0"/>
                    <w:rPr>
                      <w:rFonts w:ascii="Arial" w:hAnsi="Arial" w:cs="Arial" w:eastAsiaTheme="minorHAnsi"/>
                      <w:sz w:val="24"/>
                      <w:szCs w:val="24"/>
                    </w:rPr>
                  </w:pPr>
                </w:p>
              </w:tc>
              <w:tc>
                <w:tcPr>
                  <w:tcW w:w="14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39mya</w:t>
                  </w:r>
                </w:p>
              </w:tc>
              <w:tc>
                <w:tcPr>
                  <w:tcW w:w="1771"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36mya</w:t>
                  </w:r>
                </w:p>
              </w:tc>
              <w:tc>
                <w:tcPr>
                  <w:tcW w:w="1398" w:type="dxa"/>
                </w:tcPr>
                <w:p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38mya</w:t>
                  </w:r>
                </w:p>
              </w:tc>
            </w:tr>
          </w:tbl>
          <w:p w:rsidRPr="00FA6D55" w:rsidR="009A5F23" w:rsidP="009A5F23" w:rsidRDefault="009A5F23">
            <w:pPr>
              <w:autoSpaceDE w:val="0"/>
              <w:autoSpaceDN w:val="0"/>
              <w:adjustRightInd w:val="0"/>
              <w:rPr>
                <w:rFonts w:ascii="Arial" w:hAnsi="Arial" w:cs="Arial" w:eastAsiaTheme="minorHAnsi"/>
                <w:sz w:val="28"/>
                <w:szCs w:val="28"/>
              </w:rPr>
            </w:pPr>
          </w:p>
          <w:p w:rsidRPr="00127960" w:rsidR="009A5F23" w:rsidP="009A5F23" w:rsidRDefault="00535C9A">
            <w:pPr>
              <w:autoSpaceDE w:val="0"/>
              <w:autoSpaceDN w:val="0"/>
              <w:adjustRightInd w:val="0"/>
              <w:rPr>
                <w:rFonts w:ascii="Arial" w:hAnsi="Arial" w:cs="Arial" w:eastAsiaTheme="minorHAnsi"/>
                <w:sz w:val="24"/>
                <w:szCs w:val="24"/>
              </w:rPr>
            </w:pPr>
            <w:r>
              <w:rPr>
                <w:rFonts w:ascii="Arial" w:hAnsi="Arial" w:eastAsia="Arial" w:cs="Arial"/>
                <w:sz w:val="24"/>
                <w:szCs w:val="24"/>
                <w:lang w:val="cy-GB"/>
              </w:rPr>
              <w:t>Mae cyflymder traffig ychydig yn uchel gyda chyflymder cyfartalog yn uwch na'r terf</w:t>
            </w:r>
            <w:r>
              <w:rPr>
                <w:rFonts w:ascii="Arial" w:hAnsi="Arial" w:eastAsia="Arial" w:cs="Arial"/>
                <w:sz w:val="24"/>
                <w:szCs w:val="24"/>
                <w:lang w:val="cy-GB"/>
              </w:rPr>
              <w:t>yn cyflymder o 30mya a chyflymder 85 canradd tua’r gogledd o 39mya.  Er mwyn annog cerdded a beicio a darparu amgylchedd mwy diogel i ddefnyddwyr ffyrdd sy'n agored i niwed, ystyrir ei bod yn briodol gwella'r cyfleusterau presennol.  Dylid nodi bod yr arol</w:t>
            </w:r>
            <w:r>
              <w:rPr>
                <w:rFonts w:ascii="Arial" w:hAnsi="Arial" w:eastAsia="Arial" w:cs="Arial"/>
                <w:sz w:val="24"/>
                <w:szCs w:val="24"/>
                <w:lang w:val="cy-GB"/>
              </w:rPr>
              <w:t>wg hwn wedi cael ei wneud cyn i ffatri Aston Martin agor.  Er y dylai staff a chludiant ddefnyddio'r ffordd newydd a adeiladwyd ar gyfer y ffatri, cydnabyddir bod nifer o gerbydau'n defnyddio Heol y Bont-faen i gael mynediad i Bro Tathan felly bydd y nifer</w:t>
            </w:r>
            <w:r>
              <w:rPr>
                <w:rFonts w:ascii="Arial" w:hAnsi="Arial" w:eastAsia="Arial" w:cs="Arial"/>
                <w:sz w:val="24"/>
                <w:szCs w:val="24"/>
                <w:lang w:val="cy-GB"/>
              </w:rPr>
              <w:t>oedd hyn wedi cynyddu gan o leiaf 15%.</w:t>
            </w:r>
          </w:p>
          <w:p w:rsidRPr="00FA6D55" w:rsidR="009A5F23" w:rsidP="00337F4F" w:rsidRDefault="009A5F23">
            <w:pPr>
              <w:rPr>
                <w:rFonts w:ascii="Arial" w:hAnsi="Arial" w:cs="Arial"/>
                <w:sz w:val="28"/>
                <w:szCs w:val="28"/>
              </w:rPr>
            </w:pPr>
          </w:p>
          <w:p w:rsidRPr="00127960" w:rsidR="009A5F23" w:rsidP="009A5F23" w:rsidRDefault="00535C9A">
            <w:pPr>
              <w:rPr>
                <w:rFonts w:ascii="Arial" w:hAnsi="Arial" w:cs="Arial"/>
                <w:sz w:val="24"/>
                <w:szCs w:val="24"/>
              </w:rPr>
            </w:pPr>
            <w:r>
              <w:rPr>
                <w:rFonts w:ascii="Arial" w:hAnsi="Arial" w:eastAsia="Arial" w:cs="Arial"/>
                <w:sz w:val="24"/>
                <w:szCs w:val="24"/>
                <w:lang w:val="cy-GB"/>
              </w:rPr>
              <w:t xml:space="preserve">Roedd arolwg ym mis Tachwedd 2020 ar Ffordd Fynediad y Gogledd yn cyfrif cyfartaledd dyddiol o 15 beic ar y llwybr ond dylid nodi bod y </w:t>
            </w:r>
            <w:r>
              <w:rPr>
                <w:rFonts w:ascii="Arial" w:hAnsi="Arial" w:eastAsia="Arial" w:cs="Arial"/>
                <w:sz w:val="24"/>
                <w:szCs w:val="24"/>
                <w:lang w:val="cy-GB"/>
              </w:rPr>
              <w:t>tywydd yn hynod wlyb adeg yr arolwg ond mae'n gynnydd sylweddol ar feicwyr a oedd yn defnyddio’r llwybr amgen cyn i'r ffordd hon gael ei hadeiladu.</w:t>
            </w:r>
          </w:p>
          <w:p w:rsidRPr="00127960" w:rsidR="00CF241D" w:rsidP="009A5F23" w:rsidRDefault="00CF241D">
            <w:pPr>
              <w:rPr>
                <w:rFonts w:ascii="Arial" w:hAnsi="Arial" w:cs="Arial"/>
                <w:sz w:val="24"/>
                <w:szCs w:val="24"/>
              </w:rPr>
            </w:pPr>
          </w:p>
          <w:p w:rsidRPr="00127960" w:rsidR="00CF241D" w:rsidP="00CF241D" w:rsidRDefault="00535C9A">
            <w:pPr>
              <w:rPr>
                <w:rFonts w:ascii="Arial" w:hAnsi="Arial" w:cs="Arial"/>
                <w:b/>
                <w:bCs/>
                <w:sz w:val="24"/>
                <w:szCs w:val="24"/>
              </w:rPr>
            </w:pPr>
            <w:r>
              <w:rPr>
                <w:rFonts w:ascii="Arial" w:hAnsi="Arial" w:eastAsia="Arial" w:cs="Arial"/>
                <w:b/>
                <w:bCs/>
                <w:sz w:val="24"/>
                <w:szCs w:val="24"/>
                <w:lang w:val="cy-GB"/>
              </w:rPr>
              <w:t>Data Damweiniau:</w:t>
            </w:r>
          </w:p>
          <w:p w:rsidRPr="00127960" w:rsidR="00CF241D" w:rsidP="00CF241D" w:rsidRDefault="00535C9A">
            <w:pPr>
              <w:rPr>
                <w:rFonts w:ascii="Arial" w:hAnsi="Arial" w:cs="Arial"/>
                <w:sz w:val="24"/>
                <w:szCs w:val="24"/>
              </w:rPr>
            </w:pPr>
            <w:r>
              <w:rPr>
                <w:rFonts w:ascii="Arial" w:hAnsi="Arial" w:eastAsia="Arial" w:cs="Arial"/>
                <w:sz w:val="24"/>
                <w:szCs w:val="24"/>
                <w:lang w:val="cy-GB"/>
              </w:rPr>
              <w:t xml:space="preserve">Mae adolygiad o ddiogelwch y strydoedd a'r ffyrdd ger y safle wedi'i gynnal drwy gyfeirio at hanes damweiniau anafiadau personol yr ardal. Nid oes unrhyw ddamweiniau anafiadau a </w:t>
            </w:r>
            <w:r>
              <w:rPr>
                <w:rFonts w:ascii="Arial" w:hAnsi="Arial" w:eastAsia="Arial" w:cs="Arial"/>
                <w:sz w:val="24"/>
                <w:szCs w:val="24"/>
                <w:lang w:val="cy-GB"/>
              </w:rPr>
              <w:t xml:space="preserve">gofnodwyd yn diweddar ar Heol y Bont-faen, Sain Tathan.  </w:t>
            </w:r>
          </w:p>
          <w:p w:rsidRPr="00127960" w:rsidR="00FA6D55" w:rsidP="00CF241D" w:rsidRDefault="00FA6D55">
            <w:pPr>
              <w:rPr>
                <w:rFonts w:ascii="Arial" w:hAnsi="Arial" w:cs="Arial"/>
                <w:sz w:val="24"/>
                <w:szCs w:val="24"/>
              </w:rPr>
            </w:pPr>
          </w:p>
          <w:p w:rsidRPr="00127960" w:rsidR="009A5F23" w:rsidP="00337F4F" w:rsidRDefault="00535C9A">
            <w:pPr>
              <w:rPr>
                <w:rFonts w:ascii="Arial" w:hAnsi="Arial" w:cs="Arial"/>
                <w:b/>
                <w:bCs/>
                <w:sz w:val="24"/>
                <w:szCs w:val="24"/>
              </w:rPr>
            </w:pPr>
            <w:r>
              <w:rPr>
                <w:rFonts w:ascii="Arial" w:hAnsi="Arial" w:eastAsia="Arial" w:cs="Arial"/>
                <w:b/>
                <w:bCs/>
                <w:sz w:val="24"/>
                <w:szCs w:val="24"/>
                <w:lang w:val="cy-GB"/>
              </w:rPr>
              <w:t>Ymgynghoriad Commonplace:</w:t>
            </w:r>
          </w:p>
          <w:p w:rsidR="00CF241D" w:rsidP="00337F4F" w:rsidRDefault="00535C9A">
            <w:pPr>
              <w:rPr>
                <w:rFonts w:ascii="Arial" w:hAnsi="Arial" w:cs="Arial"/>
                <w:sz w:val="24"/>
                <w:szCs w:val="24"/>
              </w:rPr>
            </w:pPr>
            <w:r>
              <w:rPr>
                <w:rFonts w:ascii="Arial" w:hAnsi="Arial" w:eastAsia="Arial" w:cs="Arial"/>
                <w:sz w:val="24"/>
                <w:szCs w:val="24"/>
                <w:lang w:val="cy-GB"/>
              </w:rPr>
              <w:t>Er i'r wefan ymgy</w:t>
            </w:r>
            <w:r>
              <w:rPr>
                <w:rFonts w:ascii="Arial" w:hAnsi="Arial" w:eastAsia="Arial" w:cs="Arial"/>
                <w:sz w:val="24"/>
                <w:szCs w:val="24"/>
                <w:lang w:val="cy-GB"/>
              </w:rPr>
              <w:t>nghori commonplace gael ei hysbysebu drwy amrywiaeth o ddulliau, ni chafwyd ymateb da gan Sain Tathan.</w:t>
            </w:r>
          </w:p>
          <w:p w:rsidR="00215035" w:rsidP="00215035" w:rsidRDefault="00215035">
            <w:pPr>
              <w:rPr>
                <w:rFonts w:ascii="Arial" w:hAnsi="Arial" w:cs="Arial"/>
                <w:color w:val="000000"/>
                <w:sz w:val="24"/>
                <w:szCs w:val="24"/>
              </w:rPr>
            </w:pPr>
          </w:p>
          <w:p w:rsidRPr="00215035" w:rsidR="00215035" w:rsidP="00215035" w:rsidRDefault="00535C9A">
            <w:pPr>
              <w:rPr>
                <w:rFonts w:ascii="Arial" w:hAnsi="Arial" w:cs="Arial"/>
                <w:b/>
                <w:bCs/>
                <w:color w:val="000000"/>
                <w:sz w:val="24"/>
                <w:szCs w:val="24"/>
              </w:rPr>
            </w:pPr>
            <w:r>
              <w:rPr>
                <w:rFonts w:ascii="Arial" w:hAnsi="Arial" w:eastAsia="Arial" w:cs="Arial"/>
                <w:b/>
                <w:bCs/>
                <w:color w:val="000000"/>
                <w:sz w:val="24"/>
                <w:szCs w:val="24"/>
                <w:lang w:val="cy-GB"/>
              </w:rPr>
              <w:t>Archwiliad MRhTLl:</w:t>
            </w:r>
          </w:p>
          <w:p w:rsidR="00215035" w:rsidP="00215035" w:rsidRDefault="00535C9A">
            <w:pPr>
              <w:rPr>
                <w:rFonts w:ascii="Arial" w:hAnsi="Arial" w:cs="Arial"/>
                <w:color w:val="000000"/>
                <w:sz w:val="24"/>
                <w:szCs w:val="24"/>
              </w:rPr>
            </w:pPr>
            <w:r>
              <w:rPr>
                <w:rFonts w:ascii="Arial" w:hAnsi="Arial" w:eastAsia="Arial" w:cs="Arial"/>
                <w:color w:val="000000"/>
                <w:sz w:val="24"/>
                <w:szCs w:val="24"/>
                <w:lang w:val="cy-GB"/>
              </w:rPr>
              <w:t xml:space="preserve">Nododd archwiliad beicio MRhTLl Ionawr 2021:  </w:t>
            </w:r>
            <w:r>
              <w:rPr>
                <w:rFonts w:ascii="Arial" w:hAnsi="Arial" w:eastAsia="Arial" w:cs="Arial"/>
                <w:b/>
                <w:bCs/>
                <w:color w:val="000000"/>
                <w:sz w:val="24"/>
                <w:szCs w:val="24"/>
                <w:lang w:val="cy-GB"/>
              </w:rPr>
              <w:t>Critigol</w:t>
            </w:r>
            <w:r>
              <w:rPr>
                <w:rFonts w:ascii="Arial" w:hAnsi="Arial" w:eastAsia="Arial" w:cs="Arial"/>
                <w:color w:val="000000"/>
                <w:sz w:val="24"/>
                <w:szCs w:val="24"/>
                <w:lang w:val="cy-GB"/>
              </w:rPr>
              <w:t>.  Roedd yr archwiliad yn r</w:t>
            </w:r>
            <w:r>
              <w:rPr>
                <w:rFonts w:ascii="Arial" w:hAnsi="Arial" w:eastAsia="Arial" w:cs="Arial"/>
                <w:color w:val="000000"/>
                <w:sz w:val="24"/>
                <w:szCs w:val="24"/>
                <w:lang w:val="cy-GB"/>
              </w:rPr>
              <w:t>hagdybio beicio ar y lôn gerbydau gan nad oedd y ddarpariaeth palmant bresennol yn ddigon llydan ar gyfer Defnydd a Rennir. Mae'r llwybr yn uniongyrchol ac mae'n darparu cysylltiad defnyddiol rhwng y gwasanaethau yng Nghanol y Pentref ac ystadau tai i'r Go</w:t>
            </w:r>
            <w:r>
              <w:rPr>
                <w:rFonts w:ascii="Arial" w:hAnsi="Arial" w:eastAsia="Arial" w:cs="Arial"/>
                <w:color w:val="000000"/>
                <w:sz w:val="24"/>
                <w:szCs w:val="24"/>
                <w:lang w:val="cy-GB"/>
              </w:rPr>
              <w:t xml:space="preserve">gledd (yn ogystal â mynedfa </w:t>
            </w:r>
            <w:r>
              <w:rPr>
                <w:rFonts w:ascii="Arial" w:hAnsi="Arial" w:eastAsia="Arial" w:cs="Arial"/>
                <w:color w:val="000000"/>
                <w:sz w:val="24"/>
                <w:szCs w:val="24"/>
                <w:lang w:val="cy-GB"/>
              </w:rPr>
              <w:lastRenderedPageBreak/>
              <w:t>ddwyreiniol Bro Tathan) ond mae'n fethiant critigol oherwydd bod rhannau o’r llwybr o fewn yr ystod critigol (3.2 - 3.9m). Cafodd yr archwiliad ei gynnal yn ystod cyfnod cloi, ond gwelwyd llawer iawn o draffig a rhai cyflymderau</w:t>
            </w:r>
            <w:r>
              <w:rPr>
                <w:rFonts w:ascii="Arial" w:hAnsi="Arial" w:eastAsia="Arial" w:cs="Arial"/>
                <w:color w:val="000000"/>
                <w:sz w:val="24"/>
                <w:szCs w:val="24"/>
                <w:lang w:val="cy-GB"/>
              </w:rPr>
              <w:t xml:space="preserve"> o fwy na 30mya (er yn llai na 37mya) ar y llwybr sy'n gwneud defnyddio'r lôn gerbydau yn anneniadol i ddefnyddwyr. Gwelwyd sawl ceudwll yn y ffordd, yn enwedig yng nghanol y llwybr. </w:t>
            </w:r>
          </w:p>
          <w:p w:rsidRPr="000874A9" w:rsidR="00215035" w:rsidP="00215035" w:rsidRDefault="00215035">
            <w:pPr>
              <w:rPr>
                <w:rFonts w:ascii="Arial" w:hAnsi="Arial" w:cs="Arial"/>
                <w:color w:val="000000"/>
                <w:sz w:val="24"/>
                <w:szCs w:val="24"/>
              </w:rPr>
            </w:pPr>
          </w:p>
          <w:p w:rsidR="00CF241D" w:rsidP="00337F4F" w:rsidRDefault="00535C9A">
            <w:pPr>
              <w:rPr>
                <w:rFonts w:ascii="Arial" w:hAnsi="Arial" w:cs="Arial"/>
                <w:sz w:val="24"/>
                <w:szCs w:val="24"/>
              </w:rPr>
            </w:pPr>
            <w:r>
              <w:rPr>
                <w:rFonts w:ascii="Arial" w:hAnsi="Arial" w:eastAsia="Arial" w:cs="Arial"/>
                <w:sz w:val="24"/>
                <w:szCs w:val="24"/>
                <w:lang w:val="cy-GB"/>
              </w:rPr>
              <w:t xml:space="preserve">Nododd archwiliad cerdded MRhTLl ym mis Ionawr 2021: </w:t>
            </w:r>
            <w:r>
              <w:rPr>
                <w:rFonts w:ascii="Arial" w:hAnsi="Arial" w:eastAsia="Arial" w:cs="Arial"/>
                <w:b/>
                <w:bCs/>
                <w:color w:val="000000"/>
                <w:sz w:val="24"/>
                <w:szCs w:val="24"/>
                <w:lang w:val="cy-GB"/>
              </w:rPr>
              <w:t>Critigol</w:t>
            </w:r>
            <w:r>
              <w:rPr>
                <w:rFonts w:ascii="Arial" w:hAnsi="Arial" w:eastAsia="Arial" w:cs="Arial"/>
                <w:color w:val="000000"/>
                <w:sz w:val="24"/>
                <w:szCs w:val="24"/>
                <w:lang w:val="cy-GB"/>
              </w:rPr>
              <w:t xml:space="preserve"> oherwydd diffyg cyrbau isel yn y pen gogleddol (er bod darpariaeth dda tuag at ben deheuol y llwybr). Tystiolaeth o gyweirio’r troedffordd yn y Pen Gogleddol. Mae rhan ogleddol y llwybr wedi'i hynysu ond gwelwyd ei bod yn cael ei defnyddio'n dda, sy'n deb</w:t>
            </w:r>
            <w:r>
              <w:rPr>
                <w:rFonts w:ascii="Arial" w:hAnsi="Arial" w:eastAsia="Arial" w:cs="Arial"/>
                <w:color w:val="000000"/>
                <w:sz w:val="24"/>
                <w:szCs w:val="24"/>
                <w:lang w:val="cy-GB"/>
              </w:rPr>
              <w:t>ygol o wella gyda llwybr y datblygiad tai newydd yn cysylltu â'r Gogledd.</w:t>
            </w:r>
          </w:p>
          <w:p w:rsidR="00CF241D" w:rsidP="00337F4F" w:rsidRDefault="00CF241D">
            <w:pPr>
              <w:rPr>
                <w:rFonts w:ascii="Arial" w:hAnsi="Arial" w:cs="Arial"/>
                <w:sz w:val="24"/>
                <w:szCs w:val="24"/>
              </w:rPr>
            </w:pPr>
          </w:p>
        </w:tc>
      </w:tr>
    </w:tbl>
    <w:p w:rsidRPr="00DA5733" w:rsidR="00641E85" w:rsidP="00641E85" w:rsidRDefault="00535C9A">
      <w:pPr>
        <w:rPr>
          <w:rStyle w:val="Hyperddolen"/>
          <w:rFonts w:ascii="Arial" w:hAnsi="Arial" w:cs="Arial"/>
          <w:color w:val="000000" w:themeColor="text1"/>
          <w:sz w:val="24"/>
          <w:szCs w:val="24"/>
        </w:rPr>
      </w:pPr>
      <w:r w:rsidRPr="00DA5733">
        <w:rPr>
          <w:rStyle w:val="Hyperddolen"/>
          <w:rFonts w:ascii="Arial" w:hAnsi="Arial" w:cs="Arial"/>
          <w:color w:val="000000" w:themeColor="text1"/>
          <w:sz w:val="24"/>
          <w:szCs w:val="24"/>
        </w:rPr>
        <w:lastRenderedPageBreak/>
        <w:br w:type="page"/>
      </w:r>
    </w:p>
    <w:p w:rsidR="00DD24C3" w:rsidP="00590F56" w:rsidRDefault="00535C9A">
      <w:pPr>
        <w:pStyle w:val="ParagraffRhestr"/>
        <w:numPr>
          <w:ilvl w:val="0"/>
          <w:numId w:val="11"/>
        </w:numPr>
        <w:rPr>
          <w:rFonts w:ascii="Arial" w:hAnsi="Arial" w:cs="Arial"/>
          <w:b/>
          <w:bCs/>
          <w:sz w:val="28"/>
          <w:szCs w:val="28"/>
        </w:rPr>
      </w:pPr>
      <w:r>
        <w:rPr>
          <w:rFonts w:ascii="Arial" w:hAnsi="Arial" w:eastAsia="Arial" w:cs="Arial"/>
          <w:b/>
          <w:bCs/>
          <w:sz w:val="28"/>
          <w:szCs w:val="28"/>
          <w:lang w:val="cy-GB"/>
        </w:rPr>
        <w:lastRenderedPageBreak/>
        <w:t>Cymuned ac Ymgysylltu</w:t>
      </w:r>
    </w:p>
    <w:p w:rsidRPr="009B41BD" w:rsidR="0000698E" w:rsidP="002A3242" w:rsidRDefault="0000698E">
      <w:pPr>
        <w:rPr>
          <w:rStyle w:val="Hyperddolen"/>
          <w:rFonts w:ascii="Arial" w:hAnsi="Arial" w:cs="Arial"/>
          <w:color w:val="000000" w:themeColor="text1"/>
          <w:sz w:val="24"/>
          <w:szCs w:val="24"/>
          <w:u w:val="none"/>
        </w:rPr>
      </w:pPr>
    </w:p>
    <w:p w:rsidRPr="009B41BD" w:rsidR="004248F5" w:rsidP="002A3242" w:rsidRDefault="00535C9A">
      <w:pPr>
        <w:rPr>
          <w:rStyle w:val="Hyperddolen"/>
          <w:rFonts w:ascii="Arial" w:hAnsi="Arial" w:cs="Arial"/>
          <w:color w:val="000000" w:themeColor="text1"/>
          <w:sz w:val="24"/>
          <w:szCs w:val="24"/>
          <w:u w:val="none"/>
        </w:rPr>
      </w:pPr>
      <w:r>
        <w:rPr>
          <w:rStyle w:val="Hyperddolen"/>
          <w:rFonts w:ascii="Arial" w:hAnsi="Arial" w:eastAsia="Arial" w:cs="Arial"/>
          <w:color w:val="000000"/>
          <w:sz w:val="24"/>
          <w:szCs w:val="24"/>
          <w:u w:val="none"/>
          <w:lang w:val="cy-GB"/>
        </w:rPr>
        <w:t>Pa randdeiliaid ydych chi wedi'u cynnwys yn y gwaith o ddatblygu eich prosiect, a sut ydych chi wedi cynnwys preswylwyr wrth nodi'r angen am y prosiect hwn a'i ddyluniad?</w:t>
      </w:r>
    </w:p>
    <w:p w:rsidRPr="009B41BD" w:rsidR="0000698E" w:rsidP="002A3242" w:rsidRDefault="0000698E">
      <w:pPr>
        <w:rPr>
          <w:rStyle w:val="Hyperddolen"/>
          <w:rFonts w:ascii="Arial" w:hAnsi="Arial" w:cs="Arial"/>
          <w:sz w:val="24"/>
          <w:szCs w:val="24"/>
        </w:rPr>
      </w:pPr>
    </w:p>
    <w:tbl>
      <w:tblPr>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276"/>
        <w:gridCol w:w="9497"/>
        <w:gridCol w:w="3119"/>
      </w:tblGrid>
      <w:tr w:rsidR="00A8287F" w:rsidTr="48B93482">
        <w:trPr>
          <w:trHeight w:val="680"/>
        </w:trPr>
        <w:tc>
          <w:tcPr>
            <w:tcW w:w="1276" w:type="dxa"/>
            <w:vMerge w:val="restart"/>
            <w:tcBorders>
              <w:bottom w:val="nil"/>
            </w:tcBorders>
            <w:shd w:val="clear" w:color="auto" w:fill="auto"/>
          </w:tcPr>
          <w:p w:rsidR="0088502F" w:rsidP="00330D4C" w:rsidRDefault="00535C9A">
            <w:pPr>
              <w:rPr>
                <w:rFonts w:ascii="Arial" w:hAnsi="Arial" w:cs="Arial"/>
                <w:b/>
                <w:sz w:val="24"/>
                <w:szCs w:val="24"/>
              </w:rPr>
            </w:pPr>
            <w:bookmarkStart w:name="_Hlk21686948" w:id="1"/>
            <w:r w:rsidRPr="0088502F">
              <w:rPr>
                <w:rFonts w:ascii="Arial" w:hAnsi="Arial" w:cs="Arial"/>
                <w:b/>
                <w:noProof/>
                <w:sz w:val="24"/>
                <w:szCs w:val="24"/>
                <w:lang w:val="cy-GB" w:eastAsia="cy-GB"/>
              </w:rPr>
              <w:drawing>
                <wp:inline distT="0" distB="0" distL="0" distR="0">
                  <wp:extent cx="637560" cy="82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40136"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637560" cy="828000"/>
                          </a:xfrm>
                          <a:prstGeom prst="rect">
                            <a:avLst/>
                          </a:prstGeom>
                          <a:noFill/>
                          <a:ln>
                            <a:noFill/>
                          </a:ln>
                        </pic:spPr>
                      </pic:pic>
                    </a:graphicData>
                  </a:graphic>
                </wp:inline>
              </w:drawing>
            </w:r>
          </w:p>
        </w:tc>
        <w:tc>
          <w:tcPr>
            <w:tcW w:w="9497" w:type="dxa"/>
            <w:shd w:val="clear" w:color="auto" w:fill="D0CECE" w:themeFill="background2" w:themeFillShade="E6"/>
            <w:vAlign w:val="center"/>
          </w:tcPr>
          <w:p w:rsidRPr="004D18AE" w:rsidR="0088502F" w:rsidP="004248F5" w:rsidRDefault="00535C9A">
            <w:pPr>
              <w:rPr>
                <w:rFonts w:ascii="Arial" w:hAnsi="Arial" w:cs="Arial"/>
                <w:bCs/>
                <w:sz w:val="24"/>
                <w:szCs w:val="24"/>
              </w:rPr>
            </w:pPr>
            <w:r>
              <w:rPr>
                <w:rFonts w:ascii="Arial" w:hAnsi="Arial" w:eastAsia="Arial" w:cs="Arial"/>
                <w:b/>
                <w:bCs/>
                <w:sz w:val="24"/>
                <w:szCs w:val="24"/>
                <w:lang w:val="cy-GB"/>
              </w:rPr>
              <w:t>A oes</w:t>
            </w:r>
            <w:r>
              <w:rPr>
                <w:rFonts w:ascii="Arial" w:hAnsi="Arial" w:eastAsia="Arial" w:cs="Arial"/>
                <w:b/>
                <w:bCs/>
                <w:sz w:val="24"/>
                <w:szCs w:val="24"/>
                <w:lang w:val="cy-GB"/>
              </w:rPr>
              <w:t xml:space="preserve"> cynllun ymgysylltu â rhanddeiliaid wedi'i baratoi?</w:t>
            </w:r>
          </w:p>
        </w:tc>
        <w:tc>
          <w:tcPr>
            <w:tcW w:w="3119" w:type="dxa"/>
            <w:vAlign w:val="center"/>
          </w:tcPr>
          <w:p w:rsidRPr="00FA1C65" w:rsidR="0088502F" w:rsidP="00330D4C" w:rsidRDefault="00535C9A">
            <w:pPr>
              <w:ind w:left="81"/>
              <w:rPr>
                <w:rFonts w:ascii="Arial" w:hAnsi="Arial" w:cs="Arial"/>
                <w:sz w:val="24"/>
                <w:szCs w:val="24"/>
              </w:rPr>
            </w:pPr>
            <w:r>
              <w:rPr>
                <w:rFonts w:ascii="Arial" w:hAnsi="Arial" w:eastAsia="Arial" w:cs="Arial"/>
                <w:sz w:val="24"/>
                <w:szCs w:val="24"/>
                <w:lang w:val="cy-GB"/>
              </w:rPr>
              <w:t>Oes/</w:t>
            </w:r>
            <w:r>
              <w:rPr>
                <w:rFonts w:ascii="Arial" w:hAnsi="Arial" w:eastAsia="Arial" w:cs="Arial"/>
                <w:strike/>
                <w:sz w:val="24"/>
                <w:szCs w:val="24"/>
                <w:lang w:val="cy-GB"/>
              </w:rPr>
              <w:t>Nac oes</w:t>
            </w:r>
          </w:p>
        </w:tc>
      </w:tr>
      <w:tr w:rsidR="00A8287F" w:rsidTr="48B93482">
        <w:trPr>
          <w:trHeight w:val="425"/>
        </w:trPr>
        <w:tc>
          <w:tcPr>
            <w:tcW w:w="1276" w:type="dxa"/>
            <w:vMerge/>
            <w:vAlign w:val="center"/>
          </w:tcPr>
          <w:p w:rsidR="0088502F" w:rsidP="00D83EF4" w:rsidRDefault="0088502F">
            <w:pPr>
              <w:rPr>
                <w:rFonts w:ascii="Arial" w:hAnsi="Arial" w:cs="Arial"/>
                <w:sz w:val="24"/>
                <w:szCs w:val="24"/>
              </w:rPr>
            </w:pPr>
          </w:p>
        </w:tc>
        <w:tc>
          <w:tcPr>
            <w:tcW w:w="12616" w:type="dxa"/>
            <w:gridSpan w:val="2"/>
            <w:shd w:val="clear" w:color="auto" w:fill="auto"/>
            <w:vAlign w:val="center"/>
          </w:tcPr>
          <w:p w:rsidR="0088502F" w:rsidP="00D83EF4" w:rsidRDefault="00535C9A">
            <w:pPr>
              <w:rPr>
                <w:rFonts w:ascii="Arial" w:hAnsi="Arial" w:cs="Arial"/>
                <w:sz w:val="24"/>
                <w:szCs w:val="24"/>
              </w:rPr>
            </w:pPr>
            <w:r>
              <w:rPr>
                <w:rFonts w:ascii="Arial" w:hAnsi="Arial" w:eastAsia="Arial" w:cs="Arial"/>
                <w:sz w:val="24"/>
                <w:szCs w:val="24"/>
                <w:lang w:val="cy-GB"/>
              </w:rPr>
              <w:t>Os oes, rhowch grynodeb isod neu atodwch ddogfennau perthnasol fel tystiolaeth. Os na, darperir templed yn y canllawiau i'ch cynorthwyo.</w:t>
            </w:r>
          </w:p>
        </w:tc>
      </w:tr>
      <w:bookmarkEnd w:id="1"/>
      <w:tr w:rsidR="00A8287F" w:rsidTr="48B93482">
        <w:trPr>
          <w:trHeight w:val="680"/>
        </w:trPr>
        <w:tc>
          <w:tcPr>
            <w:tcW w:w="1276" w:type="dxa"/>
            <w:vMerge/>
            <w:vAlign w:val="center"/>
          </w:tcPr>
          <w:p w:rsidR="0088502F" w:rsidP="00D83EF4" w:rsidRDefault="0088502F">
            <w:pPr>
              <w:rPr>
                <w:rFonts w:ascii="Arial" w:hAnsi="Arial" w:cs="Arial"/>
                <w:sz w:val="24"/>
                <w:szCs w:val="24"/>
              </w:rPr>
            </w:pPr>
          </w:p>
        </w:tc>
        <w:tc>
          <w:tcPr>
            <w:tcW w:w="12616" w:type="dxa"/>
            <w:gridSpan w:val="2"/>
            <w:shd w:val="clear" w:color="auto" w:fill="auto"/>
            <w:vAlign w:val="center"/>
          </w:tcPr>
          <w:p w:rsidR="00597204" w:rsidP="00597204" w:rsidRDefault="00597204">
            <w:pPr>
              <w:rPr>
                <w:rFonts w:ascii="Arial" w:hAnsi="Arial" w:cs="Arial"/>
                <w:sz w:val="24"/>
                <w:szCs w:val="24"/>
              </w:rPr>
            </w:pPr>
          </w:p>
          <w:p w:rsidRPr="0085240C" w:rsidR="00597204" w:rsidP="00597204" w:rsidRDefault="00535C9A">
            <w:pPr>
              <w:rPr>
                <w:rFonts w:ascii="Arial" w:hAnsi="Arial" w:cs="Arial"/>
                <w:sz w:val="24"/>
                <w:szCs w:val="24"/>
              </w:rPr>
            </w:pPr>
            <w:r>
              <w:rPr>
                <w:rFonts w:ascii="Arial" w:hAnsi="Arial" w:eastAsia="Arial" w:cs="Arial"/>
                <w:sz w:val="24"/>
                <w:szCs w:val="24"/>
                <w:lang w:val="cy-GB"/>
              </w:rPr>
              <w:t>Ffeil amgaeedig – AT – Cynllun ymgysylltu â Rhanddeiliaid Sain Tathan</w:t>
            </w:r>
          </w:p>
          <w:p w:rsidR="00B20149" w:rsidP="00D83EF4" w:rsidRDefault="00B20149">
            <w:pPr>
              <w:rPr>
                <w:rFonts w:ascii="Arial" w:hAnsi="Arial" w:cs="Arial"/>
                <w:i/>
                <w:iCs/>
                <w:color w:val="FF0000"/>
                <w:sz w:val="20"/>
                <w:szCs w:val="20"/>
              </w:rPr>
            </w:pPr>
          </w:p>
          <w:p w:rsidRPr="00B20149" w:rsidR="00B20149" w:rsidP="00D83EF4" w:rsidRDefault="00B20149">
            <w:pPr>
              <w:rPr>
                <w:rFonts w:ascii="Arial" w:hAnsi="Arial" w:cs="Arial"/>
                <w:b/>
                <w:bCs/>
                <w:color w:val="FF0000"/>
                <w:sz w:val="20"/>
                <w:szCs w:val="20"/>
              </w:rPr>
            </w:pPr>
          </w:p>
        </w:tc>
      </w:tr>
      <w:tr w:rsidR="00A8287F" w:rsidTr="48B93482">
        <w:trPr>
          <w:trHeight w:val="680"/>
        </w:trPr>
        <w:tc>
          <w:tcPr>
            <w:tcW w:w="1276" w:type="dxa"/>
            <w:vMerge w:val="restart"/>
            <w:tcBorders>
              <w:top w:val="nil"/>
              <w:bottom w:val="nil"/>
            </w:tcBorders>
            <w:shd w:val="clear" w:color="auto" w:fill="auto"/>
          </w:tcPr>
          <w:p w:rsidR="00813737" w:rsidP="00330D4C" w:rsidRDefault="00535C9A">
            <w:pPr>
              <w:rPr>
                <w:rFonts w:ascii="Arial" w:hAnsi="Arial" w:cs="Arial"/>
                <w:b/>
                <w:sz w:val="24"/>
                <w:szCs w:val="24"/>
              </w:rPr>
            </w:pPr>
            <w:r w:rsidRPr="002F045A">
              <w:rPr>
                <w:rFonts w:ascii="Arial" w:hAnsi="Arial" w:cs="Arial"/>
                <w:b/>
                <w:noProof/>
                <w:sz w:val="24"/>
                <w:szCs w:val="24"/>
                <w:lang w:val="cy-GB" w:eastAsia="cy-GB"/>
              </w:rPr>
              <w:drawing>
                <wp:inline distT="0" distB="0" distL="0" distR="0">
                  <wp:extent cx="631248" cy="82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17992" name="Picture 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31248" cy="828000"/>
                          </a:xfrm>
                          <a:prstGeom prst="rect">
                            <a:avLst/>
                          </a:prstGeom>
                          <a:noFill/>
                          <a:ln>
                            <a:noFill/>
                          </a:ln>
                        </pic:spPr>
                      </pic:pic>
                    </a:graphicData>
                  </a:graphic>
                </wp:inline>
              </w:drawing>
            </w:r>
          </w:p>
        </w:tc>
        <w:tc>
          <w:tcPr>
            <w:tcW w:w="9497" w:type="dxa"/>
            <w:shd w:val="clear" w:color="auto" w:fill="D0CECE" w:themeFill="background2" w:themeFillShade="E6"/>
            <w:vAlign w:val="center"/>
          </w:tcPr>
          <w:p w:rsidRPr="004D18AE" w:rsidR="00813737" w:rsidP="00330D4C" w:rsidRDefault="00535C9A">
            <w:pPr>
              <w:rPr>
                <w:rFonts w:ascii="Arial" w:hAnsi="Arial" w:cs="Arial"/>
                <w:bCs/>
                <w:sz w:val="24"/>
                <w:szCs w:val="24"/>
              </w:rPr>
            </w:pPr>
            <w:r>
              <w:rPr>
                <w:rFonts w:ascii="Arial" w:hAnsi="Arial" w:eastAsia="Arial" w:cs="Arial"/>
                <w:b/>
                <w:bCs/>
                <w:sz w:val="24"/>
                <w:szCs w:val="24"/>
                <w:lang w:val="cy-GB"/>
              </w:rPr>
              <w:t xml:space="preserve">A oes unrhyw waith ymgysylltu â rhanddeiliaid penodol i'r cynllun wedi digwydd y tu hwnt i'r </w:t>
            </w:r>
            <w:r>
              <w:rPr>
                <w:rFonts w:ascii="Arial" w:hAnsi="Arial" w:eastAsia="Arial" w:cs="Arial"/>
                <w:b/>
                <w:bCs/>
                <w:sz w:val="24"/>
                <w:szCs w:val="24"/>
                <w:lang w:val="cy-GB"/>
              </w:rPr>
              <w:t>ymgynghoriadau MRhI cychwynnol?</w:t>
            </w:r>
          </w:p>
        </w:tc>
        <w:tc>
          <w:tcPr>
            <w:tcW w:w="3119" w:type="dxa"/>
            <w:vAlign w:val="center"/>
          </w:tcPr>
          <w:p w:rsidRPr="00FA1C65" w:rsidR="00813737" w:rsidP="00330D4C" w:rsidRDefault="00535C9A">
            <w:pPr>
              <w:ind w:left="81"/>
              <w:rPr>
                <w:rFonts w:ascii="Arial" w:hAnsi="Arial" w:cs="Arial"/>
                <w:sz w:val="24"/>
                <w:szCs w:val="24"/>
              </w:rPr>
            </w:pPr>
            <w:r>
              <w:rPr>
                <w:rFonts w:ascii="Arial" w:hAnsi="Arial" w:eastAsia="Arial" w:cs="Arial"/>
                <w:sz w:val="24"/>
                <w:szCs w:val="24"/>
                <w:lang w:val="cy-GB"/>
              </w:rPr>
              <w:t>Oes/</w:t>
            </w:r>
            <w:r>
              <w:rPr>
                <w:rFonts w:ascii="Arial" w:hAnsi="Arial" w:eastAsia="Arial" w:cs="Arial"/>
                <w:strike/>
                <w:sz w:val="24"/>
                <w:szCs w:val="24"/>
                <w:lang w:val="cy-GB"/>
              </w:rPr>
              <w:t>Nac oes</w:t>
            </w:r>
          </w:p>
        </w:tc>
      </w:tr>
      <w:tr w:rsidR="00A8287F" w:rsidTr="48B93482">
        <w:trPr>
          <w:trHeight w:val="425"/>
        </w:trPr>
        <w:tc>
          <w:tcPr>
            <w:tcW w:w="1276" w:type="dxa"/>
            <w:vMerge/>
            <w:vAlign w:val="center"/>
          </w:tcPr>
          <w:p w:rsidR="00813737" w:rsidP="00330D4C" w:rsidRDefault="00813737">
            <w:pPr>
              <w:rPr>
                <w:rFonts w:ascii="Arial" w:hAnsi="Arial" w:cs="Arial"/>
                <w:sz w:val="24"/>
                <w:szCs w:val="24"/>
              </w:rPr>
            </w:pPr>
          </w:p>
        </w:tc>
        <w:tc>
          <w:tcPr>
            <w:tcW w:w="12616" w:type="dxa"/>
            <w:gridSpan w:val="2"/>
            <w:shd w:val="clear" w:color="auto" w:fill="auto"/>
            <w:vAlign w:val="center"/>
          </w:tcPr>
          <w:p w:rsidR="00813737" w:rsidP="00330D4C" w:rsidRDefault="00535C9A">
            <w:pPr>
              <w:rPr>
                <w:rFonts w:ascii="Arial" w:hAnsi="Arial" w:cs="Arial"/>
                <w:sz w:val="24"/>
                <w:szCs w:val="24"/>
              </w:rPr>
            </w:pPr>
            <w:r>
              <w:rPr>
                <w:rFonts w:ascii="Arial" w:hAnsi="Arial" w:eastAsia="Arial" w:cs="Arial"/>
                <w:sz w:val="24"/>
                <w:szCs w:val="24"/>
                <w:lang w:val="cy-GB"/>
              </w:rPr>
              <w:t>Os oes, rhowch grynodeb o'r ymgysylltu a'i effaith isod ac atodwch unrhyw ddogfennau perthnasol i'r cais hwn fel tystiolaeth (e.e. logiau newid dyluniad lle maent ar gael)</w:t>
            </w:r>
          </w:p>
        </w:tc>
      </w:tr>
      <w:tr w:rsidR="00A8287F" w:rsidTr="48B93482">
        <w:trPr>
          <w:trHeight w:val="680"/>
        </w:trPr>
        <w:tc>
          <w:tcPr>
            <w:tcW w:w="1276" w:type="dxa"/>
            <w:tcBorders>
              <w:top w:val="nil"/>
              <w:bottom w:val="nil"/>
            </w:tcBorders>
            <w:shd w:val="clear" w:color="auto" w:fill="auto"/>
          </w:tcPr>
          <w:p w:rsidRPr="002F045A" w:rsidR="00863155" w:rsidP="001E6310" w:rsidRDefault="00863155">
            <w:pPr>
              <w:rPr>
                <w:rFonts w:ascii="Arial" w:hAnsi="Arial" w:cs="Arial"/>
                <w:b/>
                <w:noProof/>
                <w:sz w:val="24"/>
                <w:szCs w:val="24"/>
              </w:rPr>
            </w:pPr>
          </w:p>
        </w:tc>
        <w:tc>
          <w:tcPr>
            <w:tcW w:w="12616" w:type="dxa"/>
            <w:gridSpan w:val="2"/>
            <w:shd w:val="clear" w:color="auto" w:fill="auto"/>
            <w:vAlign w:val="center"/>
          </w:tcPr>
          <w:p w:rsidR="00CF241D" w:rsidP="00B1147D" w:rsidRDefault="00535C9A">
            <w:pPr>
              <w:ind w:left="81"/>
              <w:rPr>
                <w:rFonts w:ascii="Arial" w:hAnsi="Arial" w:cs="Arial"/>
                <w:sz w:val="24"/>
                <w:szCs w:val="24"/>
              </w:rPr>
            </w:pPr>
            <w:r>
              <w:rPr>
                <w:rFonts w:ascii="Arial" w:hAnsi="Arial" w:eastAsia="Arial" w:cs="Arial"/>
                <w:sz w:val="24"/>
                <w:szCs w:val="24"/>
                <w:lang w:val="cy-GB"/>
              </w:rPr>
              <w:t>Mae'r Cynghorydd Lleol wedi gwneud sylwadau ar y cynnig.  Mae wedi ysgrifennu at y Cyngor dros y blynyddoedd yn gofyn am welliannau i'r troedffyrdd yn y pentref.</w:t>
            </w:r>
          </w:p>
          <w:p w:rsidR="00CF241D" w:rsidP="00B1147D" w:rsidRDefault="00CF241D">
            <w:pPr>
              <w:ind w:left="81"/>
              <w:rPr>
                <w:rFonts w:ascii="Arial" w:hAnsi="Arial" w:cs="Arial"/>
                <w:sz w:val="24"/>
                <w:szCs w:val="24"/>
              </w:rPr>
            </w:pPr>
          </w:p>
          <w:p w:rsidR="00CF241D" w:rsidP="00B1147D" w:rsidRDefault="00535C9A">
            <w:pPr>
              <w:ind w:left="81"/>
              <w:rPr>
                <w:rFonts w:ascii="Arial" w:hAnsi="Arial" w:cs="Arial"/>
                <w:sz w:val="24"/>
                <w:szCs w:val="24"/>
              </w:rPr>
            </w:pPr>
            <w:r>
              <w:rPr>
                <w:rFonts w:ascii="Arial" w:hAnsi="Arial" w:eastAsia="Arial" w:cs="Arial"/>
                <w:sz w:val="24"/>
                <w:szCs w:val="24"/>
                <w:lang w:val="cy-GB"/>
              </w:rPr>
              <w:t>Mae'r Cyngor Cymuned wedi gwneud sylwadau cadarnhaol ar y cynnig ac yn llwyr gefnogi hyn a'r llwybr yn y dyfodol o Eglwys Brewis i Ffordd Bro Tathan.  Cyn diwedd Blwyddyn Ariann</w:t>
            </w:r>
            <w:r>
              <w:rPr>
                <w:rFonts w:ascii="Arial" w:hAnsi="Arial" w:eastAsia="Arial" w:cs="Arial"/>
                <w:sz w:val="24"/>
                <w:szCs w:val="24"/>
                <w:lang w:val="cy-GB"/>
              </w:rPr>
              <w:t xml:space="preserve">ol 20/21 bydd y cynllun manwl terfynol yn cael ei ddosbarthu gan y Cyngor Cymuned ar gyfer ymgynghoriad cyhoeddus.  </w:t>
            </w:r>
          </w:p>
          <w:p w:rsidR="00CF241D" w:rsidP="00B1147D" w:rsidRDefault="00CF241D">
            <w:pPr>
              <w:ind w:left="81"/>
              <w:rPr>
                <w:rFonts w:ascii="Arial" w:hAnsi="Arial" w:cs="Arial"/>
                <w:sz w:val="24"/>
                <w:szCs w:val="24"/>
              </w:rPr>
            </w:pPr>
          </w:p>
          <w:p w:rsidR="00CF241D" w:rsidP="00B1147D" w:rsidRDefault="00535C9A">
            <w:pPr>
              <w:ind w:left="81"/>
              <w:rPr>
                <w:rFonts w:ascii="Arial" w:hAnsi="Arial" w:cs="Arial"/>
                <w:sz w:val="24"/>
                <w:szCs w:val="24"/>
              </w:rPr>
            </w:pPr>
            <w:r>
              <w:rPr>
                <w:rFonts w:ascii="Arial" w:hAnsi="Arial" w:eastAsia="Arial" w:cs="Arial"/>
                <w:sz w:val="24"/>
                <w:szCs w:val="24"/>
                <w:lang w:val="cy-GB"/>
              </w:rPr>
              <w:t>Mae Pennaeth Ysgol Gynradd Sain Tathan wedi gofyn am gymryd c</w:t>
            </w:r>
            <w:r>
              <w:rPr>
                <w:rFonts w:ascii="Arial" w:hAnsi="Arial" w:eastAsia="Arial" w:cs="Arial"/>
                <w:sz w:val="24"/>
                <w:szCs w:val="24"/>
                <w:lang w:val="cy-GB"/>
              </w:rPr>
              <w:t>amau i leihau tagfeydd wrth gatiau'r ysgol.  Mae'n gweld y llwybr hwn fel cam cadarnhaol i annog disgyblion i feicio/cerdded i'r ysgol.</w:t>
            </w:r>
          </w:p>
          <w:p w:rsidR="00CF241D" w:rsidP="00B1147D" w:rsidRDefault="00CF241D">
            <w:pPr>
              <w:ind w:left="81"/>
              <w:rPr>
                <w:rFonts w:ascii="Arial" w:hAnsi="Arial" w:cs="Arial"/>
                <w:sz w:val="24"/>
                <w:szCs w:val="24"/>
              </w:rPr>
            </w:pPr>
          </w:p>
          <w:p w:rsidR="00CF241D" w:rsidP="00B1147D" w:rsidRDefault="00535C9A">
            <w:pPr>
              <w:ind w:left="81"/>
              <w:rPr>
                <w:rFonts w:ascii="Arial" w:hAnsi="Arial" w:cs="Arial"/>
                <w:sz w:val="24"/>
                <w:szCs w:val="24"/>
              </w:rPr>
            </w:pPr>
            <w:r>
              <w:rPr>
                <w:rFonts w:ascii="Arial" w:hAnsi="Arial" w:eastAsia="Arial" w:cs="Arial"/>
                <w:sz w:val="24"/>
                <w:szCs w:val="24"/>
                <w:lang w:val="cy-GB"/>
              </w:rPr>
              <w:lastRenderedPageBreak/>
              <w:t>Lansiwyd ymgynghoriad Commonplace ym mis R</w:t>
            </w:r>
            <w:r>
              <w:rPr>
                <w:rFonts w:ascii="Arial" w:hAnsi="Arial" w:eastAsia="Arial" w:cs="Arial"/>
                <w:sz w:val="24"/>
                <w:szCs w:val="24"/>
                <w:lang w:val="cy-GB"/>
              </w:rPr>
              <w:t xml:space="preserve">hagfyr 2020 i ddiwallu anghenion y boblogaeth leol, yn anffodus nid oes llawer o Sain Tathan wedi cyfrannu er gwaetha’r ffaith yr anfonwyd llythyrau ychwanegol i 200 o dai yn gofyn iddynt gyfrannu.   </w:t>
            </w:r>
          </w:p>
          <w:p w:rsidR="00215035" w:rsidP="00B1147D" w:rsidRDefault="00215035">
            <w:pPr>
              <w:ind w:left="81"/>
              <w:rPr>
                <w:rFonts w:ascii="Arial" w:hAnsi="Arial" w:cs="Arial"/>
                <w:sz w:val="24"/>
                <w:szCs w:val="24"/>
              </w:rPr>
            </w:pPr>
          </w:p>
          <w:p w:rsidR="00215035" w:rsidP="00B1147D" w:rsidRDefault="00535C9A">
            <w:pPr>
              <w:ind w:left="81"/>
              <w:rPr>
                <w:rFonts w:ascii="Arial" w:hAnsi="Arial" w:cs="Arial"/>
                <w:sz w:val="24"/>
                <w:szCs w:val="24"/>
              </w:rPr>
            </w:pPr>
            <w:r>
              <w:rPr>
                <w:rFonts w:ascii="Arial" w:hAnsi="Arial" w:eastAsia="Arial" w:cs="Arial"/>
                <w:sz w:val="24"/>
                <w:szCs w:val="24"/>
                <w:lang w:val="cy-GB"/>
              </w:rPr>
              <w:t>Bydd y dyluniad terfynol yn cael ei gyhoeddi ar wefan y Cyngor a chyfrifon cyfryngau cymdeithasol cyn diwedd mis Mawrth 2021 i gael sylwadau cyhoeddus.</w:t>
            </w:r>
          </w:p>
          <w:p w:rsidR="00CF241D" w:rsidP="00B1147D" w:rsidRDefault="00CF241D">
            <w:pPr>
              <w:ind w:left="81"/>
              <w:rPr>
                <w:rFonts w:ascii="Arial" w:hAnsi="Arial" w:cs="Arial"/>
                <w:sz w:val="24"/>
                <w:szCs w:val="24"/>
              </w:rPr>
            </w:pPr>
          </w:p>
          <w:p w:rsidRPr="00CF241D" w:rsidR="00CF241D" w:rsidP="00B1147D" w:rsidRDefault="00CF241D">
            <w:pPr>
              <w:ind w:left="81"/>
              <w:rPr>
                <w:rFonts w:ascii="Arial" w:hAnsi="Arial" w:cs="Arial"/>
                <w:sz w:val="24"/>
                <w:szCs w:val="24"/>
              </w:rPr>
            </w:pPr>
          </w:p>
        </w:tc>
      </w:tr>
      <w:tr w:rsidR="00A8287F" w:rsidTr="48B93482">
        <w:trPr>
          <w:trHeight w:val="680"/>
        </w:trPr>
        <w:tc>
          <w:tcPr>
            <w:tcW w:w="1276" w:type="dxa"/>
            <w:vMerge w:val="restart"/>
            <w:tcBorders>
              <w:top w:val="nil"/>
              <w:bottom w:val="nil"/>
            </w:tcBorders>
            <w:shd w:val="clear" w:color="auto" w:fill="auto"/>
          </w:tcPr>
          <w:p w:rsidR="00863155" w:rsidP="001E6310" w:rsidRDefault="00535C9A">
            <w:pPr>
              <w:rPr>
                <w:rFonts w:ascii="Arial" w:hAnsi="Arial" w:cs="Arial"/>
                <w:b/>
                <w:sz w:val="24"/>
                <w:szCs w:val="24"/>
              </w:rPr>
            </w:pPr>
            <w:r w:rsidRPr="002F045A">
              <w:rPr>
                <w:rFonts w:ascii="Arial" w:hAnsi="Arial" w:cs="Arial"/>
                <w:b/>
                <w:noProof/>
                <w:sz w:val="24"/>
                <w:szCs w:val="24"/>
                <w:lang w:val="cy-GB" w:eastAsia="cy-GB"/>
              </w:rPr>
              <w:lastRenderedPageBreak/>
              <w:drawing>
                <wp:inline distT="0" distB="0" distL="0" distR="0">
                  <wp:extent cx="631248" cy="82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75482" name="Picture 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31248" cy="828000"/>
                          </a:xfrm>
                          <a:prstGeom prst="rect">
                            <a:avLst/>
                          </a:prstGeom>
                          <a:noFill/>
                          <a:ln>
                            <a:noFill/>
                          </a:ln>
                        </pic:spPr>
                      </pic:pic>
                    </a:graphicData>
                  </a:graphic>
                </wp:inline>
              </w:drawing>
            </w:r>
          </w:p>
        </w:tc>
        <w:tc>
          <w:tcPr>
            <w:tcW w:w="9497" w:type="dxa"/>
            <w:shd w:val="clear" w:color="auto" w:fill="D0CECE" w:themeFill="background2" w:themeFillShade="E6"/>
            <w:vAlign w:val="center"/>
          </w:tcPr>
          <w:p w:rsidRPr="00590F56" w:rsidR="00863155" w:rsidP="001E6310" w:rsidRDefault="00535C9A">
            <w:pPr>
              <w:rPr>
                <w:rFonts w:ascii="Arial" w:hAnsi="Arial" w:cs="Arial"/>
                <w:b/>
                <w:bCs/>
                <w:sz w:val="24"/>
                <w:szCs w:val="24"/>
              </w:rPr>
            </w:pPr>
            <w:r>
              <w:rPr>
                <w:rFonts w:ascii="Arial" w:hAnsi="Arial" w:eastAsia="Arial" w:cs="Arial"/>
                <w:b/>
                <w:bCs/>
                <w:sz w:val="24"/>
                <w:szCs w:val="24"/>
                <w:lang w:val="cy-GB"/>
              </w:rPr>
              <w:t>A oes unrhyw weithgareddau hyrwyddo wedi'u cynnwys fel rhan o'ch prosiect?</w:t>
            </w:r>
          </w:p>
        </w:tc>
        <w:tc>
          <w:tcPr>
            <w:tcW w:w="3119" w:type="dxa"/>
            <w:vAlign w:val="center"/>
          </w:tcPr>
          <w:p w:rsidRPr="00FA1C65" w:rsidR="00863155" w:rsidP="001E6310" w:rsidRDefault="00535C9A">
            <w:pPr>
              <w:ind w:left="81"/>
              <w:rPr>
                <w:rFonts w:ascii="Arial" w:hAnsi="Arial" w:cs="Arial"/>
                <w:sz w:val="24"/>
                <w:szCs w:val="24"/>
              </w:rPr>
            </w:pPr>
            <w:r>
              <w:rPr>
                <w:rFonts w:ascii="Arial" w:hAnsi="Arial" w:eastAsia="Arial" w:cs="Arial"/>
                <w:sz w:val="24"/>
                <w:szCs w:val="24"/>
                <w:lang w:val="cy-GB"/>
              </w:rPr>
              <w:t>Oes/</w:t>
            </w:r>
            <w:r>
              <w:rPr>
                <w:rFonts w:ascii="Arial" w:hAnsi="Arial" w:eastAsia="Arial" w:cs="Arial"/>
                <w:strike/>
                <w:sz w:val="24"/>
                <w:szCs w:val="24"/>
                <w:lang w:val="cy-GB"/>
              </w:rPr>
              <w:t>Nac oes</w:t>
            </w:r>
          </w:p>
        </w:tc>
      </w:tr>
      <w:tr w:rsidR="00A8287F" w:rsidTr="48B93482">
        <w:trPr>
          <w:trHeight w:val="425"/>
        </w:trPr>
        <w:tc>
          <w:tcPr>
            <w:tcW w:w="1276" w:type="dxa"/>
            <w:vMerge/>
            <w:vAlign w:val="center"/>
          </w:tcPr>
          <w:p w:rsidR="00863155" w:rsidP="001E6310" w:rsidRDefault="00863155">
            <w:pPr>
              <w:rPr>
                <w:rFonts w:ascii="Arial" w:hAnsi="Arial" w:cs="Arial"/>
                <w:sz w:val="24"/>
                <w:szCs w:val="24"/>
              </w:rPr>
            </w:pPr>
          </w:p>
        </w:tc>
        <w:tc>
          <w:tcPr>
            <w:tcW w:w="12616" w:type="dxa"/>
            <w:gridSpan w:val="2"/>
            <w:shd w:val="clear" w:color="auto" w:fill="auto"/>
            <w:vAlign w:val="center"/>
          </w:tcPr>
          <w:p w:rsidR="00863155" w:rsidP="001E6310" w:rsidRDefault="00535C9A">
            <w:pPr>
              <w:rPr>
                <w:rFonts w:ascii="Arial" w:hAnsi="Arial" w:cs="Arial"/>
                <w:sz w:val="24"/>
                <w:szCs w:val="24"/>
              </w:rPr>
            </w:pPr>
            <w:r>
              <w:rPr>
                <w:rFonts w:ascii="Arial" w:hAnsi="Arial" w:eastAsia="Arial" w:cs="Arial"/>
                <w:sz w:val="24"/>
                <w:szCs w:val="24"/>
                <w:lang w:val="cy-GB"/>
              </w:rPr>
              <w:t xml:space="preserve">Os oes, rhowch grynodeb isod neu atodwch ddogfennau perthnasol i’r cais hwn fel tystiolaeth. </w:t>
            </w:r>
          </w:p>
        </w:tc>
      </w:tr>
      <w:tr w:rsidR="00A8287F" w:rsidTr="48B93482">
        <w:trPr>
          <w:trHeight w:val="680"/>
        </w:trPr>
        <w:tc>
          <w:tcPr>
            <w:tcW w:w="1276" w:type="dxa"/>
            <w:tcBorders>
              <w:top w:val="nil"/>
            </w:tcBorders>
            <w:shd w:val="clear" w:color="auto" w:fill="auto"/>
          </w:tcPr>
          <w:p w:rsidR="00863155" w:rsidP="001E6310" w:rsidRDefault="00863155">
            <w:pPr>
              <w:rPr>
                <w:rFonts w:ascii="Arial" w:hAnsi="Arial" w:cs="Arial"/>
                <w:b/>
                <w:sz w:val="24"/>
                <w:szCs w:val="24"/>
              </w:rPr>
            </w:pPr>
          </w:p>
        </w:tc>
        <w:tc>
          <w:tcPr>
            <w:tcW w:w="12616" w:type="dxa"/>
            <w:gridSpan w:val="2"/>
            <w:shd w:val="clear" w:color="auto" w:fill="auto"/>
            <w:vAlign w:val="center"/>
          </w:tcPr>
          <w:p w:rsidR="00A362ED" w:rsidP="001E6310" w:rsidRDefault="00535C9A">
            <w:pPr>
              <w:ind w:left="81"/>
              <w:rPr>
                <w:rFonts w:ascii="Arial" w:hAnsi="Arial" w:cs="Arial"/>
                <w:sz w:val="24"/>
                <w:szCs w:val="24"/>
              </w:rPr>
            </w:pPr>
            <w:r>
              <w:rPr>
                <w:rFonts w:ascii="Arial" w:hAnsi="Arial" w:eastAsia="Arial" w:cs="Arial"/>
                <w:sz w:val="24"/>
                <w:szCs w:val="24"/>
                <w:lang w:val="cy-GB"/>
              </w:rPr>
              <w:t xml:space="preserve">Bydd hwn ar gael ar wefan y Cyngor a thrwy sianeli cyfryngau cymdeithasol cyn dechrau'r gwaith adeiladu. </w:t>
            </w:r>
          </w:p>
          <w:p w:rsidR="00A362ED" w:rsidP="00A362ED" w:rsidRDefault="00A362ED">
            <w:pPr>
              <w:rPr>
                <w:rFonts w:ascii="Arial" w:hAnsi="Arial" w:cs="Arial"/>
                <w:sz w:val="24"/>
                <w:szCs w:val="24"/>
              </w:rPr>
            </w:pPr>
          </w:p>
          <w:p w:rsidR="00A362ED" w:rsidP="001E6310" w:rsidRDefault="00535C9A">
            <w:pPr>
              <w:ind w:left="81"/>
              <w:rPr>
                <w:rFonts w:ascii="Arial" w:hAnsi="Arial" w:cs="Arial"/>
                <w:sz w:val="24"/>
                <w:szCs w:val="24"/>
              </w:rPr>
            </w:pPr>
            <w:r>
              <w:rPr>
                <w:rFonts w:ascii="Arial" w:hAnsi="Arial" w:eastAsia="Arial" w:cs="Arial"/>
                <w:sz w:val="24"/>
                <w:szCs w:val="24"/>
                <w:lang w:val="cy-GB"/>
              </w:rPr>
              <w:t>Bydd yr ysgol yn rhoi cyhoeddusrwydd drwy ei sianeli cyfryngau cymdeitha</w:t>
            </w:r>
            <w:r>
              <w:rPr>
                <w:rFonts w:ascii="Arial" w:hAnsi="Arial" w:eastAsia="Arial" w:cs="Arial"/>
                <w:sz w:val="24"/>
                <w:szCs w:val="24"/>
                <w:lang w:val="cy-GB"/>
              </w:rPr>
              <w:t>sol.</w:t>
            </w:r>
          </w:p>
          <w:p w:rsidR="00A362ED" w:rsidP="001E6310" w:rsidRDefault="00A362ED">
            <w:pPr>
              <w:ind w:left="81"/>
              <w:rPr>
                <w:rFonts w:ascii="Arial" w:hAnsi="Arial" w:cs="Arial"/>
                <w:sz w:val="24"/>
                <w:szCs w:val="24"/>
              </w:rPr>
            </w:pPr>
          </w:p>
          <w:p w:rsidR="00A362ED" w:rsidP="00A362ED" w:rsidRDefault="00535C9A">
            <w:pPr>
              <w:ind w:left="81"/>
              <w:rPr>
                <w:rFonts w:ascii="Arial" w:hAnsi="Arial" w:cs="Arial"/>
                <w:sz w:val="24"/>
                <w:szCs w:val="24"/>
              </w:rPr>
            </w:pPr>
            <w:r>
              <w:rPr>
                <w:rFonts w:ascii="Arial" w:hAnsi="Arial" w:eastAsia="Arial" w:cs="Arial"/>
                <w:sz w:val="24"/>
                <w:szCs w:val="24"/>
                <w:lang w:val="cy-GB"/>
              </w:rPr>
              <w:t xml:space="preserve">Byddwn yn ymgysylltu â'r tîm rheoli ym Mro Tathan ac yn gofyn iddo hyrwyddo fel rhan o'i gynlluniau datblygu. </w:t>
            </w:r>
          </w:p>
          <w:p w:rsidR="00A362ED" w:rsidP="00A362ED" w:rsidRDefault="00A362ED">
            <w:pPr>
              <w:ind w:left="81"/>
              <w:rPr>
                <w:rFonts w:ascii="Arial" w:hAnsi="Arial" w:cs="Arial"/>
                <w:sz w:val="24"/>
                <w:szCs w:val="24"/>
              </w:rPr>
            </w:pPr>
          </w:p>
          <w:p w:rsidR="00A362ED" w:rsidP="00A362ED" w:rsidRDefault="00535C9A">
            <w:pPr>
              <w:ind w:left="81"/>
              <w:rPr>
                <w:rFonts w:ascii="Arial" w:hAnsi="Arial" w:cs="Arial"/>
                <w:sz w:val="24"/>
                <w:szCs w:val="24"/>
              </w:rPr>
            </w:pPr>
            <w:r>
              <w:rPr>
                <w:rFonts w:ascii="Arial" w:hAnsi="Arial" w:eastAsia="Arial" w:cs="Arial"/>
                <w:sz w:val="24"/>
                <w:szCs w:val="24"/>
                <w:lang w:val="cy-GB"/>
              </w:rPr>
              <w:t>Bydd y cynllun yn cael ei hyrwyddo fel erthyglau newyddion da yn y cyfryngau lleol. Mae'n debyg y bydd sesiwn tynnu lluniau gydag aelodau lleol, plant ysgol a thrigolion lle cyfeirir at Lywodraeth Cymru am ddarparu'r cyllid ynghyd ag amcani</w:t>
            </w:r>
            <w:r>
              <w:rPr>
                <w:rFonts w:ascii="Arial" w:hAnsi="Arial" w:eastAsia="Arial" w:cs="Arial"/>
                <w:sz w:val="24"/>
                <w:szCs w:val="24"/>
                <w:lang w:val="cy-GB"/>
              </w:rPr>
              <w:t xml:space="preserve">on y cynllun. </w:t>
            </w:r>
          </w:p>
          <w:p w:rsidRPr="00CF241D" w:rsidR="00A362ED" w:rsidP="001E6310" w:rsidRDefault="00A362ED">
            <w:pPr>
              <w:ind w:left="81"/>
              <w:rPr>
                <w:rFonts w:ascii="Arial" w:hAnsi="Arial" w:cs="Arial"/>
                <w:sz w:val="24"/>
                <w:szCs w:val="24"/>
              </w:rPr>
            </w:pPr>
          </w:p>
          <w:p w:rsidR="00C155AD" w:rsidP="001E6310" w:rsidRDefault="00C155AD">
            <w:pPr>
              <w:ind w:left="81"/>
              <w:rPr>
                <w:rFonts w:ascii="Arial" w:hAnsi="Arial" w:cs="Arial"/>
                <w:sz w:val="24"/>
                <w:szCs w:val="24"/>
              </w:rPr>
            </w:pPr>
          </w:p>
        </w:tc>
      </w:tr>
    </w:tbl>
    <w:p w:rsidR="002A3242" w:rsidP="002A3242" w:rsidRDefault="00535C9A">
      <w:pPr>
        <w:rPr>
          <w:rStyle w:val="Hyperddolen"/>
          <w:sz w:val="24"/>
          <w:szCs w:val="24"/>
        </w:rPr>
      </w:pPr>
      <w:r>
        <w:rPr>
          <w:rStyle w:val="Hyperddolen"/>
          <w:sz w:val="24"/>
          <w:szCs w:val="24"/>
        </w:rPr>
        <w:br w:type="page"/>
      </w:r>
    </w:p>
    <w:p w:rsidRPr="0050278A" w:rsidR="00933DC8" w:rsidP="00590F56" w:rsidRDefault="00535C9A">
      <w:pPr>
        <w:pStyle w:val="ParagraffRhestr"/>
        <w:numPr>
          <w:ilvl w:val="0"/>
          <w:numId w:val="11"/>
        </w:numPr>
        <w:rPr>
          <w:rFonts w:ascii="Arial" w:hAnsi="Arial" w:cs="Arial"/>
          <w:b/>
          <w:sz w:val="28"/>
          <w:szCs w:val="28"/>
        </w:rPr>
      </w:pPr>
      <w:r>
        <w:rPr>
          <w:rFonts w:ascii="Arial" w:hAnsi="Arial" w:eastAsia="Arial" w:cs="Arial"/>
          <w:b/>
          <w:bCs/>
          <w:sz w:val="28"/>
          <w:szCs w:val="28"/>
          <w:lang w:val="cy-GB"/>
        </w:rPr>
        <w:lastRenderedPageBreak/>
        <w:t>Cyflawni – Achos Rheoli</w:t>
      </w:r>
    </w:p>
    <w:p w:rsidR="00933DC8" w:rsidP="00933DC8" w:rsidRDefault="00933DC8">
      <w:pPr>
        <w:rPr>
          <w:rFonts w:ascii="Arial" w:hAnsi="Arial" w:cs="Arial"/>
        </w:rPr>
      </w:pPr>
    </w:p>
    <w:p w:rsidRPr="004A68F6" w:rsidR="00933DC8" w:rsidP="00933DC8" w:rsidRDefault="00535C9A">
      <w:pPr>
        <w:rPr>
          <w:rFonts w:ascii="Arial" w:hAnsi="Arial" w:cs="Arial"/>
          <w:b/>
          <w:sz w:val="24"/>
          <w:szCs w:val="24"/>
          <w:u w:val="single"/>
        </w:rPr>
      </w:pPr>
      <w:r>
        <w:rPr>
          <w:rFonts w:ascii="Arial" w:hAnsi="Arial" w:eastAsia="Arial" w:cs="Arial"/>
          <w:sz w:val="24"/>
          <w:szCs w:val="24"/>
          <w:lang w:val="cy-GB"/>
        </w:rPr>
        <w:t xml:space="preserve">A ellir cyflawni'r cynllun? Beth yw’r risgiau? Rhaid </w:t>
      </w:r>
      <w:r>
        <w:rPr>
          <w:rFonts w:ascii="Arial" w:hAnsi="Arial" w:eastAsia="Arial" w:cs="Arial"/>
          <w:sz w:val="24"/>
          <w:szCs w:val="24"/>
          <w:lang w:val="cy-GB"/>
        </w:rPr>
        <w:t>darparu cynllun prosiect sy'n nodi amserlenni ar gyfer gweithgareddau a cherrig milltir allweddol ar gyfer pob cynllun sy'n briodol i'r raddfa, y cymhlethdod a'r risgiau sy'n gysylltiedig â'r cynllun.</w:t>
      </w:r>
    </w:p>
    <w:p w:rsidRPr="00270CE3" w:rsidR="00933DC8" w:rsidP="00933DC8" w:rsidRDefault="00933DC8">
      <w:pPr>
        <w:rPr>
          <w:rFonts w:ascii="Arial" w:hAnsi="Arial" w:cs="Arial"/>
          <w:b/>
          <w:sz w:val="24"/>
          <w:szCs w:val="24"/>
          <w:u w:val="single"/>
        </w:rPr>
      </w:pPr>
    </w:p>
    <w:tbl>
      <w:tblPr>
        <w:tblStyle w:val="GridTabl"/>
        <w:tblW w:w="13887" w:type="dxa"/>
        <w:tblLayout w:type="fixed"/>
        <w:tblLook w:val="04A0" w:firstRow="1" w:lastRow="0" w:firstColumn="1" w:lastColumn="0" w:noHBand="0" w:noVBand="1"/>
      </w:tblPr>
      <w:tblGrid>
        <w:gridCol w:w="5240"/>
        <w:gridCol w:w="5103"/>
        <w:gridCol w:w="3544"/>
      </w:tblGrid>
      <w:tr w:rsidR="00A8287F" w:rsidTr="00BC3359">
        <w:trPr>
          <w:trHeight w:val="1130"/>
        </w:trPr>
        <w:tc>
          <w:tcPr>
            <w:tcW w:w="5240" w:type="dxa"/>
            <w:shd w:val="clear" w:color="auto" w:fill="D9D9D9" w:themeFill="background1" w:themeFillShade="D9"/>
            <w:vAlign w:val="center"/>
          </w:tcPr>
          <w:p w:rsidRPr="00BC377C" w:rsidR="00BC377C" w:rsidP="00330D4C" w:rsidRDefault="00535C9A">
            <w:pPr>
              <w:rPr>
                <w:rFonts w:ascii="Arial" w:hAnsi="Arial" w:cs="Arial"/>
                <w:b/>
                <w:bCs/>
                <w:color w:val="000000" w:themeColor="text1"/>
                <w:sz w:val="24"/>
                <w:szCs w:val="24"/>
              </w:rPr>
            </w:pPr>
            <w:r>
              <w:rPr>
                <w:rStyle w:val="Hyperddolen"/>
                <w:rFonts w:ascii="Arial" w:hAnsi="Arial" w:eastAsia="Arial" w:cs="Arial"/>
                <w:b/>
                <w:bCs/>
                <w:color w:val="000000"/>
                <w:sz w:val="24"/>
                <w:szCs w:val="24"/>
                <w:u w:val="none"/>
                <w:lang w:val="cy-GB"/>
              </w:rPr>
              <w:t>Sut caiff y cynllun ei gyflawni?</w:t>
            </w:r>
          </w:p>
        </w:tc>
        <w:tc>
          <w:tcPr>
            <w:tcW w:w="8647" w:type="dxa"/>
            <w:gridSpan w:val="2"/>
            <w:vAlign w:val="center"/>
          </w:tcPr>
          <w:p w:rsidR="00F52C12" w:rsidP="00330D4C" w:rsidRDefault="00F52C12">
            <w:pPr>
              <w:rPr>
                <w:rFonts w:ascii="Arial" w:hAnsi="Arial" w:cs="Arial"/>
                <w:bCs/>
                <w:i/>
                <w:iCs/>
                <w:color w:val="FF0000"/>
              </w:rPr>
            </w:pPr>
          </w:p>
          <w:p w:rsidR="00E42519" w:rsidP="00330D4C" w:rsidRDefault="00535C9A">
            <w:pPr>
              <w:rPr>
                <w:rFonts w:ascii="Arial" w:hAnsi="Arial" w:cs="Arial"/>
                <w:bCs/>
                <w:sz w:val="24"/>
                <w:szCs w:val="24"/>
              </w:rPr>
            </w:pPr>
            <w:r>
              <w:rPr>
                <w:rFonts w:ascii="Arial" w:hAnsi="Arial" w:eastAsia="Arial" w:cs="Arial"/>
                <w:bCs/>
                <w:sz w:val="24"/>
                <w:szCs w:val="24"/>
                <w:lang w:val="cy-GB"/>
              </w:rPr>
              <w:t>Caiff y cynllun ei gyflawni a'i reoli gan Dîm Dylunio ac Adeiladu'r Cyngor a'r Swyddog Teithio Llesol.  Dilynir holl weith</w:t>
            </w:r>
            <w:r>
              <w:rPr>
                <w:rFonts w:ascii="Arial" w:hAnsi="Arial" w:eastAsia="Arial" w:cs="Arial"/>
                <w:bCs/>
                <w:sz w:val="24"/>
                <w:szCs w:val="24"/>
                <w:lang w:val="cy-GB"/>
              </w:rPr>
              <w:t xml:space="preserve">drefnau cymeradwy'r Cyngor gan gynnwys y Rheoliadau Cynllunio a Rheoli Adeiladu angenrheidiol.  </w:t>
            </w:r>
          </w:p>
          <w:p w:rsidR="00E42519" w:rsidP="00330D4C" w:rsidRDefault="00E42519">
            <w:pPr>
              <w:rPr>
                <w:rFonts w:ascii="Arial" w:hAnsi="Arial" w:cs="Arial"/>
                <w:bCs/>
                <w:sz w:val="24"/>
                <w:szCs w:val="24"/>
              </w:rPr>
            </w:pPr>
          </w:p>
          <w:p w:rsidR="00F52C12" w:rsidP="00330D4C" w:rsidRDefault="00535C9A">
            <w:pPr>
              <w:rPr>
                <w:rFonts w:ascii="Arial" w:hAnsi="Arial" w:cs="Arial"/>
                <w:bCs/>
                <w:sz w:val="24"/>
                <w:szCs w:val="24"/>
              </w:rPr>
            </w:pPr>
            <w:r>
              <w:rPr>
                <w:rFonts w:ascii="Arial" w:hAnsi="Arial" w:eastAsia="Arial" w:cs="Arial"/>
                <w:bCs/>
                <w:sz w:val="24"/>
                <w:szCs w:val="24"/>
                <w:lang w:val="cy-GB"/>
              </w:rPr>
              <w:t>Bydd y prosiect yn cael ei gadw'n fewnol a'i ddarparu gan gontractwr mewnol y Cyn</w:t>
            </w:r>
            <w:r>
              <w:rPr>
                <w:rFonts w:ascii="Arial" w:hAnsi="Arial" w:eastAsia="Arial" w:cs="Arial"/>
                <w:bCs/>
                <w:sz w:val="24"/>
                <w:szCs w:val="24"/>
                <w:lang w:val="cy-GB"/>
              </w:rPr>
              <w:t>gor a'i reoli a'i oruchwylio gan Swyddogion y Cyngor.</w:t>
            </w:r>
          </w:p>
          <w:p w:rsidR="00E42519" w:rsidP="00330D4C" w:rsidRDefault="00E42519">
            <w:pPr>
              <w:rPr>
                <w:rFonts w:ascii="Arial" w:hAnsi="Arial" w:cs="Arial"/>
                <w:bCs/>
                <w:sz w:val="24"/>
                <w:szCs w:val="24"/>
              </w:rPr>
            </w:pPr>
          </w:p>
          <w:p w:rsidRPr="00F52C12" w:rsidR="00E42519" w:rsidP="00330D4C" w:rsidRDefault="00E42519">
            <w:pPr>
              <w:rPr>
                <w:rFonts w:ascii="Arial" w:hAnsi="Arial" w:cs="Arial"/>
                <w:bCs/>
                <w:sz w:val="24"/>
                <w:szCs w:val="24"/>
              </w:rPr>
            </w:pPr>
          </w:p>
        </w:tc>
      </w:tr>
      <w:tr w:rsidR="00A8287F" w:rsidTr="00F9729E">
        <w:trPr>
          <w:trHeight w:val="851"/>
        </w:trPr>
        <w:tc>
          <w:tcPr>
            <w:tcW w:w="13887" w:type="dxa"/>
            <w:gridSpan w:val="3"/>
            <w:shd w:val="clear" w:color="auto" w:fill="D9D9D9" w:themeFill="background1" w:themeFillShade="D9"/>
            <w:vAlign w:val="center"/>
          </w:tcPr>
          <w:p w:rsidRPr="00933DC8" w:rsidR="00F9729E" w:rsidP="00F9729E" w:rsidRDefault="00535C9A">
            <w:pPr>
              <w:rPr>
                <w:rStyle w:val="Hyperddolen"/>
                <w:rFonts w:ascii="Arial" w:hAnsi="Arial" w:cs="Arial"/>
                <w:b/>
                <w:bCs/>
                <w:color w:val="000000" w:themeColor="text1"/>
                <w:sz w:val="24"/>
                <w:szCs w:val="24"/>
                <w:u w:val="none"/>
              </w:rPr>
            </w:pPr>
            <w:r>
              <w:rPr>
                <w:rStyle w:val="Hyperddolen"/>
                <w:rFonts w:ascii="Arial" w:hAnsi="Arial" w:eastAsia="Arial" w:cs="Arial"/>
                <w:b/>
                <w:bCs/>
                <w:color w:val="000000"/>
                <w:sz w:val="24"/>
                <w:szCs w:val="24"/>
                <w:u w:val="none"/>
                <w:lang w:val="cy-GB"/>
              </w:rPr>
              <w:t>Beth yw'r gweithgareddau a'r cerrig milltir allweddol a nodwyd?</w:t>
            </w:r>
          </w:p>
          <w:p w:rsidRPr="00BC377C" w:rsidR="00F9729E" w:rsidP="00F9729E" w:rsidRDefault="00535C9A">
            <w:pPr>
              <w:rPr>
                <w:rFonts w:ascii="Arial" w:hAnsi="Arial" w:cs="Arial"/>
                <w:bCs/>
                <w:sz w:val="24"/>
                <w:szCs w:val="24"/>
              </w:rPr>
            </w:pPr>
            <w:r>
              <w:rPr>
                <w:rStyle w:val="Hyperddolen"/>
                <w:rFonts w:ascii="Arial" w:hAnsi="Arial" w:eastAsia="Arial" w:cs="Arial"/>
                <w:color w:val="000000"/>
                <w:u w:val="none"/>
                <w:lang w:val="cy-GB"/>
              </w:rPr>
              <w:t>Rhowch grynodeb o'r dyddiadau allweddol isod ac atodwch gopi o'ch cynllun prosiect os yw'n briodol. Cynnwys dyddiadau gwirioneddol / disgwyliedig ar gyfer cwblhau Cyfnodau (gwele</w:t>
            </w:r>
            <w:r>
              <w:rPr>
                <w:rStyle w:val="Hyperddolen"/>
                <w:rFonts w:ascii="Arial" w:hAnsi="Arial" w:eastAsia="Arial" w:cs="Arial"/>
                <w:color w:val="000000"/>
                <w:u w:val="none"/>
                <w:lang w:val="cy-GB"/>
              </w:rPr>
              <w:t>r y canllawiau) a cherrig milltir eraill. Dylai hyn gynnwys, o leiaf, dylunio, amseriad cymeradwyaethau, caffael, y cyfnod adeiladu a'r dyddiad cwblhau a ragwelir lle bo hynny’n berthnasol.</w:t>
            </w:r>
          </w:p>
        </w:tc>
      </w:tr>
      <w:tr w:rsidR="00A8287F" w:rsidTr="00F9729E">
        <w:trPr>
          <w:trHeight w:val="1333"/>
        </w:trPr>
        <w:tc>
          <w:tcPr>
            <w:tcW w:w="13887" w:type="dxa"/>
            <w:gridSpan w:val="3"/>
            <w:shd w:val="clear" w:color="auto" w:fill="auto"/>
            <w:vAlign w:val="center"/>
          </w:tcPr>
          <w:p w:rsidR="004E621D" w:rsidP="004E621D" w:rsidRDefault="004E621D">
            <w:pPr>
              <w:rPr>
                <w:rFonts w:ascii="Arial" w:hAnsi="Arial" w:cs="Arial"/>
                <w:b/>
                <w:i/>
                <w:iCs/>
                <w:color w:val="FF0000"/>
                <w:sz w:val="22"/>
                <w:szCs w:val="22"/>
              </w:rPr>
            </w:pPr>
          </w:p>
          <w:p w:rsidRPr="00D559FB" w:rsidR="004E621D" w:rsidP="004E621D" w:rsidRDefault="00535C9A">
            <w:pPr>
              <w:rPr>
                <w:rFonts w:ascii="Arial" w:hAnsi="Arial" w:cs="Arial"/>
                <w:sz w:val="24"/>
                <w:szCs w:val="24"/>
              </w:rPr>
            </w:pPr>
            <w:r>
              <w:rPr>
                <w:rFonts w:ascii="Arial" w:hAnsi="Arial" w:eastAsia="Arial" w:cs="Arial"/>
                <w:sz w:val="24"/>
                <w:szCs w:val="24"/>
                <w:lang w:val="cy-GB"/>
              </w:rPr>
              <w:t>Bydd y gwaith yn cael ei reoli gan Dîm Dylunio ac Adeiladu'r Cyngor gyda'r swyddog Teithio Llesol yn gleient iddo.</w:t>
            </w:r>
          </w:p>
          <w:p w:rsidR="004E621D" w:rsidP="004E621D" w:rsidRDefault="004E621D">
            <w:pPr>
              <w:rPr>
                <w:rFonts w:ascii="Arial" w:hAnsi="Arial" w:cs="Arial"/>
                <w:bCs/>
                <w:i/>
                <w:iCs/>
                <w:color w:val="FF0000"/>
              </w:rPr>
            </w:pPr>
          </w:p>
          <w:p w:rsidRPr="004E621D"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Archwiliad Diogelwch ar y Ffyrdd Cam 2 – Dechrau E</w:t>
            </w:r>
            <w:r>
              <w:rPr>
                <w:rFonts w:ascii="Arial" w:hAnsi="Arial" w:eastAsia="Arial" w:cs="Arial"/>
                <w:sz w:val="24"/>
                <w:szCs w:val="24"/>
                <w:lang w:val="cy-GB"/>
              </w:rPr>
              <w:t>brill 2021</w:t>
            </w:r>
          </w:p>
          <w:p w:rsidRPr="004E621D"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Dyfyniadau Telemateg - Dechrau Ebrill 2021</w:t>
            </w:r>
          </w:p>
          <w:p w:rsidRPr="004E621D"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Dyfyniadau Goleuadau Stryd - Dechrau Ebrill 2021</w:t>
            </w:r>
          </w:p>
          <w:p w:rsidRPr="004E621D"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Cyfathrebu Cyfleustodau - Dechrau Ebrill 2021</w:t>
            </w:r>
          </w:p>
          <w:p w:rsidRPr="004E621D"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Dyfarniad Telemateg – Canol Ebrill 2021</w:t>
            </w:r>
          </w:p>
          <w:p w:rsidRPr="004E621D"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Cyflwyno cais SDCau – Canol i ddiwedd Ebrill 2021</w:t>
            </w:r>
          </w:p>
          <w:p w:rsidRPr="004E621D"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Dyfarniad Goleuadau Stryd – Diwedd Ebrill 2021</w:t>
            </w:r>
          </w:p>
          <w:p w:rsidRPr="004E621D"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Cymeradwyo SDCau – Dechrau Gorffennaf 2021</w:t>
            </w:r>
          </w:p>
          <w:p w:rsidRPr="004E621D"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Dechrau’r Gwaith Adeiladu – Gorffennaf / Awst 2021</w:t>
            </w:r>
          </w:p>
          <w:p w:rsidRPr="004E621D"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Cwblhau'r Gwaith Adeiladu – Rhagfyr 2021</w:t>
            </w:r>
          </w:p>
          <w:p w:rsidR="004E621D" w:rsidP="004E621D" w:rsidRDefault="00535C9A">
            <w:pPr>
              <w:pStyle w:val="ParagraffRhestr"/>
              <w:numPr>
                <w:ilvl w:val="0"/>
                <w:numId w:val="26"/>
              </w:numPr>
              <w:contextualSpacing w:val="0"/>
              <w:rPr>
                <w:rFonts w:ascii="Arial" w:hAnsi="Arial" w:eastAsia="Times New Roman" w:cs="Arial"/>
                <w:sz w:val="24"/>
                <w:szCs w:val="24"/>
              </w:rPr>
            </w:pPr>
            <w:r>
              <w:rPr>
                <w:rFonts w:ascii="Arial" w:hAnsi="Arial" w:eastAsia="Arial" w:cs="Arial"/>
                <w:sz w:val="24"/>
                <w:szCs w:val="24"/>
                <w:lang w:val="cy-GB"/>
              </w:rPr>
              <w:t>Archwiliad Diogelwch ar y Ffyrdd Cam 3 – Rhagfyr 2021</w:t>
            </w:r>
          </w:p>
          <w:p w:rsidRPr="00D559FB" w:rsidR="004E621D" w:rsidP="004E621D" w:rsidRDefault="004E621D">
            <w:pPr>
              <w:rPr>
                <w:rFonts w:ascii="Arial" w:hAnsi="Arial" w:cs="Arial"/>
                <w:sz w:val="24"/>
                <w:szCs w:val="24"/>
              </w:rPr>
            </w:pPr>
          </w:p>
          <w:p w:rsidRPr="00D559FB" w:rsidR="004E621D" w:rsidP="004E621D" w:rsidRDefault="00535C9A">
            <w:pPr>
              <w:rPr>
                <w:rFonts w:ascii="Arial" w:hAnsi="Arial" w:cs="Arial"/>
                <w:sz w:val="24"/>
                <w:szCs w:val="24"/>
              </w:rPr>
            </w:pPr>
            <w:r>
              <w:rPr>
                <w:rFonts w:ascii="Arial" w:hAnsi="Arial" w:eastAsia="Arial" w:cs="Arial"/>
                <w:sz w:val="24"/>
                <w:szCs w:val="24"/>
                <w:lang w:val="cy-GB"/>
              </w:rPr>
              <w:t>Sylwer:</w:t>
            </w:r>
          </w:p>
          <w:p w:rsidRPr="00DE5CE4" w:rsidR="004E621D" w:rsidP="004E621D" w:rsidRDefault="00535C9A">
            <w:pPr>
              <w:pStyle w:val="ParagraffRhestr"/>
              <w:numPr>
                <w:ilvl w:val="0"/>
                <w:numId w:val="27"/>
              </w:numPr>
              <w:rPr>
                <w:rFonts w:ascii="Arial" w:hAnsi="Arial" w:cs="Arial"/>
                <w:sz w:val="24"/>
                <w:szCs w:val="24"/>
              </w:rPr>
            </w:pPr>
            <w:r>
              <w:rPr>
                <w:rFonts w:ascii="Arial" w:hAnsi="Arial" w:eastAsia="Arial" w:cs="Arial"/>
                <w:sz w:val="24"/>
                <w:szCs w:val="24"/>
                <w:lang w:val="cy-GB"/>
              </w:rPr>
              <w:t>Mae'r amserlenni uchod yn dibynnu ar gyllid yn cael ei ddarparu a chyfyngiadau Covid-19 posi</w:t>
            </w:r>
            <w:r>
              <w:rPr>
                <w:rFonts w:ascii="Arial" w:hAnsi="Arial" w:eastAsia="Arial" w:cs="Arial"/>
                <w:sz w:val="24"/>
                <w:szCs w:val="24"/>
                <w:lang w:val="cy-GB"/>
              </w:rPr>
              <w:t>bl.</w:t>
            </w:r>
          </w:p>
          <w:p w:rsidRPr="00DE5CE4" w:rsidR="004E621D" w:rsidP="004E621D" w:rsidRDefault="00535C9A">
            <w:pPr>
              <w:pStyle w:val="ParagraffRhestr"/>
              <w:numPr>
                <w:ilvl w:val="0"/>
                <w:numId w:val="27"/>
              </w:numPr>
              <w:rPr>
                <w:rFonts w:ascii="Arial" w:hAnsi="Arial" w:cs="Arial"/>
                <w:sz w:val="24"/>
                <w:szCs w:val="24"/>
              </w:rPr>
            </w:pPr>
            <w:r>
              <w:rPr>
                <w:rFonts w:ascii="Arial" w:hAnsi="Arial" w:eastAsia="Arial" w:cs="Arial"/>
                <w:sz w:val="24"/>
                <w:szCs w:val="24"/>
                <w:lang w:val="cy-GB"/>
              </w:rPr>
              <w:t>Gallai fod oedi cyn derbyn deunyddiau seilwaith wrth aros am gyflenwyr allanol.</w:t>
            </w:r>
          </w:p>
          <w:p w:rsidRPr="00DE5CE4" w:rsidR="004E621D" w:rsidP="004E621D" w:rsidRDefault="00535C9A">
            <w:pPr>
              <w:pStyle w:val="ParagraffRhestr"/>
              <w:numPr>
                <w:ilvl w:val="0"/>
                <w:numId w:val="27"/>
              </w:numPr>
              <w:rPr>
                <w:rFonts w:ascii="Arial" w:hAnsi="Arial" w:cs="Arial"/>
                <w:sz w:val="24"/>
                <w:szCs w:val="24"/>
              </w:rPr>
            </w:pPr>
            <w:r>
              <w:rPr>
                <w:rFonts w:ascii="Arial" w:hAnsi="Arial" w:eastAsia="Arial" w:cs="Arial"/>
                <w:sz w:val="24"/>
                <w:szCs w:val="24"/>
                <w:lang w:val="cy-GB"/>
              </w:rPr>
              <w:t>Mae’n bosibl y byd</w:t>
            </w:r>
            <w:r>
              <w:rPr>
                <w:rFonts w:ascii="Arial" w:hAnsi="Arial" w:eastAsia="Arial" w:cs="Arial"/>
                <w:sz w:val="24"/>
                <w:szCs w:val="24"/>
                <w:lang w:val="cy-GB"/>
              </w:rPr>
              <w:t xml:space="preserve">d tywydd gwael yn oedi neu’n estyn y gwaith adeiladu ac mae’n bosibl na chaiff y cynllun ei gwblhau o fewn yr amserlen arfaethedig.  </w:t>
            </w:r>
          </w:p>
          <w:p w:rsidRPr="004E621D" w:rsidR="004E621D" w:rsidP="004E621D" w:rsidRDefault="004E621D">
            <w:pPr>
              <w:rPr>
                <w:rFonts w:ascii="Arial" w:hAnsi="Arial" w:eastAsia="Times New Roman" w:cs="Arial"/>
                <w:sz w:val="24"/>
                <w:szCs w:val="24"/>
              </w:rPr>
            </w:pPr>
          </w:p>
          <w:p w:rsidRPr="004E621D" w:rsidR="0028387B" w:rsidP="004E621D" w:rsidRDefault="0028387B">
            <w:pPr>
              <w:rPr>
                <w:rFonts w:ascii="Arial" w:hAnsi="Arial" w:cs="Arial"/>
                <w:bCs/>
                <w:i/>
                <w:iCs/>
                <w:color w:val="FF0000"/>
              </w:rPr>
            </w:pPr>
          </w:p>
        </w:tc>
      </w:tr>
      <w:tr w:rsidR="00A8287F" w:rsidTr="00F9729E">
        <w:trPr>
          <w:trHeight w:val="557"/>
        </w:trPr>
        <w:tc>
          <w:tcPr>
            <w:tcW w:w="10343" w:type="dxa"/>
            <w:gridSpan w:val="2"/>
            <w:shd w:val="clear" w:color="auto" w:fill="D9D9D9" w:themeFill="background1" w:themeFillShade="D9"/>
            <w:vAlign w:val="center"/>
          </w:tcPr>
          <w:p w:rsidRPr="00933DC8" w:rsidR="00BC377C" w:rsidP="00330D4C" w:rsidRDefault="00535C9A">
            <w:pPr>
              <w:rPr>
                <w:rStyle w:val="Hyperddolen"/>
                <w:rFonts w:ascii="Arial" w:hAnsi="Arial" w:cs="Arial"/>
                <w:b/>
                <w:bCs/>
                <w:color w:val="000000" w:themeColor="text1"/>
                <w:sz w:val="24"/>
                <w:szCs w:val="24"/>
                <w:u w:val="none"/>
              </w:rPr>
            </w:pPr>
            <w:r>
              <w:rPr>
                <w:rStyle w:val="Hyperddolen"/>
                <w:rFonts w:ascii="Arial" w:hAnsi="Arial" w:eastAsia="Arial" w:cs="Arial"/>
                <w:b/>
                <w:bCs/>
                <w:color w:val="000000"/>
                <w:sz w:val="24"/>
                <w:szCs w:val="24"/>
                <w:u w:val="none"/>
                <w:lang w:val="cy-GB"/>
              </w:rPr>
              <w:lastRenderedPageBreak/>
              <w:t>A yw'r risgiau allweddol wedi'u nodi?</w:t>
            </w:r>
          </w:p>
        </w:tc>
        <w:tc>
          <w:tcPr>
            <w:tcW w:w="3544" w:type="dxa"/>
            <w:vAlign w:val="center"/>
          </w:tcPr>
          <w:p w:rsidRPr="00BC377C" w:rsidR="00BC377C" w:rsidP="00330D4C" w:rsidRDefault="00535C9A">
            <w:pPr>
              <w:rPr>
                <w:rFonts w:ascii="Arial" w:hAnsi="Arial" w:cs="Arial"/>
                <w:bCs/>
                <w:sz w:val="24"/>
                <w:szCs w:val="24"/>
              </w:rPr>
            </w:pPr>
            <w:r>
              <w:rPr>
                <w:rFonts w:ascii="Arial" w:hAnsi="Arial" w:eastAsia="Arial" w:cs="Arial"/>
                <w:bCs/>
                <w:sz w:val="24"/>
                <w:szCs w:val="24"/>
                <w:lang w:val="cy-GB"/>
              </w:rPr>
              <w:t>Ydynt/</w:t>
            </w:r>
            <w:r>
              <w:rPr>
                <w:rFonts w:ascii="Arial" w:hAnsi="Arial" w:eastAsia="Arial" w:cs="Arial"/>
                <w:bCs/>
                <w:strike/>
                <w:sz w:val="24"/>
                <w:szCs w:val="24"/>
                <w:lang w:val="cy-GB"/>
              </w:rPr>
              <w:t>Nac ydynt</w:t>
            </w:r>
          </w:p>
        </w:tc>
      </w:tr>
      <w:tr w:rsidR="00A8287F" w:rsidTr="00BC3359">
        <w:trPr>
          <w:trHeight w:val="690"/>
        </w:trPr>
        <w:tc>
          <w:tcPr>
            <w:tcW w:w="13887" w:type="dxa"/>
            <w:gridSpan w:val="3"/>
            <w:shd w:val="clear" w:color="auto" w:fill="auto"/>
            <w:vAlign w:val="center"/>
          </w:tcPr>
          <w:p w:rsidRPr="004A1841" w:rsidR="004A1841" w:rsidP="00330D4C" w:rsidRDefault="00535C9A">
            <w:pPr>
              <w:rPr>
                <w:rFonts w:ascii="Arial" w:hAnsi="Arial" w:cs="Arial"/>
                <w:b/>
                <w:bCs/>
                <w:color w:val="000000" w:themeColor="text1"/>
                <w:sz w:val="24"/>
                <w:szCs w:val="24"/>
              </w:rPr>
            </w:pPr>
            <w:bookmarkStart w:name="_Hlk21682749" w:id="2"/>
            <w:r>
              <w:rPr>
                <w:rFonts w:ascii="Arial" w:hAnsi="Arial" w:eastAsia="Arial" w:cs="Arial"/>
                <w:bCs/>
                <w:sz w:val="24"/>
                <w:szCs w:val="24"/>
                <w:lang w:val="cy-GB"/>
              </w:rPr>
              <w:t xml:space="preserve">Os ydynt, </w:t>
            </w:r>
            <w:r>
              <w:rPr>
                <w:rFonts w:ascii="Arial" w:hAnsi="Arial" w:eastAsia="Arial" w:cs="Arial"/>
                <w:bCs/>
                <w:sz w:val="24"/>
                <w:szCs w:val="24"/>
                <w:lang w:val="cy-GB"/>
              </w:rPr>
              <w:t>rhowch grynodeb o'r risgiau allweddol ac atodwch dystiolaeth berthnasol e.e. cofrestr risg</w:t>
            </w:r>
          </w:p>
        </w:tc>
      </w:tr>
      <w:tr w:rsidR="00A8287F" w:rsidTr="0076287E">
        <w:trPr>
          <w:trHeight w:val="851"/>
        </w:trPr>
        <w:tc>
          <w:tcPr>
            <w:tcW w:w="13887" w:type="dxa"/>
            <w:gridSpan w:val="3"/>
            <w:shd w:val="clear" w:color="auto" w:fill="auto"/>
            <w:vAlign w:val="center"/>
          </w:tcPr>
          <w:p w:rsidR="00BE139C" w:rsidRDefault="00535C9A">
            <w:pPr>
              <w:rPr>
                <w:rFonts w:ascii="Arial" w:hAnsi="Arial" w:cs="Arial"/>
                <w:bCs/>
                <w:sz w:val="24"/>
                <w:szCs w:val="24"/>
              </w:rPr>
            </w:pPr>
            <w:r>
              <w:rPr>
                <w:rFonts w:ascii="Arial" w:hAnsi="Arial" w:eastAsia="Arial" w:cs="Arial"/>
                <w:bCs/>
                <w:sz w:val="24"/>
                <w:szCs w:val="24"/>
                <w:lang w:val="cy-GB"/>
              </w:rPr>
              <w:t xml:space="preserve">gall tywydd garw oedi neu ymestyn gwaith y cynllun y tu hwnt i'r amserlenni ariannu </w:t>
            </w:r>
            <w:r>
              <w:rPr>
                <w:rFonts w:ascii="Arial" w:hAnsi="Arial" w:eastAsia="Arial" w:cs="Arial"/>
                <w:bCs/>
                <w:sz w:val="24"/>
                <w:szCs w:val="24"/>
                <w:lang w:val="cy-GB"/>
              </w:rPr>
              <w:t>presennol. Bydd y Cyngor yn sicrhau bod digon o fesurau wrth gefn ar waith gan gynnwys darparu digon o arian o fewn rhaglen y contract i ganiatáu ar gyfer oedi.</w:t>
            </w:r>
          </w:p>
          <w:p w:rsidR="00597204" w:rsidRDefault="00597204">
            <w:pPr>
              <w:rPr>
                <w:rFonts w:ascii="Arial" w:hAnsi="Arial" w:cs="Arial"/>
                <w:bCs/>
                <w:sz w:val="24"/>
                <w:szCs w:val="24"/>
              </w:rPr>
            </w:pPr>
          </w:p>
          <w:p w:rsidR="00597204" w:rsidRDefault="00535C9A">
            <w:pPr>
              <w:rPr>
                <w:rFonts w:ascii="Arial" w:hAnsi="Arial" w:cs="Arial"/>
                <w:bCs/>
                <w:sz w:val="24"/>
                <w:szCs w:val="24"/>
              </w:rPr>
            </w:pPr>
            <w:r>
              <w:rPr>
                <w:rFonts w:ascii="Arial" w:hAnsi="Arial" w:eastAsia="Arial" w:cs="Arial"/>
                <w:bCs/>
                <w:sz w:val="24"/>
                <w:szCs w:val="24"/>
                <w:lang w:val="cy-GB"/>
              </w:rPr>
              <w:t>Ynghlwm – Cofrest</w:t>
            </w:r>
            <w:r>
              <w:rPr>
                <w:rFonts w:ascii="Arial" w:hAnsi="Arial" w:eastAsia="Arial" w:cs="Arial"/>
                <w:bCs/>
                <w:sz w:val="24"/>
                <w:szCs w:val="24"/>
                <w:lang w:val="cy-GB"/>
              </w:rPr>
              <w:t>r Risg Sain Tathan</w:t>
            </w:r>
          </w:p>
          <w:p w:rsidRPr="00E42519" w:rsidR="00597204" w:rsidRDefault="00597204">
            <w:pPr>
              <w:rPr>
                <w:rFonts w:ascii="Arial" w:hAnsi="Arial" w:cs="Arial"/>
                <w:bCs/>
                <w:sz w:val="24"/>
                <w:szCs w:val="24"/>
              </w:rPr>
            </w:pPr>
          </w:p>
        </w:tc>
      </w:tr>
      <w:bookmarkEnd w:id="2"/>
      <w:tr w:rsidR="00A8287F" w:rsidTr="00F9729E">
        <w:trPr>
          <w:trHeight w:val="557"/>
        </w:trPr>
        <w:tc>
          <w:tcPr>
            <w:tcW w:w="10343" w:type="dxa"/>
            <w:gridSpan w:val="2"/>
            <w:shd w:val="clear" w:color="auto" w:fill="D9D9D9" w:themeFill="background1" w:themeFillShade="D9"/>
            <w:vAlign w:val="center"/>
          </w:tcPr>
          <w:p w:rsidR="00BC377C" w:rsidP="00330D4C" w:rsidRDefault="00535C9A">
            <w:pPr>
              <w:rPr>
                <w:rStyle w:val="Hyperddolen"/>
                <w:rFonts w:ascii="Arial" w:hAnsi="Arial" w:cs="Arial"/>
                <w:b/>
                <w:bCs/>
                <w:color w:val="000000" w:themeColor="text1"/>
                <w:sz w:val="24"/>
                <w:szCs w:val="24"/>
                <w:u w:val="none"/>
              </w:rPr>
            </w:pPr>
            <w:r>
              <w:rPr>
                <w:rStyle w:val="Hyperddolen"/>
                <w:rFonts w:ascii="Arial" w:hAnsi="Arial" w:eastAsia="Arial" w:cs="Arial"/>
                <w:b/>
                <w:bCs/>
                <w:color w:val="000000"/>
                <w:sz w:val="24"/>
                <w:szCs w:val="24"/>
                <w:u w:val="none"/>
                <w:lang w:val="cy-GB"/>
              </w:rPr>
              <w:t xml:space="preserve">A yw'r holl hawliau angenrheidiol wedi'u nodi? </w:t>
            </w:r>
            <w:r>
              <w:rPr>
                <w:rStyle w:val="Hyperddolen"/>
                <w:rFonts w:ascii="Arial" w:hAnsi="Arial" w:eastAsia="Arial" w:cs="Arial"/>
                <w:i/>
                <w:iCs/>
                <w:color w:val="000000"/>
                <w:u w:val="none"/>
                <w:lang w:val="cy-GB"/>
              </w:rPr>
              <w:t>(e.e. Gorchmynion Rheoleiddio Traf</w:t>
            </w:r>
            <w:r>
              <w:rPr>
                <w:rStyle w:val="Hyperddolen"/>
                <w:rFonts w:ascii="Arial" w:hAnsi="Arial" w:eastAsia="Arial" w:cs="Arial"/>
                <w:i/>
                <w:iCs/>
                <w:color w:val="000000"/>
                <w:u w:val="none"/>
                <w:lang w:val="cy-GB"/>
              </w:rPr>
              <w:t>fig, trwyddedau perygl llifogydd)</w:t>
            </w:r>
          </w:p>
        </w:tc>
        <w:tc>
          <w:tcPr>
            <w:tcW w:w="3544" w:type="dxa"/>
            <w:vAlign w:val="center"/>
          </w:tcPr>
          <w:p w:rsidR="00BC377C" w:rsidP="00BC377C" w:rsidRDefault="00535C9A">
            <w:pPr>
              <w:rPr>
                <w:rFonts w:ascii="Arial" w:hAnsi="Arial" w:cs="Arial"/>
                <w:bCs/>
                <w:sz w:val="24"/>
                <w:szCs w:val="24"/>
              </w:rPr>
            </w:pPr>
            <w:r>
              <w:rPr>
                <w:rStyle w:val="Hyperddolen"/>
                <w:rFonts w:ascii="Arial" w:hAnsi="Arial" w:eastAsia="Arial" w:cs="Arial"/>
                <w:color w:val="000000"/>
                <w:sz w:val="24"/>
                <w:szCs w:val="24"/>
                <w:u w:val="none"/>
                <w:lang w:val="cy-GB"/>
              </w:rPr>
              <w:t>Ydynt/</w:t>
            </w:r>
            <w:r>
              <w:rPr>
                <w:rStyle w:val="Hyperddolen"/>
                <w:rFonts w:ascii="Arial" w:hAnsi="Arial" w:eastAsia="Arial" w:cs="Arial"/>
                <w:strike/>
                <w:color w:val="000000"/>
                <w:sz w:val="24"/>
                <w:szCs w:val="24"/>
                <w:u w:val="none"/>
                <w:lang w:val="cy-GB"/>
              </w:rPr>
              <w:t>Nac ydynt</w:t>
            </w:r>
          </w:p>
        </w:tc>
      </w:tr>
      <w:tr w:rsidR="00A8287F" w:rsidTr="004A1841">
        <w:trPr>
          <w:trHeight w:val="557"/>
        </w:trPr>
        <w:tc>
          <w:tcPr>
            <w:tcW w:w="13887" w:type="dxa"/>
            <w:gridSpan w:val="3"/>
            <w:shd w:val="clear" w:color="auto" w:fill="auto"/>
            <w:vAlign w:val="center"/>
          </w:tcPr>
          <w:p w:rsidRPr="00BC377C" w:rsidR="004A1841" w:rsidP="00BC377C" w:rsidRDefault="00535C9A">
            <w:pPr>
              <w:rPr>
                <w:rStyle w:val="Hyperddolen"/>
                <w:rFonts w:ascii="Arial" w:hAnsi="Arial" w:cs="Arial"/>
                <w:color w:val="000000" w:themeColor="text1"/>
                <w:sz w:val="24"/>
                <w:szCs w:val="24"/>
                <w:u w:val="none"/>
              </w:rPr>
            </w:pPr>
            <w:r>
              <w:rPr>
                <w:rStyle w:val="Hyperddolen"/>
                <w:rFonts w:ascii="Arial" w:hAnsi="Arial" w:eastAsia="Arial" w:cs="Arial"/>
                <w:color w:val="000000"/>
                <w:sz w:val="24"/>
                <w:szCs w:val="24"/>
                <w:u w:val="none"/>
                <w:lang w:val="cy-GB"/>
              </w:rPr>
              <w:t>Os ydynt, pa hawliau sy’n ofynnol?</w:t>
            </w:r>
          </w:p>
        </w:tc>
      </w:tr>
      <w:tr w:rsidR="00A8287F" w:rsidTr="004A1841">
        <w:trPr>
          <w:trHeight w:val="557"/>
        </w:trPr>
        <w:tc>
          <w:tcPr>
            <w:tcW w:w="13887" w:type="dxa"/>
            <w:gridSpan w:val="3"/>
            <w:shd w:val="clear" w:color="auto" w:fill="auto"/>
            <w:vAlign w:val="center"/>
          </w:tcPr>
          <w:p w:rsidR="00DC5378" w:rsidP="00DC5378" w:rsidRDefault="00DC5378">
            <w:pPr>
              <w:rPr>
                <w:rStyle w:val="Hyperddolen"/>
                <w:rFonts w:ascii="Arial" w:hAnsi="Arial" w:cs="Arial"/>
                <w:i/>
                <w:iCs/>
                <w:color w:val="FF0000"/>
                <w:u w:val="none"/>
              </w:rPr>
            </w:pPr>
          </w:p>
          <w:p w:rsidRPr="0068536F" w:rsidR="00DC5378" w:rsidP="00DC5378"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 xml:space="preserve">Caniatâd cynllunio – nid yw’n ofynnol gan fod yr holl dir sy'n </w:t>
            </w:r>
            <w:r>
              <w:rPr>
                <w:rStyle w:val="Hyperddolen"/>
                <w:rFonts w:ascii="Arial" w:hAnsi="Arial" w:eastAsia="Arial" w:cs="Arial"/>
                <w:color w:val="auto"/>
                <w:sz w:val="24"/>
                <w:szCs w:val="24"/>
                <w:u w:val="none"/>
                <w:lang w:val="cy-GB"/>
              </w:rPr>
              <w:t xml:space="preserve">cael ei ddatblygu yn eiddo i'r Cyngor </w:t>
            </w:r>
          </w:p>
          <w:p w:rsidRPr="0068536F" w:rsidR="00DC5378" w:rsidP="00DC5378"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Trwydded perygl llifogydd – nid oes ei hangen ar gyfer y cynllun hwn</w:t>
            </w:r>
          </w:p>
          <w:p w:rsidRPr="0068536F" w:rsidR="00DC5378" w:rsidP="00DC5378"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 xml:space="preserve">SoDdGA – nid yw'n angenrheidiol gan nad yw hwn yn SoDdGA </w:t>
            </w:r>
          </w:p>
          <w:p w:rsidRPr="0068536F" w:rsidR="00DC5378" w:rsidP="00DC5378"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 xml:space="preserve">Adroddiad ecoleg – ddim yn angenrheidiol ar gyfer y cynllun hwn  </w:t>
            </w:r>
          </w:p>
          <w:p w:rsidR="00527F14" w:rsidP="00DC5378"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GRhTau – nid oes ei angen ar gyfer y cynllun hwn</w:t>
            </w:r>
          </w:p>
          <w:p w:rsidRPr="00DC5378" w:rsidR="00DC5378" w:rsidP="00DC5378" w:rsidRDefault="00DC5378">
            <w:pPr>
              <w:rPr>
                <w:rStyle w:val="Hyperddolen"/>
                <w:rFonts w:ascii="Arial" w:hAnsi="Arial" w:cs="Arial"/>
                <w:color w:val="auto"/>
                <w:sz w:val="24"/>
                <w:szCs w:val="24"/>
                <w:u w:val="none"/>
              </w:rPr>
            </w:pPr>
          </w:p>
          <w:p w:rsidRPr="000C0CC9" w:rsidR="007510D9" w:rsidP="000C0CC9" w:rsidRDefault="007510D9">
            <w:pPr>
              <w:pStyle w:val="ParagraffRhestr"/>
              <w:rPr>
                <w:rStyle w:val="Hyperddolen"/>
                <w:rFonts w:ascii="Arial" w:hAnsi="Arial" w:cs="Arial"/>
                <w:i/>
                <w:iCs/>
                <w:color w:val="FF0000"/>
                <w:u w:val="none"/>
              </w:rPr>
            </w:pPr>
          </w:p>
        </w:tc>
      </w:tr>
      <w:tr w:rsidR="00A8287F" w:rsidTr="00F9729E">
        <w:trPr>
          <w:trHeight w:val="557"/>
        </w:trPr>
        <w:tc>
          <w:tcPr>
            <w:tcW w:w="10343" w:type="dxa"/>
            <w:gridSpan w:val="2"/>
            <w:shd w:val="clear" w:color="auto" w:fill="D9D9D9" w:themeFill="background1" w:themeFillShade="D9"/>
            <w:vAlign w:val="center"/>
          </w:tcPr>
          <w:p w:rsidR="00BC377C" w:rsidP="00BC377C" w:rsidRDefault="00535C9A">
            <w:pPr>
              <w:rPr>
                <w:rStyle w:val="Hyperddolen"/>
                <w:rFonts w:ascii="Arial" w:hAnsi="Arial" w:cs="Arial"/>
                <w:b/>
                <w:bCs/>
                <w:color w:val="000000" w:themeColor="text1"/>
                <w:sz w:val="24"/>
                <w:szCs w:val="24"/>
                <w:u w:val="none"/>
              </w:rPr>
            </w:pPr>
            <w:r>
              <w:rPr>
                <w:rStyle w:val="Hyperddolen"/>
                <w:rFonts w:ascii="Arial" w:hAnsi="Arial" w:eastAsia="Arial" w:cs="Arial"/>
                <w:b/>
                <w:bCs/>
                <w:color w:val="000000"/>
                <w:sz w:val="24"/>
                <w:szCs w:val="24"/>
                <w:u w:val="none"/>
                <w:lang w:val="cy-GB"/>
              </w:rPr>
              <w:t>A yw'r holl hawliau angenrheidiol wedi'u sicrhau?</w:t>
            </w:r>
          </w:p>
        </w:tc>
        <w:tc>
          <w:tcPr>
            <w:tcW w:w="3544" w:type="dxa"/>
            <w:vAlign w:val="center"/>
          </w:tcPr>
          <w:p w:rsidRPr="00BC377C" w:rsidR="00BC377C" w:rsidP="00BC377C" w:rsidRDefault="00535C9A">
            <w:pPr>
              <w:rPr>
                <w:rStyle w:val="Hyperddolen"/>
                <w:rFonts w:ascii="Arial" w:hAnsi="Arial" w:cs="Arial"/>
                <w:color w:val="000000" w:themeColor="text1"/>
                <w:sz w:val="24"/>
                <w:szCs w:val="24"/>
                <w:u w:val="none"/>
              </w:rPr>
            </w:pPr>
            <w:r>
              <w:rPr>
                <w:rStyle w:val="Hyperddolen"/>
                <w:rFonts w:ascii="Arial" w:hAnsi="Arial" w:eastAsia="Arial" w:cs="Arial"/>
                <w:color w:val="000000"/>
                <w:sz w:val="24"/>
                <w:szCs w:val="24"/>
                <w:u w:val="none"/>
                <w:lang w:val="cy-GB"/>
              </w:rPr>
              <w:t>Ydynt/</w:t>
            </w:r>
            <w:r>
              <w:rPr>
                <w:rStyle w:val="Hyperddolen"/>
                <w:rFonts w:ascii="Arial" w:hAnsi="Arial" w:eastAsia="Arial" w:cs="Arial"/>
                <w:strike/>
                <w:color w:val="000000"/>
                <w:sz w:val="24"/>
                <w:szCs w:val="24"/>
                <w:u w:val="none"/>
                <w:lang w:val="cy-GB"/>
              </w:rPr>
              <w:t>Nac ydynt</w:t>
            </w:r>
          </w:p>
        </w:tc>
      </w:tr>
      <w:tr w:rsidR="00A8287F" w:rsidTr="00AA279A">
        <w:trPr>
          <w:trHeight w:val="557"/>
        </w:trPr>
        <w:tc>
          <w:tcPr>
            <w:tcW w:w="13887" w:type="dxa"/>
            <w:gridSpan w:val="3"/>
            <w:shd w:val="clear" w:color="auto" w:fill="auto"/>
            <w:vAlign w:val="center"/>
          </w:tcPr>
          <w:p w:rsidRPr="00BC377C" w:rsidR="00AA279A" w:rsidP="00AA279A" w:rsidRDefault="00535C9A">
            <w:pPr>
              <w:rPr>
                <w:rStyle w:val="Hyperddolen"/>
                <w:rFonts w:ascii="Arial" w:hAnsi="Arial" w:cs="Arial"/>
                <w:color w:val="000000" w:themeColor="text1"/>
                <w:sz w:val="24"/>
                <w:szCs w:val="24"/>
                <w:u w:val="none"/>
              </w:rPr>
            </w:pPr>
            <w:r>
              <w:rPr>
                <w:rStyle w:val="Hyperddolen"/>
                <w:rFonts w:ascii="Arial" w:hAnsi="Arial" w:eastAsia="Arial" w:cs="Arial"/>
                <w:color w:val="000000"/>
                <w:sz w:val="24"/>
                <w:szCs w:val="24"/>
                <w:u w:val="none"/>
                <w:lang w:val="cy-GB"/>
              </w:rPr>
              <w:lastRenderedPageBreak/>
              <w:t>Os ydyn</w:t>
            </w:r>
            <w:r>
              <w:rPr>
                <w:rStyle w:val="Hyperddolen"/>
                <w:rFonts w:ascii="Arial" w:hAnsi="Arial" w:eastAsia="Arial" w:cs="Arial"/>
                <w:color w:val="000000"/>
                <w:sz w:val="24"/>
                <w:szCs w:val="24"/>
                <w:u w:val="none"/>
                <w:lang w:val="cy-GB"/>
              </w:rPr>
              <w:t>t, rhowch grynodeb isod ac atodwch dystiolaeth berthnasol i roi cadarnhad (e.e. e-bost neu ohebiaeth arall). Os na, pa hawliau sydd wedi'u sicrhau, sy’n dal heb eu sicrhau a beth yw eu statws presennol?</w:t>
            </w:r>
          </w:p>
        </w:tc>
      </w:tr>
      <w:tr w:rsidR="00A8287F" w:rsidTr="00AA279A">
        <w:trPr>
          <w:trHeight w:val="557"/>
        </w:trPr>
        <w:tc>
          <w:tcPr>
            <w:tcW w:w="13887" w:type="dxa"/>
            <w:gridSpan w:val="3"/>
            <w:shd w:val="clear" w:color="auto" w:fill="auto"/>
            <w:vAlign w:val="center"/>
          </w:tcPr>
          <w:p w:rsidR="0068536F" w:rsidP="00AA279A" w:rsidRDefault="0068536F">
            <w:pPr>
              <w:rPr>
                <w:rStyle w:val="Hyperddolen"/>
                <w:rFonts w:ascii="Arial" w:hAnsi="Arial" w:cs="Arial"/>
                <w:color w:val="auto"/>
                <w:sz w:val="24"/>
                <w:szCs w:val="24"/>
                <w:u w:val="none"/>
              </w:rPr>
            </w:pPr>
          </w:p>
          <w:p w:rsidRPr="0068536F" w:rsidR="00680073" w:rsidP="00AA279A"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dd/b</w:t>
            </w:r>
          </w:p>
          <w:p w:rsidRPr="000C0CC9" w:rsidR="0068536F" w:rsidP="00AA279A" w:rsidRDefault="0068536F">
            <w:pPr>
              <w:rPr>
                <w:rStyle w:val="Hyperddolen"/>
                <w:rFonts w:ascii="Arial" w:hAnsi="Arial" w:cs="Arial"/>
                <w:i/>
                <w:iCs/>
                <w:color w:val="000000" w:themeColor="text1"/>
                <w:sz w:val="24"/>
                <w:szCs w:val="24"/>
                <w:u w:val="none"/>
              </w:rPr>
            </w:pPr>
          </w:p>
        </w:tc>
      </w:tr>
      <w:tr w:rsidR="00A8287F" w:rsidTr="00F9729E">
        <w:trPr>
          <w:trHeight w:val="557"/>
        </w:trPr>
        <w:tc>
          <w:tcPr>
            <w:tcW w:w="10343" w:type="dxa"/>
            <w:gridSpan w:val="2"/>
            <w:shd w:val="clear" w:color="auto" w:fill="D9D9D9" w:themeFill="background1" w:themeFillShade="D9"/>
            <w:vAlign w:val="center"/>
          </w:tcPr>
          <w:p w:rsidR="00AA279A" w:rsidP="00AA279A" w:rsidRDefault="00535C9A">
            <w:pPr>
              <w:rPr>
                <w:rStyle w:val="Hyperddolen"/>
                <w:rFonts w:ascii="Arial" w:hAnsi="Arial" w:cs="Arial"/>
                <w:b/>
                <w:bCs/>
                <w:color w:val="000000" w:themeColor="text1"/>
                <w:sz w:val="24"/>
                <w:szCs w:val="24"/>
                <w:u w:val="none"/>
              </w:rPr>
            </w:pPr>
            <w:r>
              <w:rPr>
                <w:rStyle w:val="Hyperddolen"/>
                <w:rFonts w:ascii="Arial" w:hAnsi="Arial" w:eastAsia="Arial" w:cs="Arial"/>
                <w:b/>
                <w:bCs/>
                <w:color w:val="000000"/>
                <w:sz w:val="24"/>
                <w:szCs w:val="24"/>
                <w:u w:val="none"/>
                <w:lang w:val="cy-GB"/>
              </w:rPr>
              <w:t xml:space="preserve">A yw'r holl ofynion perchnogaeth tir wedi'u nodi neu eu datrys? </w:t>
            </w:r>
          </w:p>
        </w:tc>
        <w:tc>
          <w:tcPr>
            <w:tcW w:w="3544" w:type="dxa"/>
            <w:vAlign w:val="center"/>
          </w:tcPr>
          <w:p w:rsidRPr="00BC377C" w:rsidR="00AA279A" w:rsidP="00AA279A" w:rsidRDefault="00535C9A">
            <w:pPr>
              <w:rPr>
                <w:rStyle w:val="Hyperddolen"/>
                <w:rFonts w:ascii="Arial" w:hAnsi="Arial" w:cs="Arial"/>
                <w:color w:val="000000" w:themeColor="text1"/>
                <w:sz w:val="24"/>
                <w:szCs w:val="24"/>
                <w:u w:val="none"/>
              </w:rPr>
            </w:pPr>
            <w:r>
              <w:rPr>
                <w:rStyle w:val="Hyperddolen"/>
                <w:rFonts w:ascii="Arial" w:hAnsi="Arial" w:eastAsia="Arial" w:cs="Arial"/>
                <w:color w:val="000000"/>
                <w:sz w:val="24"/>
                <w:szCs w:val="24"/>
                <w:u w:val="none"/>
                <w:lang w:val="cy-GB"/>
              </w:rPr>
              <w:t>Ydynt/</w:t>
            </w:r>
            <w:r>
              <w:rPr>
                <w:rStyle w:val="Hyperddolen"/>
                <w:rFonts w:ascii="Arial" w:hAnsi="Arial" w:eastAsia="Arial" w:cs="Arial"/>
                <w:strike/>
                <w:color w:val="000000"/>
                <w:sz w:val="24"/>
                <w:szCs w:val="24"/>
                <w:u w:val="none"/>
                <w:lang w:val="cy-GB"/>
              </w:rPr>
              <w:t>Nac ydynt</w:t>
            </w:r>
          </w:p>
        </w:tc>
      </w:tr>
      <w:tr w:rsidR="00A8287F" w:rsidTr="00AA279A">
        <w:trPr>
          <w:trHeight w:val="557"/>
        </w:trPr>
        <w:tc>
          <w:tcPr>
            <w:tcW w:w="13887" w:type="dxa"/>
            <w:gridSpan w:val="3"/>
            <w:shd w:val="clear" w:color="auto" w:fill="auto"/>
            <w:vAlign w:val="center"/>
          </w:tcPr>
          <w:p w:rsidRPr="00BC377C" w:rsidR="00AA279A" w:rsidP="00AA279A" w:rsidRDefault="00535C9A">
            <w:pPr>
              <w:rPr>
                <w:rStyle w:val="Hyperddolen"/>
                <w:rFonts w:ascii="Arial" w:hAnsi="Arial" w:cs="Arial"/>
                <w:color w:val="000000" w:themeColor="text1"/>
                <w:sz w:val="24"/>
                <w:szCs w:val="24"/>
                <w:u w:val="none"/>
              </w:rPr>
            </w:pPr>
            <w:r>
              <w:rPr>
                <w:rStyle w:val="Hyperddolen"/>
                <w:rFonts w:ascii="Arial" w:hAnsi="Arial" w:eastAsia="Arial" w:cs="Arial"/>
                <w:color w:val="000000"/>
                <w:sz w:val="24"/>
                <w:szCs w:val="24"/>
                <w:u w:val="none"/>
                <w:lang w:val="cy-GB"/>
              </w:rPr>
              <w:t>Rhowch grynodeb isod gan gynnwys manylion materion perchnogaeth tir hysbys a thystiol</w:t>
            </w:r>
            <w:r>
              <w:rPr>
                <w:rStyle w:val="Hyperddolen"/>
                <w:rFonts w:ascii="Arial" w:hAnsi="Arial" w:eastAsia="Arial" w:cs="Arial"/>
                <w:color w:val="000000"/>
                <w:sz w:val="24"/>
                <w:szCs w:val="24"/>
                <w:u w:val="none"/>
                <w:lang w:val="cy-GB"/>
              </w:rPr>
              <w:t>aeth o unrhyw rai sydd wedi'u datrys.</w:t>
            </w:r>
          </w:p>
        </w:tc>
      </w:tr>
      <w:tr w:rsidR="00A8287F" w:rsidTr="00AA279A">
        <w:trPr>
          <w:trHeight w:val="557"/>
        </w:trPr>
        <w:tc>
          <w:tcPr>
            <w:tcW w:w="13887" w:type="dxa"/>
            <w:gridSpan w:val="3"/>
            <w:shd w:val="clear" w:color="auto" w:fill="auto"/>
            <w:vAlign w:val="center"/>
          </w:tcPr>
          <w:p w:rsidR="0068536F" w:rsidP="0068536F" w:rsidRDefault="0068536F">
            <w:pPr>
              <w:rPr>
                <w:rStyle w:val="Hyperddolen"/>
                <w:rFonts w:ascii="Arial" w:hAnsi="Arial" w:cs="Arial"/>
                <w:color w:val="auto"/>
                <w:sz w:val="24"/>
                <w:szCs w:val="24"/>
                <w:u w:val="none"/>
              </w:rPr>
            </w:pPr>
          </w:p>
          <w:p w:rsidRPr="0068536F" w:rsidR="0068536F" w:rsidP="0068536F"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 xml:space="preserve">Caniatâd cynllunio – nid yw’n ofynnol gan fod yr holl dir sy'n cael ei ddatblygu yn eiddo i'r Cyngor </w:t>
            </w:r>
          </w:p>
          <w:p w:rsidRPr="00BC377C" w:rsidR="00EC1F27" w:rsidP="00AA279A" w:rsidRDefault="00EC1F27">
            <w:pPr>
              <w:rPr>
                <w:rStyle w:val="Hyperddolen"/>
                <w:rFonts w:ascii="Arial" w:hAnsi="Arial" w:cs="Arial"/>
                <w:color w:val="000000" w:themeColor="text1"/>
                <w:sz w:val="24"/>
                <w:szCs w:val="24"/>
                <w:u w:val="none"/>
              </w:rPr>
            </w:pPr>
          </w:p>
        </w:tc>
      </w:tr>
      <w:tr w:rsidR="00A8287F" w:rsidTr="00F9729E">
        <w:trPr>
          <w:trHeight w:val="557"/>
        </w:trPr>
        <w:tc>
          <w:tcPr>
            <w:tcW w:w="10343" w:type="dxa"/>
            <w:gridSpan w:val="2"/>
            <w:shd w:val="clear" w:color="auto" w:fill="D9D9D9" w:themeFill="background1" w:themeFillShade="D9"/>
            <w:vAlign w:val="center"/>
          </w:tcPr>
          <w:p w:rsidR="00AA279A" w:rsidP="00AA279A" w:rsidRDefault="00535C9A">
            <w:pPr>
              <w:rPr>
                <w:rStyle w:val="Hyperddolen"/>
                <w:rFonts w:ascii="Arial" w:hAnsi="Arial" w:cs="Arial"/>
                <w:b/>
                <w:bCs/>
                <w:color w:val="000000" w:themeColor="text1"/>
                <w:sz w:val="24"/>
                <w:szCs w:val="24"/>
                <w:u w:val="none"/>
              </w:rPr>
            </w:pPr>
            <w:r>
              <w:rPr>
                <w:rStyle w:val="Hyperddolen"/>
                <w:rFonts w:ascii="Arial" w:hAnsi="Arial" w:eastAsia="Arial" w:cs="Arial"/>
                <w:b/>
                <w:bCs/>
                <w:color w:val="000000"/>
                <w:sz w:val="24"/>
                <w:szCs w:val="24"/>
                <w:u w:val="none"/>
                <w:lang w:val="cy-GB"/>
              </w:rPr>
              <w:t>A yw Asesiad o’r Effaith ar Gydraddoldeb wedi'i gwblhau?</w:t>
            </w:r>
          </w:p>
        </w:tc>
        <w:tc>
          <w:tcPr>
            <w:tcW w:w="3544" w:type="dxa"/>
            <w:vAlign w:val="center"/>
          </w:tcPr>
          <w:p w:rsidRPr="00120CDC" w:rsidR="00AA279A" w:rsidP="00AA279A" w:rsidRDefault="00535C9A">
            <w:pPr>
              <w:rPr>
                <w:rStyle w:val="Hyperddolen"/>
                <w:rFonts w:ascii="Arial" w:hAnsi="Arial" w:cs="Arial"/>
                <w:color w:val="000000" w:themeColor="text1"/>
                <w:sz w:val="24"/>
                <w:szCs w:val="24"/>
                <w:u w:val="none"/>
              </w:rPr>
            </w:pPr>
            <w:r>
              <w:rPr>
                <w:rStyle w:val="Hyperddolen"/>
                <w:rFonts w:ascii="Arial" w:hAnsi="Arial" w:eastAsia="Arial" w:cs="Arial"/>
                <w:strike/>
                <w:color w:val="000000"/>
                <w:sz w:val="24"/>
                <w:szCs w:val="24"/>
                <w:u w:val="none"/>
                <w:lang w:val="cy-GB"/>
              </w:rPr>
              <w:t>Ydy</w:t>
            </w:r>
            <w:r>
              <w:rPr>
                <w:rStyle w:val="Hyperddolen"/>
                <w:rFonts w:ascii="Arial" w:hAnsi="Arial" w:eastAsia="Arial" w:cs="Arial"/>
                <w:color w:val="000000"/>
                <w:sz w:val="24"/>
                <w:szCs w:val="24"/>
                <w:u w:val="none"/>
                <w:lang w:val="cy-GB"/>
              </w:rPr>
              <w:t>/Nac ydy</w:t>
            </w:r>
          </w:p>
        </w:tc>
      </w:tr>
      <w:tr w:rsidR="00A8287F" w:rsidTr="00680073">
        <w:trPr>
          <w:trHeight w:val="557"/>
        </w:trPr>
        <w:tc>
          <w:tcPr>
            <w:tcW w:w="13887" w:type="dxa"/>
            <w:gridSpan w:val="3"/>
            <w:shd w:val="clear" w:color="auto" w:fill="auto"/>
            <w:vAlign w:val="center"/>
          </w:tcPr>
          <w:p w:rsidRPr="00680073" w:rsidR="00680073" w:rsidP="00AA279A" w:rsidRDefault="00535C9A">
            <w:pPr>
              <w:rPr>
                <w:rStyle w:val="Hyperddolen"/>
                <w:rFonts w:ascii="Arial" w:hAnsi="Arial" w:cs="Arial"/>
                <w:b/>
                <w:bCs/>
                <w:color w:val="000000" w:themeColor="text1"/>
                <w:sz w:val="24"/>
                <w:szCs w:val="24"/>
                <w:u w:val="none"/>
              </w:rPr>
            </w:pPr>
            <w:r>
              <w:rPr>
                <w:rStyle w:val="Hyperddolen"/>
                <w:rFonts w:ascii="Arial" w:hAnsi="Arial" w:eastAsia="Arial" w:cs="Arial"/>
                <w:color w:val="000000"/>
                <w:sz w:val="24"/>
                <w:szCs w:val="24"/>
                <w:u w:val="none"/>
                <w:lang w:val="cy-GB"/>
              </w:rPr>
              <w:t>Os ydych, rhowch dystiolaeth a gwybodaeth ynghylch a arweiniodd at unrhyw newidiadau i'r cyn</w:t>
            </w:r>
            <w:r>
              <w:rPr>
                <w:rStyle w:val="Hyperddolen"/>
                <w:rFonts w:ascii="Arial" w:hAnsi="Arial" w:eastAsia="Arial" w:cs="Arial"/>
                <w:color w:val="000000"/>
                <w:sz w:val="24"/>
                <w:szCs w:val="24"/>
                <w:u w:val="none"/>
                <w:lang w:val="cy-GB"/>
              </w:rPr>
              <w:t>igion. Os na, rhowch fanylion pryd y bydd un yn cael ei gynnal</w:t>
            </w:r>
            <w:r>
              <w:rPr>
                <w:rStyle w:val="Hyperddolen"/>
                <w:rFonts w:ascii="Arial" w:hAnsi="Arial" w:eastAsia="Arial" w:cs="Arial"/>
                <w:b/>
                <w:bCs/>
                <w:color w:val="000000"/>
                <w:sz w:val="24"/>
                <w:szCs w:val="24"/>
                <w:u w:val="none"/>
                <w:lang w:val="cy-GB"/>
              </w:rPr>
              <w:t>.</w:t>
            </w:r>
          </w:p>
        </w:tc>
      </w:tr>
      <w:tr w:rsidR="00A8287F" w:rsidTr="00680073">
        <w:trPr>
          <w:trHeight w:val="557"/>
        </w:trPr>
        <w:tc>
          <w:tcPr>
            <w:tcW w:w="13887" w:type="dxa"/>
            <w:gridSpan w:val="3"/>
            <w:shd w:val="clear" w:color="auto" w:fill="auto"/>
            <w:vAlign w:val="center"/>
          </w:tcPr>
          <w:p w:rsidR="00120CDC" w:rsidP="00AA279A"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Oherwydd Covid, nid ydym wedi gallu c</w:t>
            </w:r>
            <w:r>
              <w:rPr>
                <w:rStyle w:val="Hyperddolen"/>
                <w:rFonts w:ascii="Arial" w:hAnsi="Arial" w:eastAsia="Arial" w:cs="Arial"/>
                <w:color w:val="auto"/>
                <w:sz w:val="24"/>
                <w:szCs w:val="24"/>
                <w:u w:val="none"/>
                <w:lang w:val="cy-GB"/>
              </w:rPr>
              <w:t xml:space="preserve">yflawni hyn yn ôl y bwriad. </w:t>
            </w:r>
          </w:p>
          <w:p w:rsidR="0068536F" w:rsidP="00AA279A" w:rsidRDefault="0068536F">
            <w:pPr>
              <w:rPr>
                <w:rStyle w:val="Hyperddolen"/>
                <w:rFonts w:ascii="Arial" w:hAnsi="Arial" w:cs="Arial"/>
                <w:color w:val="auto"/>
                <w:sz w:val="24"/>
                <w:szCs w:val="24"/>
                <w:u w:val="none"/>
              </w:rPr>
            </w:pPr>
          </w:p>
          <w:p w:rsidRPr="00120CDC" w:rsidR="00120CDC" w:rsidP="00AA279A"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 xml:space="preserve">Bydd yn cael ei gwblhau cyn diwedd Ch4 Blwyddyn Ariannol 21/22 gydag adborth ar y nodweddion gwarchodedig yn enwedig anabledd.  </w:t>
            </w:r>
          </w:p>
          <w:p w:rsidR="00120CDC" w:rsidP="00AA279A" w:rsidRDefault="00120CDC">
            <w:pPr>
              <w:rPr>
                <w:rStyle w:val="Hyperddolen"/>
                <w:rFonts w:ascii="Arial" w:hAnsi="Arial" w:cs="Arial"/>
                <w:b/>
                <w:bCs/>
                <w:i/>
                <w:iCs/>
                <w:color w:val="FF0000"/>
                <w:u w:val="none"/>
              </w:rPr>
            </w:pPr>
          </w:p>
          <w:p w:rsidRPr="000C0CC9" w:rsidR="00680073" w:rsidP="00AA279A" w:rsidRDefault="00680073">
            <w:pPr>
              <w:rPr>
                <w:rStyle w:val="Hyperddolen"/>
                <w:rFonts w:ascii="Arial" w:hAnsi="Arial" w:cs="Arial"/>
                <w:i/>
                <w:iCs/>
                <w:color w:val="000000" w:themeColor="text1"/>
                <w:sz w:val="24"/>
                <w:szCs w:val="24"/>
                <w:u w:val="none"/>
              </w:rPr>
            </w:pPr>
          </w:p>
        </w:tc>
      </w:tr>
      <w:tr w:rsidR="00A8287F" w:rsidTr="00F9729E">
        <w:trPr>
          <w:trHeight w:val="773"/>
        </w:trPr>
        <w:tc>
          <w:tcPr>
            <w:tcW w:w="10343" w:type="dxa"/>
            <w:gridSpan w:val="2"/>
            <w:shd w:val="clear" w:color="auto" w:fill="D9D9D9" w:themeFill="background1" w:themeFillShade="D9"/>
            <w:vAlign w:val="center"/>
          </w:tcPr>
          <w:p w:rsidRPr="00933DC8" w:rsidR="00AA279A" w:rsidP="00AA279A" w:rsidRDefault="00535C9A">
            <w:pPr>
              <w:rPr>
                <w:rStyle w:val="Hyperddolen"/>
                <w:rFonts w:ascii="Arial" w:hAnsi="Arial" w:cs="Arial"/>
                <w:color w:val="000000" w:themeColor="text1"/>
                <w:sz w:val="24"/>
                <w:szCs w:val="24"/>
                <w:u w:val="none"/>
              </w:rPr>
            </w:pPr>
            <w:r>
              <w:rPr>
                <w:rStyle w:val="Hyperddolen"/>
                <w:rFonts w:ascii="Arial" w:hAnsi="Arial" w:eastAsia="Arial" w:cs="Arial"/>
                <w:b/>
                <w:bCs/>
                <w:color w:val="000000"/>
                <w:sz w:val="24"/>
                <w:szCs w:val="24"/>
                <w:u w:val="none"/>
                <w:lang w:val="cy-GB"/>
              </w:rPr>
              <w:t xml:space="preserve">A oes unrhyw ofynion arolwg eraill wedi'u nodi neu eu cynnal? </w:t>
            </w:r>
            <w:r>
              <w:rPr>
                <w:rStyle w:val="Hyperddolen"/>
                <w:rFonts w:ascii="Arial" w:hAnsi="Arial" w:eastAsia="Arial" w:cs="Arial"/>
                <w:i/>
                <w:iCs/>
                <w:color w:val="000000"/>
                <w:u w:val="none"/>
                <w:lang w:val="cy-GB"/>
              </w:rPr>
              <w:t xml:space="preserve">E.e. cyfleustodau, ymgysylltu â </w:t>
            </w:r>
            <w:r>
              <w:rPr>
                <w:rStyle w:val="Hyperddolen"/>
                <w:rFonts w:ascii="Arial" w:hAnsi="Arial" w:eastAsia="Arial" w:cs="Arial"/>
                <w:i/>
                <w:iCs/>
                <w:color w:val="000000"/>
                <w:u w:val="none"/>
                <w:lang w:val="cy-GB"/>
              </w:rPr>
              <w:t>SDCau ecolegol, archaeolegol</w:t>
            </w:r>
          </w:p>
        </w:tc>
        <w:tc>
          <w:tcPr>
            <w:tcW w:w="3544" w:type="dxa"/>
            <w:vAlign w:val="center"/>
          </w:tcPr>
          <w:p w:rsidRPr="00120CDC" w:rsidR="00AA279A" w:rsidP="00AA279A" w:rsidRDefault="00535C9A">
            <w:pPr>
              <w:rPr>
                <w:rFonts w:ascii="Arial" w:hAnsi="Arial" w:cs="Arial"/>
                <w:bCs/>
                <w:sz w:val="24"/>
                <w:szCs w:val="24"/>
              </w:rPr>
            </w:pPr>
            <w:r>
              <w:rPr>
                <w:rFonts w:ascii="Arial" w:hAnsi="Arial" w:eastAsia="Arial" w:cs="Arial"/>
                <w:bCs/>
                <w:sz w:val="24"/>
                <w:szCs w:val="24"/>
                <w:lang w:val="cy-GB"/>
              </w:rPr>
              <w:t>Oes/</w:t>
            </w:r>
            <w:r>
              <w:rPr>
                <w:rFonts w:ascii="Arial" w:hAnsi="Arial" w:eastAsia="Arial" w:cs="Arial"/>
                <w:bCs/>
                <w:strike/>
                <w:sz w:val="24"/>
                <w:szCs w:val="24"/>
                <w:lang w:val="cy-GB"/>
              </w:rPr>
              <w:t>Nac oes</w:t>
            </w:r>
          </w:p>
        </w:tc>
      </w:tr>
      <w:tr w:rsidR="00A8287F" w:rsidTr="00680073">
        <w:trPr>
          <w:trHeight w:val="556"/>
        </w:trPr>
        <w:tc>
          <w:tcPr>
            <w:tcW w:w="13887" w:type="dxa"/>
            <w:gridSpan w:val="3"/>
            <w:shd w:val="clear" w:color="auto" w:fill="auto"/>
            <w:vAlign w:val="center"/>
          </w:tcPr>
          <w:p w:rsidRPr="00680073" w:rsidR="00680073" w:rsidP="00AA279A" w:rsidRDefault="00535C9A">
            <w:pPr>
              <w:rPr>
                <w:rFonts w:ascii="Arial" w:hAnsi="Arial" w:cs="Arial"/>
                <w:color w:val="000000" w:themeColor="text1"/>
                <w:sz w:val="24"/>
                <w:szCs w:val="24"/>
              </w:rPr>
            </w:pPr>
            <w:r>
              <w:rPr>
                <w:rStyle w:val="Hyperddolen"/>
                <w:rFonts w:ascii="Arial" w:hAnsi="Arial" w:eastAsia="Arial" w:cs="Arial"/>
                <w:color w:val="000000"/>
                <w:sz w:val="24"/>
                <w:szCs w:val="24"/>
                <w:u w:val="none"/>
                <w:lang w:val="cy-GB"/>
              </w:rPr>
              <w:t>Rhowch grynodeb isod</w:t>
            </w:r>
          </w:p>
        </w:tc>
      </w:tr>
      <w:tr w:rsidR="00A8287F" w:rsidTr="008553E3">
        <w:trPr>
          <w:trHeight w:val="567"/>
        </w:trPr>
        <w:tc>
          <w:tcPr>
            <w:tcW w:w="13887" w:type="dxa"/>
            <w:gridSpan w:val="3"/>
            <w:shd w:val="clear" w:color="auto" w:fill="auto"/>
            <w:vAlign w:val="center"/>
          </w:tcPr>
          <w:p w:rsidR="00527F14" w:rsidP="00AA279A" w:rsidRDefault="00527F14">
            <w:pPr>
              <w:rPr>
                <w:rStyle w:val="Hyperddolen"/>
                <w:rFonts w:ascii="Arial" w:hAnsi="Arial" w:cs="Arial"/>
                <w:i/>
                <w:iCs/>
                <w:color w:val="FF0000"/>
                <w:sz w:val="22"/>
                <w:szCs w:val="22"/>
                <w:u w:val="none"/>
              </w:rPr>
            </w:pPr>
          </w:p>
          <w:p w:rsidR="00527F14" w:rsidP="00AA279A"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Cynhaliwyd arolwg topograffig yn gynnar yn natblygiad y prosiect (dechrau 20/21)</w:t>
            </w:r>
          </w:p>
          <w:p w:rsidR="00527F14" w:rsidP="00AA279A"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Cynhaliwyd gwaith ymchwilio tir</w:t>
            </w:r>
          </w:p>
          <w:p w:rsidR="00527F14" w:rsidP="00AA279A"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Mae arolwg radar tir wedi'i gynnal i chwilio am gyfleustodau tanddaea</w:t>
            </w:r>
            <w:r>
              <w:rPr>
                <w:rStyle w:val="Hyperddolen"/>
                <w:rFonts w:ascii="Arial" w:hAnsi="Arial" w:eastAsia="Arial" w:cs="Arial"/>
                <w:color w:val="auto"/>
                <w:sz w:val="24"/>
                <w:szCs w:val="24"/>
                <w:u w:val="none"/>
                <w:lang w:val="cy-GB"/>
              </w:rPr>
              <w:t xml:space="preserve">rol (Blwyddyn Ariannol 18/19) </w:t>
            </w:r>
          </w:p>
          <w:p w:rsidRPr="00527F14" w:rsidR="00527F14" w:rsidP="00AA279A" w:rsidRDefault="00535C9A">
            <w:pPr>
              <w:rPr>
                <w:rStyle w:val="Hyperddolen"/>
                <w:rFonts w:ascii="Arial" w:hAnsi="Arial" w:cs="Arial"/>
                <w:color w:val="auto"/>
                <w:sz w:val="24"/>
                <w:szCs w:val="24"/>
                <w:u w:val="none"/>
              </w:rPr>
            </w:pPr>
            <w:r>
              <w:rPr>
                <w:rStyle w:val="Hyperddolen"/>
                <w:rFonts w:ascii="Arial" w:hAnsi="Arial" w:eastAsia="Arial" w:cs="Arial"/>
                <w:color w:val="auto"/>
                <w:sz w:val="24"/>
                <w:szCs w:val="24"/>
                <w:u w:val="none"/>
                <w:lang w:val="cy-GB"/>
              </w:rPr>
              <w:t>Mae asesiad SDCau yn cael ei gyflwyno ganol Ebrill 2021</w:t>
            </w:r>
          </w:p>
          <w:p w:rsidR="00527F14" w:rsidP="00AA279A" w:rsidRDefault="00527F14">
            <w:pPr>
              <w:rPr>
                <w:rStyle w:val="Hyperddolen"/>
                <w:rFonts w:ascii="Arial" w:hAnsi="Arial" w:cs="Arial"/>
                <w:b/>
                <w:bCs/>
                <w:color w:val="000000" w:themeColor="text1"/>
                <w:sz w:val="24"/>
                <w:szCs w:val="24"/>
                <w:u w:val="none"/>
              </w:rPr>
            </w:pPr>
          </w:p>
        </w:tc>
      </w:tr>
    </w:tbl>
    <w:p w:rsidR="006E24A0" w:rsidP="00E42519" w:rsidRDefault="006E24A0">
      <w:pPr>
        <w:rPr>
          <w:rFonts w:ascii="Arial" w:hAnsi="Arial" w:cs="Arial"/>
          <w:b/>
          <w:sz w:val="28"/>
          <w:szCs w:val="28"/>
        </w:rPr>
      </w:pPr>
    </w:p>
    <w:p w:rsidR="00597204" w:rsidP="00E42519" w:rsidRDefault="00597204">
      <w:pPr>
        <w:rPr>
          <w:rFonts w:ascii="Arial" w:hAnsi="Arial" w:cs="Arial"/>
          <w:b/>
          <w:sz w:val="28"/>
          <w:szCs w:val="28"/>
        </w:rPr>
      </w:pPr>
    </w:p>
    <w:p w:rsidRPr="00590F56" w:rsidR="00C76737" w:rsidP="00590F56" w:rsidRDefault="00535C9A">
      <w:pPr>
        <w:pStyle w:val="ParagraffRhestr"/>
        <w:numPr>
          <w:ilvl w:val="0"/>
          <w:numId w:val="11"/>
        </w:numPr>
        <w:rPr>
          <w:rFonts w:ascii="Arial" w:hAnsi="Arial" w:cs="Arial"/>
          <w:b/>
          <w:sz w:val="28"/>
          <w:szCs w:val="28"/>
        </w:rPr>
      </w:pPr>
      <w:r>
        <w:rPr>
          <w:rFonts w:ascii="Arial" w:hAnsi="Arial" w:eastAsia="Arial" w:cs="Arial"/>
          <w:b/>
          <w:bCs/>
          <w:sz w:val="28"/>
          <w:szCs w:val="28"/>
          <w:lang w:val="cy-GB"/>
        </w:rPr>
        <w:t xml:space="preserve">Achos Masnachol </w:t>
      </w:r>
    </w:p>
    <w:p w:rsidR="00DB59D3" w:rsidP="00C76737" w:rsidRDefault="00DB59D3">
      <w:pPr>
        <w:rPr>
          <w:rFonts w:ascii="Arial" w:hAnsi="Arial" w:cs="Arial"/>
          <w:b/>
          <w:sz w:val="24"/>
          <w:szCs w:val="24"/>
        </w:rPr>
      </w:pPr>
    </w:p>
    <w:tbl>
      <w:tblPr>
        <w:tblStyle w:val="GridTabl"/>
        <w:tblW w:w="13887" w:type="dxa"/>
        <w:tblLayout w:type="fixed"/>
        <w:tblLook w:val="04A0" w:firstRow="1" w:lastRow="0" w:firstColumn="1" w:lastColumn="0" w:noHBand="0" w:noVBand="1"/>
      </w:tblPr>
      <w:tblGrid>
        <w:gridCol w:w="6941"/>
        <w:gridCol w:w="6946"/>
      </w:tblGrid>
      <w:tr w:rsidR="00A8287F" w:rsidTr="008476BC">
        <w:trPr>
          <w:trHeight w:val="557"/>
        </w:trPr>
        <w:tc>
          <w:tcPr>
            <w:tcW w:w="6941" w:type="dxa"/>
            <w:shd w:val="clear" w:color="auto" w:fill="D9D9D9" w:themeFill="background1" w:themeFillShade="D9"/>
            <w:vAlign w:val="center"/>
          </w:tcPr>
          <w:p w:rsidRPr="00933DC8" w:rsidR="00C76737" w:rsidP="00330D4C" w:rsidRDefault="00535C9A">
            <w:pPr>
              <w:rPr>
                <w:rStyle w:val="Hyperddolen"/>
                <w:rFonts w:ascii="Arial" w:hAnsi="Arial" w:cs="Arial"/>
                <w:b/>
                <w:bCs/>
                <w:color w:val="000000" w:themeColor="text1"/>
                <w:sz w:val="24"/>
                <w:szCs w:val="24"/>
                <w:u w:val="none"/>
              </w:rPr>
            </w:pPr>
            <w:bookmarkStart w:name="_Hlk21675598" w:id="3"/>
            <w:r>
              <w:rPr>
                <w:rStyle w:val="Hyperddolen"/>
                <w:rFonts w:ascii="Arial" w:hAnsi="Arial" w:eastAsia="Arial" w:cs="Arial"/>
                <w:b/>
                <w:bCs/>
                <w:color w:val="000000"/>
                <w:sz w:val="24"/>
                <w:szCs w:val="24"/>
                <w:u w:val="none"/>
                <w:lang w:val="cy-GB"/>
              </w:rPr>
              <w:t>A oes strategaeth gaffael wedi'i nodi?</w:t>
            </w:r>
          </w:p>
        </w:tc>
        <w:tc>
          <w:tcPr>
            <w:tcW w:w="6946" w:type="dxa"/>
            <w:vAlign w:val="center"/>
          </w:tcPr>
          <w:p w:rsidRPr="00BC377C" w:rsidR="00C76737" w:rsidP="00330D4C" w:rsidRDefault="00535C9A">
            <w:pPr>
              <w:rPr>
                <w:rFonts w:ascii="Arial" w:hAnsi="Arial" w:cs="Arial"/>
                <w:bCs/>
                <w:sz w:val="24"/>
                <w:szCs w:val="24"/>
              </w:rPr>
            </w:pPr>
            <w:r>
              <w:rPr>
                <w:rFonts w:ascii="Arial" w:hAnsi="Arial" w:eastAsia="Arial" w:cs="Arial"/>
                <w:bCs/>
                <w:sz w:val="24"/>
                <w:szCs w:val="24"/>
                <w:lang w:val="cy-GB"/>
              </w:rPr>
              <w:t>Oes/</w:t>
            </w:r>
            <w:r>
              <w:rPr>
                <w:rFonts w:ascii="Arial" w:hAnsi="Arial" w:eastAsia="Arial" w:cs="Arial"/>
                <w:bCs/>
                <w:strike/>
                <w:sz w:val="24"/>
                <w:szCs w:val="24"/>
                <w:lang w:val="cy-GB"/>
              </w:rPr>
              <w:t>Nac oes</w:t>
            </w:r>
          </w:p>
        </w:tc>
      </w:tr>
      <w:tr w:rsidR="00A8287F" w:rsidTr="00330D4C">
        <w:trPr>
          <w:trHeight w:val="409"/>
        </w:trPr>
        <w:tc>
          <w:tcPr>
            <w:tcW w:w="13887" w:type="dxa"/>
            <w:gridSpan w:val="2"/>
            <w:shd w:val="clear" w:color="auto" w:fill="auto"/>
            <w:vAlign w:val="center"/>
          </w:tcPr>
          <w:p w:rsidR="00C76737" w:rsidP="00330D4C" w:rsidRDefault="00535C9A">
            <w:pPr>
              <w:rPr>
                <w:rFonts w:ascii="Arial" w:hAnsi="Arial" w:cs="Arial"/>
                <w:bCs/>
                <w:sz w:val="24"/>
                <w:szCs w:val="24"/>
              </w:rPr>
            </w:pPr>
            <w:r>
              <w:rPr>
                <w:rFonts w:ascii="Arial" w:hAnsi="Arial" w:eastAsia="Arial" w:cs="Arial"/>
                <w:bCs/>
                <w:sz w:val="24"/>
                <w:szCs w:val="24"/>
                <w:lang w:val="cy-GB"/>
              </w:rPr>
              <w:t xml:space="preserve">Os oes, rhowch fanylion am sut y caiff y cynllun ei gaffael neu atodwch dystiolaeth berthnasol e.e. strategaeth gaffael. </w:t>
            </w:r>
          </w:p>
          <w:p w:rsidRPr="004A1841" w:rsidR="00C76737" w:rsidP="00330D4C" w:rsidRDefault="00535C9A">
            <w:pPr>
              <w:rPr>
                <w:rFonts w:ascii="Arial" w:hAnsi="Arial" w:cs="Arial"/>
                <w:b/>
                <w:bCs/>
                <w:color w:val="000000" w:themeColor="text1"/>
                <w:sz w:val="24"/>
                <w:szCs w:val="24"/>
              </w:rPr>
            </w:pPr>
            <w:r>
              <w:rPr>
                <w:rFonts w:ascii="Arial" w:hAnsi="Arial" w:eastAsia="Arial" w:cs="Arial"/>
                <w:bCs/>
                <w:i/>
                <w:iCs/>
                <w:sz w:val="24"/>
                <w:szCs w:val="24"/>
                <w:lang w:val="cy-GB"/>
              </w:rPr>
              <w:t>Cynnwys manylion yr amserlenni tebygol ar gyfer y broses gaffael a nifer a phrofiad y cyflenwyr tebygol. Beth yw'r trefniadau cytundebol allweddol; beth yw hyd cyfnod y contract?</w:t>
            </w:r>
            <w:r>
              <w:rPr>
                <w:rFonts w:ascii="Arial" w:hAnsi="Arial" w:eastAsia="Arial" w:cs="Arial"/>
                <w:bCs/>
                <w:i/>
                <w:iCs/>
                <w:sz w:val="24"/>
                <w:szCs w:val="24"/>
                <w:lang w:val="cy-GB"/>
              </w:rPr>
              <w:t xml:space="preserve"> </w:t>
            </w:r>
          </w:p>
        </w:tc>
      </w:tr>
      <w:tr w:rsidR="00A8287F" w:rsidTr="00330D4C">
        <w:trPr>
          <w:trHeight w:val="557"/>
        </w:trPr>
        <w:tc>
          <w:tcPr>
            <w:tcW w:w="13887" w:type="dxa"/>
            <w:gridSpan w:val="2"/>
            <w:shd w:val="clear" w:color="auto" w:fill="auto"/>
            <w:vAlign w:val="center"/>
          </w:tcPr>
          <w:p w:rsidR="00C76737" w:rsidP="00330D4C" w:rsidRDefault="00C76737">
            <w:pPr>
              <w:rPr>
                <w:rFonts w:ascii="Arial" w:hAnsi="Arial" w:cs="Arial"/>
                <w:bCs/>
                <w:sz w:val="24"/>
                <w:szCs w:val="24"/>
              </w:rPr>
            </w:pPr>
          </w:p>
          <w:p w:rsidRPr="00E42519" w:rsidR="00E42519" w:rsidP="00330D4C" w:rsidRDefault="00535C9A">
            <w:pPr>
              <w:rPr>
                <w:rFonts w:ascii="Arial" w:hAnsi="Arial" w:cs="Arial"/>
                <w:bCs/>
                <w:sz w:val="24"/>
                <w:szCs w:val="24"/>
              </w:rPr>
            </w:pPr>
            <w:r>
              <w:rPr>
                <w:rFonts w:ascii="Arial" w:hAnsi="Arial" w:eastAsia="Arial" w:cs="Arial"/>
                <w:bCs/>
                <w:sz w:val="24"/>
                <w:szCs w:val="24"/>
                <w:lang w:val="cy-GB"/>
              </w:rPr>
              <w:t xml:space="preserve">Bydd swyddogaethau dylunio'r cynllun hwn yn cael eu cyflawni gan Dîm Dylunio ac Adeiladu'r Cyngor yn yr Adran Briffyrdd.  </w:t>
            </w:r>
          </w:p>
          <w:p w:rsidRPr="00E42519" w:rsidR="00E42519" w:rsidP="00330D4C" w:rsidRDefault="00E42519">
            <w:pPr>
              <w:rPr>
                <w:rFonts w:ascii="Arial" w:hAnsi="Arial" w:cs="Arial"/>
                <w:bCs/>
                <w:sz w:val="24"/>
                <w:szCs w:val="24"/>
              </w:rPr>
            </w:pPr>
          </w:p>
          <w:p w:rsidRPr="00E42519" w:rsidR="00C76737" w:rsidP="00330D4C" w:rsidRDefault="00535C9A">
            <w:pPr>
              <w:rPr>
                <w:rFonts w:ascii="Arial" w:hAnsi="Arial" w:cs="Arial"/>
                <w:bCs/>
                <w:sz w:val="24"/>
                <w:szCs w:val="24"/>
              </w:rPr>
            </w:pPr>
            <w:r>
              <w:rPr>
                <w:rFonts w:ascii="Arial" w:hAnsi="Arial" w:eastAsia="Arial" w:cs="Arial"/>
                <w:bCs/>
                <w:sz w:val="24"/>
                <w:szCs w:val="24"/>
                <w:lang w:val="cy-GB"/>
              </w:rPr>
              <w:t>Mae penodi unrhyw gontractwyr ychwanegol i gynnal arolygon wedi bod yn unol â pholisi caffael y Cyngor.</w:t>
            </w:r>
          </w:p>
          <w:p w:rsidRPr="00E42519" w:rsidR="004B2DF0" w:rsidP="00330D4C" w:rsidRDefault="004B2DF0">
            <w:pPr>
              <w:rPr>
                <w:rFonts w:ascii="Arial" w:hAnsi="Arial" w:cs="Arial"/>
                <w:bCs/>
                <w:sz w:val="24"/>
                <w:szCs w:val="24"/>
              </w:rPr>
            </w:pPr>
          </w:p>
          <w:p w:rsidRPr="00E42519" w:rsidR="004B2DF0" w:rsidP="00330D4C" w:rsidRDefault="00535C9A">
            <w:pPr>
              <w:rPr>
                <w:rFonts w:ascii="Arial" w:hAnsi="Arial" w:cs="Arial"/>
                <w:bCs/>
                <w:sz w:val="24"/>
                <w:szCs w:val="24"/>
              </w:rPr>
            </w:pPr>
            <w:r>
              <w:rPr>
                <w:rFonts w:ascii="Arial" w:hAnsi="Arial" w:eastAsia="Arial" w:cs="Arial"/>
                <w:bCs/>
                <w:sz w:val="24"/>
                <w:szCs w:val="24"/>
                <w:lang w:val="cy-GB"/>
              </w:rPr>
              <w:t xml:space="preserve">Bydd y Cyngor yn rheoli pob agwedd ar y cynllun </w:t>
            </w:r>
            <w:r>
              <w:rPr>
                <w:rFonts w:ascii="Arial" w:hAnsi="Arial" w:eastAsia="Arial" w:cs="Arial"/>
                <w:bCs/>
                <w:sz w:val="24"/>
                <w:szCs w:val="24"/>
                <w:lang w:val="cy-GB"/>
              </w:rPr>
              <w:t xml:space="preserve">yn unol â'i Weithdrefnau Rheoli Prosiectau a Rhaglenni </w:t>
            </w:r>
          </w:p>
          <w:p w:rsidR="00527F14" w:rsidP="00330D4C" w:rsidRDefault="00527F14">
            <w:pPr>
              <w:rPr>
                <w:rFonts w:ascii="Arial" w:hAnsi="Arial" w:cs="Arial"/>
                <w:bCs/>
                <w:i/>
                <w:iCs/>
                <w:color w:val="FF0000"/>
              </w:rPr>
            </w:pPr>
          </w:p>
          <w:p w:rsidRPr="00BC377C" w:rsidR="00C76737" w:rsidP="00E42519" w:rsidRDefault="00C76737">
            <w:pPr>
              <w:rPr>
                <w:rFonts w:ascii="Arial" w:hAnsi="Arial" w:cs="Arial"/>
                <w:bCs/>
                <w:sz w:val="24"/>
                <w:szCs w:val="24"/>
              </w:rPr>
            </w:pPr>
          </w:p>
        </w:tc>
      </w:tr>
      <w:tr w:rsidR="00A8287F" w:rsidTr="008476BC">
        <w:trPr>
          <w:trHeight w:val="557"/>
        </w:trPr>
        <w:tc>
          <w:tcPr>
            <w:tcW w:w="6941" w:type="dxa"/>
            <w:shd w:val="clear" w:color="auto" w:fill="D9D9D9" w:themeFill="background1" w:themeFillShade="D9"/>
            <w:vAlign w:val="center"/>
          </w:tcPr>
          <w:p w:rsidRPr="00933DC8" w:rsidR="00C76737" w:rsidP="00330D4C" w:rsidRDefault="00535C9A">
            <w:pPr>
              <w:rPr>
                <w:rStyle w:val="Hyperddolen"/>
                <w:rFonts w:ascii="Arial" w:hAnsi="Arial" w:cs="Arial"/>
                <w:b/>
                <w:bCs/>
                <w:color w:val="000000" w:themeColor="text1"/>
                <w:sz w:val="24"/>
                <w:szCs w:val="24"/>
                <w:u w:val="none"/>
              </w:rPr>
            </w:pPr>
            <w:bookmarkStart w:name="_Hlk21676213" w:id="4"/>
            <w:bookmarkEnd w:id="3"/>
            <w:r>
              <w:rPr>
                <w:rStyle w:val="Hyperddolen"/>
                <w:rFonts w:ascii="Arial" w:hAnsi="Arial" w:eastAsia="Arial" w:cs="Arial"/>
                <w:b/>
                <w:bCs/>
                <w:color w:val="000000"/>
                <w:sz w:val="24"/>
                <w:szCs w:val="24"/>
                <w:u w:val="none"/>
                <w:lang w:val="cy-GB"/>
              </w:rPr>
              <w:t>A oes dogfennau tendro wedi'u paratoi?</w:t>
            </w:r>
          </w:p>
        </w:tc>
        <w:tc>
          <w:tcPr>
            <w:tcW w:w="6946" w:type="dxa"/>
            <w:vAlign w:val="center"/>
          </w:tcPr>
          <w:p w:rsidRPr="00BC377C" w:rsidR="00C76737" w:rsidP="00330D4C" w:rsidRDefault="00535C9A">
            <w:pPr>
              <w:rPr>
                <w:rFonts w:ascii="Arial" w:hAnsi="Arial" w:cs="Arial"/>
                <w:bCs/>
                <w:sz w:val="24"/>
                <w:szCs w:val="24"/>
              </w:rPr>
            </w:pPr>
            <w:r>
              <w:rPr>
                <w:rFonts w:ascii="Arial" w:hAnsi="Arial" w:eastAsia="Arial" w:cs="Arial"/>
                <w:bCs/>
                <w:strike/>
                <w:sz w:val="24"/>
                <w:szCs w:val="24"/>
                <w:lang w:val="cy-GB"/>
              </w:rPr>
              <w:t>Oes</w:t>
            </w:r>
            <w:r>
              <w:rPr>
                <w:rFonts w:ascii="Arial" w:hAnsi="Arial" w:eastAsia="Arial" w:cs="Arial"/>
                <w:bCs/>
                <w:sz w:val="24"/>
                <w:szCs w:val="24"/>
                <w:lang w:val="cy-GB"/>
              </w:rPr>
              <w:t>/Nac oes</w:t>
            </w:r>
          </w:p>
        </w:tc>
      </w:tr>
      <w:tr w:rsidR="00A8287F" w:rsidTr="008476BC">
        <w:trPr>
          <w:trHeight w:val="557"/>
        </w:trPr>
        <w:tc>
          <w:tcPr>
            <w:tcW w:w="6941" w:type="dxa"/>
            <w:shd w:val="clear" w:color="auto" w:fill="D9D9D9" w:themeFill="background1" w:themeFillShade="D9"/>
            <w:vAlign w:val="center"/>
          </w:tcPr>
          <w:p w:rsidR="00C76737" w:rsidP="00330D4C" w:rsidRDefault="00535C9A">
            <w:pPr>
              <w:rPr>
                <w:rStyle w:val="Hyperddolen"/>
                <w:rFonts w:ascii="Arial" w:hAnsi="Arial" w:cs="Arial"/>
                <w:b/>
                <w:bCs/>
                <w:color w:val="000000" w:themeColor="text1"/>
                <w:sz w:val="24"/>
                <w:szCs w:val="24"/>
                <w:u w:val="none"/>
              </w:rPr>
            </w:pPr>
            <w:r>
              <w:rPr>
                <w:rStyle w:val="Hyperddolen"/>
                <w:rFonts w:ascii="Arial" w:hAnsi="Arial" w:eastAsia="Arial" w:cs="Arial"/>
                <w:b/>
                <w:bCs/>
                <w:color w:val="000000"/>
                <w:sz w:val="24"/>
                <w:szCs w:val="24"/>
                <w:u w:val="none"/>
                <w:lang w:val="cy-GB"/>
              </w:rPr>
              <w:t>A yw'r dogfennau tendro'n cynnwys Bil Meintiau?</w:t>
            </w:r>
          </w:p>
        </w:tc>
        <w:tc>
          <w:tcPr>
            <w:tcW w:w="6946" w:type="dxa"/>
            <w:vAlign w:val="center"/>
          </w:tcPr>
          <w:p w:rsidRPr="00BC377C" w:rsidR="00C76737" w:rsidP="00330D4C" w:rsidRDefault="00535C9A">
            <w:pPr>
              <w:rPr>
                <w:rFonts w:ascii="Arial" w:hAnsi="Arial" w:cs="Arial"/>
                <w:bCs/>
                <w:sz w:val="24"/>
                <w:szCs w:val="24"/>
              </w:rPr>
            </w:pPr>
            <w:r>
              <w:rPr>
                <w:rFonts w:ascii="Arial" w:hAnsi="Arial" w:eastAsia="Arial" w:cs="Arial"/>
                <w:bCs/>
                <w:strike/>
                <w:sz w:val="24"/>
                <w:szCs w:val="24"/>
                <w:lang w:val="cy-GB"/>
              </w:rPr>
              <w:t>Ydynt</w:t>
            </w:r>
            <w:r>
              <w:rPr>
                <w:rFonts w:ascii="Arial" w:hAnsi="Arial" w:eastAsia="Arial" w:cs="Arial"/>
                <w:bCs/>
                <w:sz w:val="24"/>
                <w:szCs w:val="24"/>
                <w:lang w:val="cy-GB"/>
              </w:rPr>
              <w:t>/Nac ydynt</w:t>
            </w:r>
          </w:p>
        </w:tc>
      </w:tr>
      <w:tr w:rsidR="00A8287F" w:rsidTr="008476BC">
        <w:trPr>
          <w:trHeight w:val="557"/>
        </w:trPr>
        <w:tc>
          <w:tcPr>
            <w:tcW w:w="6941" w:type="dxa"/>
            <w:shd w:val="clear" w:color="auto" w:fill="D9D9D9" w:themeFill="background1" w:themeFillShade="D9"/>
            <w:vAlign w:val="center"/>
          </w:tcPr>
          <w:p w:rsidRPr="00933DC8" w:rsidR="00C76737" w:rsidP="00330D4C" w:rsidRDefault="00535C9A">
            <w:pPr>
              <w:rPr>
                <w:rStyle w:val="Hyperddolen"/>
                <w:rFonts w:ascii="Arial" w:hAnsi="Arial" w:cs="Arial"/>
                <w:b/>
                <w:bCs/>
                <w:color w:val="000000" w:themeColor="text1"/>
                <w:sz w:val="24"/>
                <w:szCs w:val="24"/>
                <w:u w:val="none"/>
              </w:rPr>
            </w:pPr>
            <w:r>
              <w:rPr>
                <w:rStyle w:val="Hyperddolen"/>
                <w:rFonts w:ascii="Arial" w:hAnsi="Arial" w:eastAsia="Arial" w:cs="Arial"/>
                <w:b/>
                <w:bCs/>
                <w:color w:val="000000"/>
                <w:sz w:val="24"/>
                <w:szCs w:val="24"/>
                <w:u w:val="none"/>
                <w:lang w:val="cy-GB"/>
              </w:rPr>
              <w:t>A oes p</w:t>
            </w:r>
            <w:r>
              <w:rPr>
                <w:rStyle w:val="Hyperddolen"/>
                <w:rFonts w:ascii="Arial" w:hAnsi="Arial" w:eastAsia="Arial" w:cs="Arial"/>
                <w:b/>
                <w:bCs/>
                <w:color w:val="000000"/>
                <w:sz w:val="24"/>
                <w:szCs w:val="24"/>
                <w:u w:val="none"/>
                <w:lang w:val="cy-GB"/>
              </w:rPr>
              <w:t>roses dendro wedi'i chynnal?</w:t>
            </w:r>
          </w:p>
        </w:tc>
        <w:tc>
          <w:tcPr>
            <w:tcW w:w="6946" w:type="dxa"/>
            <w:vAlign w:val="center"/>
          </w:tcPr>
          <w:p w:rsidRPr="00BC377C" w:rsidR="00C76737" w:rsidP="00330D4C" w:rsidRDefault="00535C9A">
            <w:pPr>
              <w:rPr>
                <w:rFonts w:ascii="Arial" w:hAnsi="Arial" w:cs="Arial"/>
                <w:bCs/>
                <w:sz w:val="24"/>
                <w:szCs w:val="24"/>
              </w:rPr>
            </w:pPr>
            <w:r>
              <w:rPr>
                <w:rFonts w:ascii="Arial" w:hAnsi="Arial" w:eastAsia="Arial" w:cs="Arial"/>
                <w:bCs/>
                <w:strike/>
                <w:sz w:val="24"/>
                <w:szCs w:val="24"/>
                <w:lang w:val="cy-GB"/>
              </w:rPr>
              <w:t>Oes</w:t>
            </w:r>
            <w:r>
              <w:rPr>
                <w:rFonts w:ascii="Arial" w:hAnsi="Arial" w:eastAsia="Arial" w:cs="Arial"/>
                <w:bCs/>
                <w:sz w:val="24"/>
                <w:szCs w:val="24"/>
                <w:lang w:val="cy-GB"/>
              </w:rPr>
              <w:t>/Nac oes</w:t>
            </w:r>
          </w:p>
        </w:tc>
      </w:tr>
      <w:tr w:rsidR="00A8287F" w:rsidTr="00330D4C">
        <w:trPr>
          <w:trHeight w:val="409"/>
        </w:trPr>
        <w:tc>
          <w:tcPr>
            <w:tcW w:w="13887" w:type="dxa"/>
            <w:gridSpan w:val="2"/>
            <w:shd w:val="clear" w:color="auto" w:fill="auto"/>
            <w:vAlign w:val="center"/>
          </w:tcPr>
          <w:p w:rsidRPr="004A1841" w:rsidR="00C76737" w:rsidP="00330D4C" w:rsidRDefault="00535C9A">
            <w:pPr>
              <w:rPr>
                <w:rFonts w:ascii="Arial" w:hAnsi="Arial" w:cs="Arial"/>
                <w:b/>
                <w:bCs/>
                <w:color w:val="000000" w:themeColor="text1"/>
                <w:sz w:val="24"/>
                <w:szCs w:val="24"/>
              </w:rPr>
            </w:pPr>
            <w:r>
              <w:rPr>
                <w:rFonts w:ascii="Arial" w:hAnsi="Arial" w:eastAsia="Arial" w:cs="Arial"/>
                <w:bCs/>
                <w:sz w:val="24"/>
                <w:szCs w:val="24"/>
                <w:lang w:val="cy-GB"/>
              </w:rPr>
              <w:t>Os oes, rhowch ragor o wybodaeth os yw ar gael e.e. crynodeb tendr</w:t>
            </w:r>
          </w:p>
        </w:tc>
      </w:tr>
      <w:tr w:rsidR="00A8287F" w:rsidTr="00330D4C">
        <w:trPr>
          <w:trHeight w:val="557"/>
        </w:trPr>
        <w:tc>
          <w:tcPr>
            <w:tcW w:w="13887" w:type="dxa"/>
            <w:gridSpan w:val="2"/>
            <w:shd w:val="clear" w:color="auto" w:fill="auto"/>
            <w:vAlign w:val="center"/>
          </w:tcPr>
          <w:p w:rsidR="00C76737" w:rsidP="00330D4C" w:rsidRDefault="00C76737">
            <w:pPr>
              <w:rPr>
                <w:rFonts w:ascii="Arial" w:hAnsi="Arial" w:cs="Arial"/>
                <w:bCs/>
                <w:sz w:val="24"/>
                <w:szCs w:val="24"/>
              </w:rPr>
            </w:pPr>
          </w:p>
          <w:p w:rsidRPr="00E42519" w:rsidR="00C76737" w:rsidP="00330D4C" w:rsidRDefault="00535C9A">
            <w:pPr>
              <w:rPr>
                <w:rFonts w:ascii="Arial" w:hAnsi="Arial" w:cs="Arial"/>
                <w:bCs/>
                <w:sz w:val="22"/>
                <w:szCs w:val="22"/>
              </w:rPr>
            </w:pPr>
            <w:r>
              <w:rPr>
                <w:rFonts w:ascii="Arial" w:hAnsi="Arial" w:eastAsia="Arial" w:cs="Arial"/>
                <w:bCs/>
                <w:sz w:val="24"/>
                <w:szCs w:val="24"/>
                <w:lang w:val="cy-GB"/>
              </w:rPr>
              <w:t>dd/b</w:t>
            </w:r>
          </w:p>
          <w:p w:rsidR="00C76737" w:rsidP="00330D4C" w:rsidRDefault="00C76737">
            <w:pPr>
              <w:rPr>
                <w:rFonts w:ascii="Arial" w:hAnsi="Arial" w:cs="Arial"/>
                <w:bCs/>
                <w:sz w:val="24"/>
                <w:szCs w:val="24"/>
              </w:rPr>
            </w:pPr>
          </w:p>
          <w:p w:rsidRPr="00BC377C" w:rsidR="00C76737" w:rsidP="00330D4C" w:rsidRDefault="00C76737">
            <w:pPr>
              <w:rPr>
                <w:rFonts w:ascii="Arial" w:hAnsi="Arial" w:cs="Arial"/>
                <w:bCs/>
                <w:sz w:val="24"/>
                <w:szCs w:val="24"/>
              </w:rPr>
            </w:pPr>
          </w:p>
        </w:tc>
      </w:tr>
      <w:bookmarkEnd w:id="4"/>
    </w:tbl>
    <w:p w:rsidR="00C76737" w:rsidP="00C76737" w:rsidRDefault="00C76737">
      <w:pPr>
        <w:rPr>
          <w:rFonts w:ascii="Arial" w:hAnsi="Arial" w:cs="Arial"/>
          <w:b/>
          <w:sz w:val="24"/>
          <w:szCs w:val="24"/>
        </w:rPr>
      </w:pPr>
    </w:p>
    <w:p w:rsidR="00C76737" w:rsidP="00C76737" w:rsidRDefault="00C76737">
      <w:pPr>
        <w:rPr>
          <w:rFonts w:ascii="Arial" w:hAnsi="Arial" w:cs="Arial"/>
          <w:sz w:val="24"/>
          <w:szCs w:val="24"/>
        </w:rPr>
      </w:pPr>
    </w:p>
    <w:p w:rsidRPr="00590F56" w:rsidR="009C602D" w:rsidP="00E42519" w:rsidRDefault="00535C9A">
      <w:pPr>
        <w:rPr>
          <w:rFonts w:ascii="Arial" w:hAnsi="Arial" w:cs="Arial"/>
          <w:b/>
          <w:sz w:val="28"/>
          <w:szCs w:val="28"/>
        </w:rPr>
      </w:pPr>
      <w:r>
        <w:rPr>
          <w:rFonts w:ascii="Arial" w:hAnsi="Arial" w:eastAsia="Arial" w:cs="Arial"/>
          <w:sz w:val="28"/>
          <w:szCs w:val="28"/>
          <w:lang w:val="cy-GB"/>
        </w:rPr>
        <w:br w:type="page"/>
      </w:r>
      <w:r>
        <w:rPr>
          <w:rFonts w:ascii="Arial" w:hAnsi="Arial" w:eastAsia="Arial" w:cs="Arial"/>
          <w:b/>
          <w:bCs/>
          <w:sz w:val="28"/>
          <w:szCs w:val="28"/>
          <w:lang w:val="cy-GB"/>
        </w:rPr>
        <w:lastRenderedPageBreak/>
        <w:t>Proffil gwariant ariannol</w:t>
      </w:r>
    </w:p>
    <w:p w:rsidRPr="00962FE4" w:rsidR="009C602D" w:rsidP="009C602D" w:rsidRDefault="009C602D">
      <w:pPr>
        <w:rPr>
          <w:rFonts w:ascii="Arial" w:hAnsi="Arial" w:cs="Arial"/>
          <w:b/>
          <w:sz w:val="24"/>
          <w:szCs w:val="24"/>
        </w:rPr>
      </w:pPr>
    </w:p>
    <w:p w:rsidRPr="00962FE4" w:rsidR="009C602D" w:rsidP="009C602D" w:rsidRDefault="00535C9A">
      <w:pPr>
        <w:rPr>
          <w:rFonts w:ascii="Arial" w:hAnsi="Arial" w:cs="Arial"/>
          <w:sz w:val="24"/>
          <w:szCs w:val="24"/>
        </w:rPr>
      </w:pPr>
      <w:r>
        <w:rPr>
          <w:rFonts w:ascii="Arial" w:hAnsi="Arial" w:eastAsia="Arial" w:cs="Arial"/>
          <w:sz w:val="24"/>
          <w:szCs w:val="24"/>
          <w:lang w:val="cy-GB"/>
        </w:rPr>
        <w:t>£000oedd, prisiau Alldro (gros y grant / cyfraniadau a ddangosir ar wahân i</w:t>
      </w:r>
      <w:r>
        <w:rPr>
          <w:rFonts w:ascii="Arial" w:hAnsi="Arial" w:eastAsia="Arial" w:cs="Arial"/>
          <w:sz w:val="24"/>
          <w:szCs w:val="24"/>
          <w:lang w:val="cy-GB"/>
        </w:rPr>
        <w:t>sod)</w:t>
      </w:r>
    </w:p>
    <w:tbl>
      <w:tblPr>
        <w:tblW w:w="489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4424"/>
        <w:gridCol w:w="1189"/>
        <w:gridCol w:w="1301"/>
        <w:gridCol w:w="1189"/>
        <w:gridCol w:w="1190"/>
        <w:gridCol w:w="1190"/>
        <w:gridCol w:w="1728"/>
        <w:gridCol w:w="1452"/>
      </w:tblGrid>
      <w:tr w:rsidR="00A8287F" w:rsidTr="008D2D86">
        <w:tc>
          <w:tcPr>
            <w:tcW w:w="1641" w:type="pct"/>
            <w:shd w:val="clear" w:color="auto" w:fill="DEEAF6" w:themeFill="accent5" w:themeFillTint="33"/>
            <w:vAlign w:val="center"/>
          </w:tcPr>
          <w:p w:rsidRPr="00962FE4" w:rsidR="009C602D" w:rsidP="00330D4C" w:rsidRDefault="009C602D">
            <w:pPr>
              <w:rPr>
                <w:rFonts w:ascii="Arial" w:hAnsi="Arial" w:cs="Arial"/>
                <w:b/>
                <w:sz w:val="24"/>
                <w:szCs w:val="24"/>
              </w:rPr>
            </w:pPr>
          </w:p>
        </w:tc>
        <w:tc>
          <w:tcPr>
            <w:tcW w:w="457" w:type="pct"/>
            <w:shd w:val="clear" w:color="auto" w:fill="DEEAF6" w:themeFill="accent5" w:themeFillTint="33"/>
            <w:vAlign w:val="center"/>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Cyn 2021/22</w:t>
            </w:r>
          </w:p>
        </w:tc>
        <w:tc>
          <w:tcPr>
            <w:tcW w:w="498" w:type="pct"/>
            <w:shd w:val="clear" w:color="auto" w:fill="DEEAF6" w:themeFill="accent5" w:themeFillTint="33"/>
            <w:vAlign w:val="center"/>
          </w:tcPr>
          <w:p w:rsidRPr="00962FE4" w:rsidR="009C602D" w:rsidP="002C5BBE" w:rsidRDefault="00535C9A">
            <w:pPr>
              <w:jc w:val="center"/>
              <w:rPr>
                <w:rFonts w:ascii="Arial" w:hAnsi="Arial" w:cs="Arial"/>
                <w:b/>
                <w:sz w:val="24"/>
                <w:szCs w:val="24"/>
              </w:rPr>
            </w:pPr>
            <w:r>
              <w:rPr>
                <w:rFonts w:ascii="Arial" w:hAnsi="Arial" w:eastAsia="Arial" w:cs="Arial"/>
                <w:b/>
                <w:bCs/>
                <w:sz w:val="24"/>
                <w:szCs w:val="24"/>
                <w:lang w:val="cy-GB"/>
              </w:rPr>
              <w:t>2021/22</w:t>
            </w:r>
          </w:p>
        </w:tc>
        <w:tc>
          <w:tcPr>
            <w:tcW w:w="457" w:type="pct"/>
            <w:shd w:val="clear" w:color="auto" w:fill="DEEAF6" w:themeFill="accent5" w:themeFillTint="33"/>
            <w:vAlign w:val="center"/>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2022/23</w:t>
            </w:r>
          </w:p>
        </w:tc>
        <w:tc>
          <w:tcPr>
            <w:tcW w:w="457" w:type="pct"/>
            <w:shd w:val="clear" w:color="auto" w:fill="DEEAF6" w:themeFill="accent5" w:themeFillTint="33"/>
            <w:vAlign w:val="center"/>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2023/24</w:t>
            </w:r>
          </w:p>
        </w:tc>
        <w:tc>
          <w:tcPr>
            <w:tcW w:w="457" w:type="pct"/>
            <w:shd w:val="clear" w:color="auto" w:fill="DEEAF6" w:themeFill="accent5" w:themeFillTint="33"/>
            <w:vAlign w:val="center"/>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2024/25</w:t>
            </w:r>
          </w:p>
        </w:tc>
        <w:tc>
          <w:tcPr>
            <w:tcW w:w="480" w:type="pct"/>
            <w:shd w:val="clear" w:color="auto" w:fill="DEEAF6" w:themeFill="accent5" w:themeFillTint="33"/>
            <w:vAlign w:val="center"/>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 xml:space="preserve">Yn ddiweddarach </w:t>
            </w:r>
          </w:p>
        </w:tc>
        <w:tc>
          <w:tcPr>
            <w:tcW w:w="553" w:type="pct"/>
            <w:shd w:val="clear" w:color="auto" w:fill="DEEAF6" w:themeFill="accent5" w:themeFillTint="33"/>
            <w:vAlign w:val="center"/>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Cyfanswm</w:t>
            </w:r>
          </w:p>
        </w:tc>
      </w:tr>
      <w:tr w:rsidR="00A8287F" w:rsidTr="008D2D86">
        <w:tc>
          <w:tcPr>
            <w:tcW w:w="1641" w:type="pct"/>
            <w:shd w:val="clear" w:color="auto" w:fill="DEEAF6" w:themeFill="accent5" w:themeFillTint="33"/>
            <w:vAlign w:val="center"/>
          </w:tcPr>
          <w:p w:rsidRPr="00962FE4" w:rsidR="005F3417" w:rsidP="005F3417" w:rsidRDefault="00535C9A">
            <w:pPr>
              <w:rPr>
                <w:rFonts w:ascii="Arial" w:hAnsi="Arial" w:cs="Arial"/>
                <w:sz w:val="24"/>
                <w:szCs w:val="24"/>
              </w:rPr>
            </w:pPr>
            <w:r>
              <w:rPr>
                <w:rFonts w:ascii="Arial" w:hAnsi="Arial" w:eastAsia="Arial" w:cs="Arial"/>
                <w:sz w:val="24"/>
                <w:szCs w:val="24"/>
                <w:lang w:val="cy-GB"/>
              </w:rPr>
              <w:t>Arolygon</w:t>
            </w:r>
          </w:p>
        </w:tc>
        <w:tc>
          <w:tcPr>
            <w:tcW w:w="457" w:type="pct"/>
            <w:vAlign w:val="center"/>
          </w:tcPr>
          <w:p w:rsidRPr="0050278A" w:rsidR="005F3417" w:rsidP="0050278A" w:rsidRDefault="005F3417">
            <w:pPr>
              <w:jc w:val="center"/>
              <w:rPr>
                <w:rFonts w:ascii="Arial" w:hAnsi="Arial" w:cs="Arial"/>
                <w:bCs/>
                <w:sz w:val="24"/>
                <w:szCs w:val="24"/>
              </w:rPr>
            </w:pPr>
          </w:p>
        </w:tc>
        <w:tc>
          <w:tcPr>
            <w:tcW w:w="498" w:type="pct"/>
            <w:shd w:val="clear" w:color="auto" w:fill="DEEAF6" w:themeFill="accent5" w:themeFillTint="33"/>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9,500</w:t>
            </w:r>
          </w:p>
          <w:p w:rsidRPr="0050278A" w:rsidR="005F3417" w:rsidP="0050278A" w:rsidRDefault="005F3417">
            <w:pPr>
              <w:jc w:val="center"/>
              <w:rPr>
                <w:rFonts w:ascii="Arial" w:hAnsi="Arial" w:cs="Arial"/>
                <w:bCs/>
                <w:sz w:val="24"/>
                <w:szCs w:val="24"/>
              </w:rPr>
            </w:pPr>
          </w:p>
        </w:tc>
        <w:tc>
          <w:tcPr>
            <w:tcW w:w="457" w:type="pct"/>
            <w:shd w:val="clear" w:color="auto" w:fill="auto"/>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3,000</w:t>
            </w:r>
          </w:p>
        </w:tc>
        <w:tc>
          <w:tcPr>
            <w:tcW w:w="457" w:type="pct"/>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12,500</w:t>
            </w:r>
          </w:p>
        </w:tc>
      </w:tr>
      <w:tr w:rsidR="00A8287F" w:rsidTr="008D2D86">
        <w:tc>
          <w:tcPr>
            <w:tcW w:w="1641" w:type="pct"/>
            <w:shd w:val="clear" w:color="auto" w:fill="DEEAF6" w:themeFill="accent5" w:themeFillTint="33"/>
            <w:vAlign w:val="center"/>
          </w:tcPr>
          <w:p w:rsidRPr="00962FE4" w:rsidR="005F3417" w:rsidP="005F3417" w:rsidRDefault="00535C9A">
            <w:pPr>
              <w:rPr>
                <w:rFonts w:ascii="Arial" w:hAnsi="Arial" w:cs="Arial"/>
                <w:sz w:val="24"/>
                <w:szCs w:val="24"/>
              </w:rPr>
            </w:pPr>
            <w:r>
              <w:rPr>
                <w:rFonts w:ascii="Arial" w:hAnsi="Arial" w:eastAsia="Arial" w:cs="Arial"/>
                <w:sz w:val="24"/>
                <w:szCs w:val="24"/>
                <w:lang w:val="cy-GB"/>
              </w:rPr>
              <w:t xml:space="preserve">Dylunio </w:t>
            </w:r>
          </w:p>
        </w:tc>
        <w:tc>
          <w:tcPr>
            <w:tcW w:w="457"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43,843</w:t>
            </w:r>
          </w:p>
        </w:tc>
        <w:tc>
          <w:tcPr>
            <w:tcW w:w="498" w:type="pct"/>
            <w:shd w:val="clear" w:color="auto" w:fill="DEEAF6" w:themeFill="accent5" w:themeFillTint="33"/>
            <w:vAlign w:val="center"/>
          </w:tcPr>
          <w:p w:rsidRPr="0050278A" w:rsidR="005F3417" w:rsidP="0050278A" w:rsidRDefault="005F3417">
            <w:pPr>
              <w:jc w:val="center"/>
              <w:rPr>
                <w:rFonts w:ascii="Arial" w:hAnsi="Arial" w:cs="Arial"/>
                <w:bCs/>
                <w:sz w:val="24"/>
                <w:szCs w:val="24"/>
              </w:rPr>
            </w:pPr>
          </w:p>
        </w:tc>
        <w:tc>
          <w:tcPr>
            <w:tcW w:w="457" w:type="pct"/>
            <w:shd w:val="clear" w:color="auto" w:fill="auto"/>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43</w:t>
            </w:r>
            <w:r>
              <w:rPr>
                <w:rFonts w:ascii="Arial" w:hAnsi="Arial" w:eastAsia="Arial" w:cs="Arial"/>
                <w:bCs/>
                <w:sz w:val="24"/>
                <w:szCs w:val="24"/>
                <w:lang w:val="cy-GB"/>
              </w:rPr>
              <w:t>,843</w:t>
            </w:r>
          </w:p>
        </w:tc>
      </w:tr>
      <w:tr w:rsidR="00A8287F" w:rsidTr="008D2D86">
        <w:tc>
          <w:tcPr>
            <w:tcW w:w="1641" w:type="pct"/>
            <w:shd w:val="clear" w:color="auto" w:fill="DEEAF6" w:themeFill="accent5" w:themeFillTint="33"/>
            <w:vAlign w:val="center"/>
          </w:tcPr>
          <w:p w:rsidRPr="00962FE4" w:rsidR="005F3417" w:rsidP="005F3417" w:rsidRDefault="00535C9A">
            <w:pPr>
              <w:rPr>
                <w:rFonts w:ascii="Arial" w:hAnsi="Arial" w:cs="Arial"/>
                <w:sz w:val="24"/>
                <w:szCs w:val="24"/>
              </w:rPr>
            </w:pPr>
            <w:r>
              <w:rPr>
                <w:rFonts w:ascii="Arial" w:hAnsi="Arial" w:eastAsia="Arial" w:cs="Arial"/>
                <w:sz w:val="24"/>
                <w:szCs w:val="24"/>
                <w:lang w:val="cy-GB"/>
              </w:rPr>
              <w:t>Prynu Tir</w:t>
            </w:r>
          </w:p>
        </w:tc>
        <w:tc>
          <w:tcPr>
            <w:tcW w:w="457" w:type="pct"/>
            <w:vAlign w:val="center"/>
          </w:tcPr>
          <w:p w:rsidRPr="0050278A" w:rsidR="005F3417" w:rsidP="0050278A" w:rsidRDefault="005F3417">
            <w:pPr>
              <w:jc w:val="center"/>
              <w:rPr>
                <w:rFonts w:ascii="Arial" w:hAnsi="Arial" w:cs="Arial"/>
                <w:bCs/>
                <w:sz w:val="24"/>
                <w:szCs w:val="24"/>
              </w:rPr>
            </w:pPr>
          </w:p>
        </w:tc>
        <w:tc>
          <w:tcPr>
            <w:tcW w:w="498" w:type="pct"/>
            <w:shd w:val="clear" w:color="auto" w:fill="DEEAF6" w:themeFill="accent5" w:themeFillTint="33"/>
            <w:vAlign w:val="center"/>
          </w:tcPr>
          <w:p w:rsidRPr="0050278A" w:rsidR="005F3417" w:rsidP="0050278A" w:rsidRDefault="005F3417">
            <w:pPr>
              <w:jc w:val="center"/>
              <w:rPr>
                <w:rFonts w:ascii="Arial" w:hAnsi="Arial" w:cs="Arial"/>
                <w:bCs/>
                <w:sz w:val="24"/>
                <w:szCs w:val="24"/>
              </w:rPr>
            </w:pPr>
          </w:p>
        </w:tc>
        <w:tc>
          <w:tcPr>
            <w:tcW w:w="457" w:type="pct"/>
            <w:shd w:val="clear" w:color="auto" w:fill="auto"/>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F3417">
            <w:pPr>
              <w:jc w:val="center"/>
              <w:rPr>
                <w:rFonts w:ascii="Arial" w:hAnsi="Arial" w:cs="Arial"/>
                <w:bCs/>
                <w:sz w:val="24"/>
                <w:szCs w:val="24"/>
              </w:rPr>
            </w:pPr>
          </w:p>
        </w:tc>
      </w:tr>
      <w:tr w:rsidR="00A8287F" w:rsidTr="008D2D86">
        <w:tc>
          <w:tcPr>
            <w:tcW w:w="1641" w:type="pct"/>
            <w:shd w:val="clear" w:color="auto" w:fill="DEEAF6" w:themeFill="accent5" w:themeFillTint="33"/>
            <w:vAlign w:val="center"/>
          </w:tcPr>
          <w:p w:rsidRPr="00962FE4" w:rsidR="005F3417" w:rsidP="005F3417" w:rsidRDefault="00535C9A">
            <w:pPr>
              <w:rPr>
                <w:rFonts w:ascii="Arial" w:hAnsi="Arial" w:cs="Arial"/>
                <w:sz w:val="24"/>
                <w:szCs w:val="24"/>
              </w:rPr>
            </w:pPr>
            <w:r>
              <w:rPr>
                <w:rFonts w:ascii="Arial" w:hAnsi="Arial" w:eastAsia="Arial" w:cs="Arial"/>
                <w:sz w:val="24"/>
                <w:szCs w:val="24"/>
                <w:lang w:val="cy-GB"/>
              </w:rPr>
              <w:t>Gwaith ar Adeiladau</w:t>
            </w:r>
          </w:p>
        </w:tc>
        <w:tc>
          <w:tcPr>
            <w:tcW w:w="457" w:type="pct"/>
            <w:vAlign w:val="center"/>
          </w:tcPr>
          <w:p w:rsidRPr="0050278A" w:rsidR="005F3417" w:rsidP="0050278A" w:rsidRDefault="005F3417">
            <w:pPr>
              <w:jc w:val="center"/>
              <w:rPr>
                <w:rFonts w:ascii="Arial" w:hAnsi="Arial" w:cs="Arial"/>
                <w:bCs/>
                <w:sz w:val="24"/>
                <w:szCs w:val="24"/>
              </w:rPr>
            </w:pPr>
          </w:p>
        </w:tc>
        <w:tc>
          <w:tcPr>
            <w:tcW w:w="498" w:type="pct"/>
            <w:shd w:val="clear" w:color="auto" w:fill="DEEAF6" w:themeFill="accent5" w:themeFillTint="33"/>
            <w:vAlign w:val="center"/>
          </w:tcPr>
          <w:p w:rsidRPr="0050278A" w:rsidR="005F3417" w:rsidP="0050278A" w:rsidRDefault="005F3417">
            <w:pPr>
              <w:jc w:val="center"/>
              <w:rPr>
                <w:rFonts w:ascii="Arial" w:hAnsi="Arial" w:cs="Arial"/>
                <w:bCs/>
                <w:sz w:val="24"/>
                <w:szCs w:val="24"/>
              </w:rPr>
            </w:pPr>
          </w:p>
        </w:tc>
        <w:tc>
          <w:tcPr>
            <w:tcW w:w="457" w:type="pct"/>
            <w:shd w:val="clear" w:color="auto" w:fill="auto"/>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F3417">
            <w:pPr>
              <w:jc w:val="center"/>
              <w:rPr>
                <w:rFonts w:ascii="Arial" w:hAnsi="Arial" w:cs="Arial"/>
                <w:bCs/>
                <w:sz w:val="24"/>
                <w:szCs w:val="24"/>
              </w:rPr>
            </w:pPr>
          </w:p>
        </w:tc>
      </w:tr>
      <w:tr w:rsidR="00A8287F" w:rsidTr="008D2D86">
        <w:tc>
          <w:tcPr>
            <w:tcW w:w="1641" w:type="pct"/>
            <w:shd w:val="clear" w:color="auto" w:fill="DEEAF6" w:themeFill="accent5" w:themeFillTint="33"/>
            <w:vAlign w:val="center"/>
          </w:tcPr>
          <w:p w:rsidRPr="00962FE4" w:rsidR="005F3417" w:rsidP="005F3417" w:rsidRDefault="00535C9A">
            <w:pPr>
              <w:rPr>
                <w:rFonts w:ascii="Arial" w:hAnsi="Arial" w:cs="Arial"/>
                <w:sz w:val="24"/>
                <w:szCs w:val="24"/>
              </w:rPr>
            </w:pPr>
            <w:r>
              <w:rPr>
                <w:rFonts w:ascii="Arial" w:hAnsi="Arial" w:eastAsia="Arial" w:cs="Arial"/>
                <w:sz w:val="24"/>
                <w:szCs w:val="24"/>
                <w:lang w:val="cy-GB"/>
              </w:rPr>
              <w:t xml:space="preserve">Adeiladu </w:t>
            </w:r>
          </w:p>
        </w:tc>
        <w:tc>
          <w:tcPr>
            <w:tcW w:w="457" w:type="pct"/>
            <w:vAlign w:val="center"/>
          </w:tcPr>
          <w:p w:rsidRPr="0050278A" w:rsidR="005F3417" w:rsidP="0050278A" w:rsidRDefault="005F3417">
            <w:pPr>
              <w:jc w:val="center"/>
              <w:rPr>
                <w:rFonts w:ascii="Arial" w:hAnsi="Arial" w:cs="Arial"/>
                <w:bCs/>
                <w:sz w:val="24"/>
                <w:szCs w:val="24"/>
              </w:rPr>
            </w:pPr>
          </w:p>
        </w:tc>
        <w:tc>
          <w:tcPr>
            <w:tcW w:w="498" w:type="pct"/>
            <w:shd w:val="clear" w:color="auto" w:fill="DEEAF6" w:themeFill="accent5" w:themeFillTint="33"/>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964,000</w:t>
            </w:r>
          </w:p>
        </w:tc>
        <w:tc>
          <w:tcPr>
            <w:tcW w:w="457" w:type="pct"/>
            <w:shd w:val="clear" w:color="auto" w:fill="auto"/>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964,000</w:t>
            </w:r>
          </w:p>
        </w:tc>
      </w:tr>
      <w:tr w:rsidR="00A8287F" w:rsidTr="008D2D86">
        <w:trPr>
          <w:trHeight w:val="345"/>
        </w:trPr>
        <w:tc>
          <w:tcPr>
            <w:tcW w:w="1641" w:type="pct"/>
            <w:shd w:val="clear" w:color="auto" w:fill="DEEAF6" w:themeFill="accent5" w:themeFillTint="33"/>
            <w:vAlign w:val="center"/>
          </w:tcPr>
          <w:p w:rsidRPr="00962FE4" w:rsidR="005F3417" w:rsidP="005F3417" w:rsidRDefault="00535C9A">
            <w:pPr>
              <w:rPr>
                <w:rFonts w:ascii="Arial" w:hAnsi="Arial" w:cs="Arial"/>
                <w:sz w:val="24"/>
                <w:szCs w:val="24"/>
              </w:rPr>
            </w:pPr>
            <w:r>
              <w:rPr>
                <w:rFonts w:ascii="Arial" w:hAnsi="Arial" w:eastAsia="Arial" w:cs="Arial"/>
                <w:sz w:val="24"/>
                <w:szCs w:val="24"/>
                <w:lang w:val="cy-GB"/>
              </w:rPr>
              <w:t>Rheoli Prosiectau</w:t>
            </w:r>
          </w:p>
        </w:tc>
        <w:tc>
          <w:tcPr>
            <w:tcW w:w="457" w:type="pct"/>
            <w:vAlign w:val="center"/>
          </w:tcPr>
          <w:p w:rsidRPr="0050278A" w:rsidR="005F3417" w:rsidP="0050278A" w:rsidRDefault="005F3417">
            <w:pPr>
              <w:jc w:val="center"/>
              <w:rPr>
                <w:rFonts w:ascii="Arial" w:hAnsi="Arial" w:cs="Arial"/>
                <w:bCs/>
                <w:sz w:val="24"/>
                <w:szCs w:val="24"/>
              </w:rPr>
            </w:pPr>
          </w:p>
        </w:tc>
        <w:tc>
          <w:tcPr>
            <w:tcW w:w="498" w:type="pct"/>
            <w:shd w:val="clear" w:color="auto" w:fill="DEEAF6" w:themeFill="accent5" w:themeFillTint="33"/>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78,100</w:t>
            </w:r>
          </w:p>
        </w:tc>
        <w:tc>
          <w:tcPr>
            <w:tcW w:w="457" w:type="pct"/>
            <w:shd w:val="clear" w:color="auto" w:fill="auto"/>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78,100</w:t>
            </w:r>
          </w:p>
        </w:tc>
      </w:tr>
      <w:tr w:rsidR="00A8287F" w:rsidTr="008D2D86">
        <w:tc>
          <w:tcPr>
            <w:tcW w:w="1641" w:type="pct"/>
            <w:shd w:val="clear" w:color="auto" w:fill="DEEAF6" w:themeFill="accent5" w:themeFillTint="33"/>
            <w:vAlign w:val="center"/>
          </w:tcPr>
          <w:p w:rsidRPr="00962FE4" w:rsidR="005F3417" w:rsidP="005F3417" w:rsidRDefault="00535C9A">
            <w:pPr>
              <w:rPr>
                <w:rFonts w:ascii="Arial" w:hAnsi="Arial" w:cs="Arial"/>
                <w:sz w:val="24"/>
                <w:szCs w:val="24"/>
              </w:rPr>
            </w:pPr>
            <w:r>
              <w:rPr>
                <w:rFonts w:ascii="Arial" w:hAnsi="Arial" w:eastAsia="Arial" w:cs="Arial"/>
                <w:sz w:val="24"/>
                <w:szCs w:val="24"/>
                <w:lang w:val="cy-GB"/>
              </w:rPr>
              <w:t>Monitro a Gwerthuso</w:t>
            </w:r>
          </w:p>
        </w:tc>
        <w:tc>
          <w:tcPr>
            <w:tcW w:w="457" w:type="pct"/>
            <w:vAlign w:val="center"/>
          </w:tcPr>
          <w:p w:rsidRPr="0050278A" w:rsidR="005F3417" w:rsidP="0050278A" w:rsidRDefault="005F3417">
            <w:pPr>
              <w:jc w:val="center"/>
              <w:rPr>
                <w:rFonts w:ascii="Arial" w:hAnsi="Arial" w:cs="Arial"/>
                <w:bCs/>
                <w:sz w:val="24"/>
                <w:szCs w:val="24"/>
              </w:rPr>
            </w:pPr>
          </w:p>
        </w:tc>
        <w:tc>
          <w:tcPr>
            <w:tcW w:w="498" w:type="pct"/>
            <w:shd w:val="clear" w:color="auto" w:fill="DEEAF6" w:themeFill="accent5" w:themeFillTint="33"/>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10,000</w:t>
            </w:r>
          </w:p>
        </w:tc>
        <w:tc>
          <w:tcPr>
            <w:tcW w:w="457" w:type="pct"/>
            <w:shd w:val="clear" w:color="auto" w:fill="auto"/>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2,000</w:t>
            </w:r>
          </w:p>
        </w:tc>
        <w:tc>
          <w:tcPr>
            <w:tcW w:w="457"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2,000</w:t>
            </w: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14,000</w:t>
            </w:r>
          </w:p>
        </w:tc>
      </w:tr>
      <w:tr w:rsidR="00A8287F" w:rsidTr="008D2D86">
        <w:tc>
          <w:tcPr>
            <w:tcW w:w="1641" w:type="pct"/>
            <w:shd w:val="clear" w:color="auto" w:fill="DEEAF6" w:themeFill="accent5" w:themeFillTint="33"/>
            <w:vAlign w:val="center"/>
          </w:tcPr>
          <w:p w:rsidRPr="00962FE4" w:rsidR="005F3417" w:rsidP="005F3417" w:rsidRDefault="00535C9A">
            <w:pPr>
              <w:rPr>
                <w:rFonts w:ascii="Arial" w:hAnsi="Arial" w:cs="Arial"/>
                <w:sz w:val="24"/>
                <w:szCs w:val="24"/>
              </w:rPr>
            </w:pPr>
            <w:r>
              <w:rPr>
                <w:rFonts w:ascii="Arial" w:hAnsi="Arial" w:eastAsia="Arial" w:cs="Arial"/>
                <w:sz w:val="24"/>
                <w:szCs w:val="24"/>
                <w:lang w:val="cy-GB"/>
              </w:rPr>
              <w:t xml:space="preserve">Hyrwyddo </w:t>
            </w:r>
          </w:p>
        </w:tc>
        <w:tc>
          <w:tcPr>
            <w:tcW w:w="457" w:type="pct"/>
            <w:vAlign w:val="center"/>
          </w:tcPr>
          <w:p w:rsidRPr="0050278A" w:rsidR="005F3417" w:rsidP="0050278A" w:rsidRDefault="005F3417">
            <w:pPr>
              <w:jc w:val="center"/>
              <w:rPr>
                <w:rFonts w:ascii="Arial" w:hAnsi="Arial" w:cs="Arial"/>
                <w:bCs/>
                <w:sz w:val="24"/>
                <w:szCs w:val="24"/>
              </w:rPr>
            </w:pPr>
          </w:p>
        </w:tc>
        <w:tc>
          <w:tcPr>
            <w:tcW w:w="498" w:type="pct"/>
            <w:shd w:val="clear" w:color="auto" w:fill="DEEAF6" w:themeFill="accent5" w:themeFillTint="33"/>
            <w:vAlign w:val="center"/>
          </w:tcPr>
          <w:p w:rsidRPr="0050278A" w:rsidR="005F3417" w:rsidP="0050278A" w:rsidRDefault="005F3417">
            <w:pPr>
              <w:jc w:val="center"/>
              <w:rPr>
                <w:rFonts w:ascii="Arial" w:hAnsi="Arial" w:cs="Arial"/>
                <w:bCs/>
                <w:sz w:val="24"/>
                <w:szCs w:val="24"/>
              </w:rPr>
            </w:pPr>
          </w:p>
        </w:tc>
        <w:tc>
          <w:tcPr>
            <w:tcW w:w="457" w:type="pct"/>
            <w:shd w:val="clear" w:color="auto" w:fill="auto"/>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1,000</w:t>
            </w:r>
          </w:p>
        </w:tc>
        <w:tc>
          <w:tcPr>
            <w:tcW w:w="457" w:type="pct"/>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1,000</w:t>
            </w:r>
          </w:p>
        </w:tc>
      </w:tr>
      <w:tr w:rsidR="00A8287F" w:rsidTr="008D2D86">
        <w:tc>
          <w:tcPr>
            <w:tcW w:w="1641" w:type="pct"/>
            <w:shd w:val="clear" w:color="auto" w:fill="DEEAF6" w:themeFill="accent5" w:themeFillTint="33"/>
            <w:vAlign w:val="center"/>
          </w:tcPr>
          <w:p w:rsidRPr="00962FE4" w:rsidR="005F3417" w:rsidP="005F3417" w:rsidRDefault="00535C9A">
            <w:pPr>
              <w:rPr>
                <w:rFonts w:ascii="Arial" w:hAnsi="Arial" w:cs="Arial"/>
                <w:b/>
                <w:sz w:val="24"/>
                <w:szCs w:val="24"/>
              </w:rPr>
            </w:pPr>
            <w:r>
              <w:rPr>
                <w:rFonts w:ascii="Arial" w:hAnsi="Arial" w:eastAsia="Arial" w:cs="Arial"/>
                <w:b/>
                <w:bCs/>
                <w:sz w:val="24"/>
                <w:szCs w:val="24"/>
                <w:lang w:val="cy-GB"/>
              </w:rPr>
              <w:t>CYFANSWM GROS</w:t>
            </w:r>
          </w:p>
        </w:tc>
        <w:tc>
          <w:tcPr>
            <w:tcW w:w="457"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43,843</w:t>
            </w:r>
          </w:p>
        </w:tc>
        <w:tc>
          <w:tcPr>
            <w:tcW w:w="498" w:type="pct"/>
            <w:shd w:val="clear" w:color="auto" w:fill="DEEAF6" w:themeFill="accent5" w:themeFillTint="33"/>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1,061,600</w:t>
            </w:r>
          </w:p>
        </w:tc>
        <w:tc>
          <w:tcPr>
            <w:tcW w:w="457" w:type="pct"/>
            <w:shd w:val="clear" w:color="auto" w:fill="auto"/>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6,000</w:t>
            </w:r>
          </w:p>
        </w:tc>
        <w:tc>
          <w:tcPr>
            <w:tcW w:w="457"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2,000</w:t>
            </w: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1,113,443</w:t>
            </w:r>
          </w:p>
        </w:tc>
      </w:tr>
      <w:tr w:rsidR="00A8287F" w:rsidTr="008D2D86">
        <w:tc>
          <w:tcPr>
            <w:tcW w:w="1641" w:type="pct"/>
            <w:shd w:val="clear" w:color="auto" w:fill="DEEAF6" w:themeFill="accent5" w:themeFillTint="33"/>
            <w:vAlign w:val="center"/>
          </w:tcPr>
          <w:p w:rsidRPr="00962FE4" w:rsidR="005F3417" w:rsidP="005F3417" w:rsidRDefault="00535C9A">
            <w:pPr>
              <w:rPr>
                <w:rFonts w:ascii="Arial" w:hAnsi="Arial" w:cs="Arial"/>
                <w:sz w:val="24"/>
                <w:szCs w:val="24"/>
              </w:rPr>
            </w:pPr>
            <w:r>
              <w:rPr>
                <w:rFonts w:ascii="Arial" w:hAnsi="Arial" w:eastAsia="Arial" w:cs="Arial"/>
                <w:sz w:val="24"/>
                <w:szCs w:val="24"/>
                <w:lang w:val="cy-GB"/>
              </w:rPr>
              <w:t>Swm yr arian cyfatebol, canran y cyfraniad a'r ffynhonnell(au) ariannu</w:t>
            </w:r>
          </w:p>
          <w:p w:rsidRPr="00962FE4" w:rsidR="005F3417" w:rsidP="005F3417" w:rsidRDefault="00535C9A">
            <w:pPr>
              <w:rPr>
                <w:rFonts w:ascii="Arial" w:hAnsi="Arial" w:cs="Arial"/>
                <w:sz w:val="24"/>
                <w:szCs w:val="24"/>
              </w:rPr>
            </w:pPr>
            <w:r>
              <w:rPr>
                <w:rFonts w:ascii="Arial" w:hAnsi="Arial" w:eastAsia="Arial" w:cs="Arial"/>
                <w:i/>
                <w:iCs/>
                <w:sz w:val="24"/>
                <w:szCs w:val="24"/>
                <w:lang w:val="cy-GB"/>
              </w:rPr>
              <w:t>(nodwch enw'r sefydliad</w:t>
            </w:r>
            <w:r>
              <w:rPr>
                <w:rFonts w:ascii="Arial" w:hAnsi="Arial" w:eastAsia="Arial" w:cs="Arial"/>
                <w:sz w:val="24"/>
                <w:szCs w:val="24"/>
                <w:lang w:val="cy-GB"/>
              </w:rPr>
              <w:t xml:space="preserve">) </w:t>
            </w:r>
          </w:p>
        </w:tc>
        <w:tc>
          <w:tcPr>
            <w:tcW w:w="457"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143,850 (A106 Sain Tathan)</w:t>
            </w:r>
          </w:p>
        </w:tc>
        <w:tc>
          <w:tcPr>
            <w:tcW w:w="498" w:type="pct"/>
            <w:shd w:val="clear" w:color="auto" w:fill="DEEAF6" w:themeFill="accent5" w:themeFillTint="33"/>
            <w:vAlign w:val="center"/>
          </w:tcPr>
          <w:p w:rsidRPr="0050278A" w:rsidR="005F3417" w:rsidP="0050278A" w:rsidRDefault="005F3417">
            <w:pPr>
              <w:jc w:val="center"/>
              <w:rPr>
                <w:rFonts w:ascii="Arial" w:hAnsi="Arial" w:cs="Arial"/>
                <w:bCs/>
                <w:sz w:val="24"/>
                <w:szCs w:val="24"/>
              </w:rPr>
            </w:pPr>
          </w:p>
        </w:tc>
        <w:tc>
          <w:tcPr>
            <w:tcW w:w="457" w:type="pct"/>
            <w:shd w:val="clear" w:color="auto" w:fill="auto"/>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(143,850)</w:t>
            </w:r>
          </w:p>
        </w:tc>
      </w:tr>
      <w:tr w:rsidR="00A8287F" w:rsidTr="008D2D86">
        <w:tc>
          <w:tcPr>
            <w:tcW w:w="1641" w:type="pct"/>
            <w:shd w:val="clear" w:color="auto" w:fill="DEEAF6" w:themeFill="accent5" w:themeFillTint="33"/>
            <w:vAlign w:val="center"/>
          </w:tcPr>
          <w:p w:rsidRPr="00962FE4" w:rsidR="005F3417" w:rsidP="005F3417" w:rsidRDefault="00535C9A">
            <w:pPr>
              <w:rPr>
                <w:rFonts w:ascii="Arial" w:hAnsi="Arial" w:cs="Arial"/>
                <w:b/>
                <w:sz w:val="24"/>
                <w:szCs w:val="24"/>
              </w:rPr>
            </w:pPr>
            <w:r>
              <w:rPr>
                <w:rFonts w:ascii="Arial" w:hAnsi="Arial" w:eastAsia="Arial" w:cs="Arial"/>
                <w:b/>
                <w:bCs/>
                <w:sz w:val="24"/>
                <w:szCs w:val="24"/>
                <w:lang w:val="cy-GB"/>
              </w:rPr>
              <w:t xml:space="preserve">CYFANSWM NET </w:t>
            </w:r>
            <w:r>
              <w:rPr>
                <w:rFonts w:ascii="Arial" w:hAnsi="Arial" w:eastAsia="Arial" w:cs="Arial"/>
                <w:sz w:val="20"/>
                <w:szCs w:val="20"/>
                <w:lang w:val="cy-GB"/>
              </w:rPr>
              <w:t>(cyfraniad a geisir gan Lywodraeth Cymru)</w:t>
            </w:r>
          </w:p>
        </w:tc>
        <w:tc>
          <w:tcPr>
            <w:tcW w:w="457"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(100,007)</w:t>
            </w:r>
          </w:p>
        </w:tc>
        <w:tc>
          <w:tcPr>
            <w:tcW w:w="498" w:type="pct"/>
            <w:shd w:val="clear" w:color="auto" w:fill="DEEAF6" w:themeFill="accent5" w:themeFillTint="33"/>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1,061,600</w:t>
            </w:r>
          </w:p>
        </w:tc>
        <w:tc>
          <w:tcPr>
            <w:tcW w:w="457" w:type="pct"/>
            <w:shd w:val="clear" w:color="auto" w:fill="auto"/>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6,000</w:t>
            </w:r>
          </w:p>
        </w:tc>
        <w:tc>
          <w:tcPr>
            <w:tcW w:w="457"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2,000</w:t>
            </w:r>
          </w:p>
        </w:tc>
        <w:tc>
          <w:tcPr>
            <w:tcW w:w="457" w:type="pct"/>
            <w:vAlign w:val="center"/>
          </w:tcPr>
          <w:p w:rsidRPr="0050278A" w:rsidR="005F3417" w:rsidP="0050278A" w:rsidRDefault="005F3417">
            <w:pPr>
              <w:jc w:val="center"/>
              <w:rPr>
                <w:rFonts w:ascii="Arial" w:hAnsi="Arial" w:cs="Arial"/>
                <w:bCs/>
                <w:sz w:val="24"/>
                <w:szCs w:val="24"/>
              </w:rPr>
            </w:pPr>
          </w:p>
        </w:tc>
        <w:tc>
          <w:tcPr>
            <w:tcW w:w="480" w:type="pct"/>
            <w:vAlign w:val="center"/>
          </w:tcPr>
          <w:p w:rsidRPr="0050278A" w:rsidR="005F3417" w:rsidP="0050278A" w:rsidRDefault="005F3417">
            <w:pPr>
              <w:jc w:val="center"/>
              <w:rPr>
                <w:rFonts w:ascii="Arial" w:hAnsi="Arial" w:cs="Arial"/>
                <w:bCs/>
                <w:sz w:val="24"/>
                <w:szCs w:val="24"/>
              </w:rPr>
            </w:pPr>
          </w:p>
        </w:tc>
        <w:tc>
          <w:tcPr>
            <w:tcW w:w="553" w:type="pct"/>
            <w:vAlign w:val="center"/>
          </w:tcPr>
          <w:p w:rsidRPr="0050278A" w:rsidR="005F3417" w:rsidP="0050278A" w:rsidRDefault="00535C9A">
            <w:pPr>
              <w:jc w:val="center"/>
              <w:rPr>
                <w:rFonts w:ascii="Arial" w:hAnsi="Arial" w:cs="Arial"/>
                <w:bCs/>
                <w:sz w:val="24"/>
                <w:szCs w:val="24"/>
              </w:rPr>
            </w:pPr>
            <w:r>
              <w:rPr>
                <w:rFonts w:ascii="Arial" w:hAnsi="Arial" w:eastAsia="Arial" w:cs="Arial"/>
                <w:bCs/>
                <w:sz w:val="24"/>
                <w:szCs w:val="24"/>
                <w:lang w:val="cy-GB"/>
              </w:rPr>
              <w:t>969,593</w:t>
            </w:r>
          </w:p>
        </w:tc>
      </w:tr>
    </w:tbl>
    <w:p w:rsidR="00B84D67" w:rsidP="009C602D" w:rsidRDefault="00B84D67">
      <w:pPr>
        <w:rPr>
          <w:rFonts w:ascii="Arial" w:hAnsi="Arial" w:cs="Arial"/>
          <w:b/>
          <w:sz w:val="24"/>
          <w:szCs w:val="24"/>
        </w:rPr>
      </w:pPr>
    </w:p>
    <w:p w:rsidR="009C602D" w:rsidP="009C602D" w:rsidRDefault="00535C9A">
      <w:pPr>
        <w:rPr>
          <w:rFonts w:ascii="Arial" w:hAnsi="Arial" w:cs="Arial"/>
          <w:b/>
          <w:sz w:val="24"/>
          <w:szCs w:val="24"/>
        </w:rPr>
      </w:pPr>
      <w:r>
        <w:rPr>
          <w:rFonts w:ascii="Arial" w:hAnsi="Arial" w:cs="Arial"/>
          <w:b/>
          <w:sz w:val="24"/>
          <w:szCs w:val="24"/>
        </w:rPr>
        <w:br w:type="page"/>
      </w:r>
    </w:p>
    <w:p w:rsidR="009C602D" w:rsidP="009C602D" w:rsidRDefault="00535C9A">
      <w:pPr>
        <w:rPr>
          <w:rFonts w:ascii="Arial" w:hAnsi="Arial" w:cs="Arial"/>
          <w:b/>
          <w:sz w:val="24"/>
          <w:szCs w:val="24"/>
        </w:rPr>
      </w:pPr>
      <w:r>
        <w:rPr>
          <w:rFonts w:ascii="Arial" w:hAnsi="Arial" w:eastAsia="Arial" w:cs="Arial"/>
          <w:b/>
          <w:bCs/>
          <w:sz w:val="24"/>
          <w:szCs w:val="24"/>
          <w:lang w:val="cy-GB"/>
        </w:rPr>
        <w:lastRenderedPageBreak/>
        <w:t>Proffil Gwariant Chwarterol</w:t>
      </w:r>
    </w:p>
    <w:p w:rsidRPr="00962FE4" w:rsidR="009C602D" w:rsidP="009C602D" w:rsidRDefault="009C602D">
      <w:pPr>
        <w:rPr>
          <w:rFonts w:ascii="Arial" w:hAnsi="Arial" w:cs="Arial"/>
          <w:b/>
          <w:sz w:val="24"/>
          <w:szCs w:val="24"/>
        </w:rPr>
      </w:pPr>
    </w:p>
    <w:p w:rsidRPr="00962FE4" w:rsidR="009C602D" w:rsidP="009C602D" w:rsidRDefault="00535C9A">
      <w:pPr>
        <w:rPr>
          <w:rFonts w:ascii="Arial" w:hAnsi="Arial" w:cs="Arial"/>
          <w:i/>
          <w:sz w:val="24"/>
          <w:szCs w:val="24"/>
        </w:rPr>
      </w:pPr>
      <w:r>
        <w:rPr>
          <w:rFonts w:ascii="Arial" w:hAnsi="Arial" w:eastAsia="Arial" w:cs="Arial"/>
          <w:i/>
          <w:iCs/>
          <w:sz w:val="24"/>
          <w:szCs w:val="24"/>
          <w:lang w:val="cy-GB"/>
        </w:rPr>
        <w:t>(Dylid cynllunio gwariant mor gynnar â phosibl yn y flwyddyn ariannol i sicrhau hyder o ran gwariant llawn. Dylai gwariant a gynllunnir ar gyfer chwar</w:t>
      </w:r>
      <w:r>
        <w:rPr>
          <w:rFonts w:ascii="Arial" w:hAnsi="Arial" w:eastAsia="Arial" w:cs="Arial"/>
          <w:i/>
          <w:iCs/>
          <w:sz w:val="24"/>
          <w:szCs w:val="24"/>
          <w:lang w:val="cy-GB"/>
        </w:rPr>
        <w:t xml:space="preserve">ter 4 gael ei gyfyngu i leihau'r risg o danwario)  </w:t>
      </w:r>
    </w:p>
    <w:p w:rsidRPr="00962FE4" w:rsidR="009C602D" w:rsidP="009C602D" w:rsidRDefault="009C602D">
      <w:pPr>
        <w:rPr>
          <w:rFonts w:ascii="Arial" w:hAnsi="Arial" w:cs="Arial"/>
          <w:b/>
          <w:sz w:val="24"/>
          <w:szCs w:val="24"/>
        </w:rPr>
      </w:pPr>
    </w:p>
    <w:tbl>
      <w:tblPr>
        <w:tblW w:w="48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5013"/>
        <w:gridCol w:w="2164"/>
        <w:gridCol w:w="2167"/>
        <w:gridCol w:w="2164"/>
        <w:gridCol w:w="2153"/>
      </w:tblGrid>
      <w:tr w:rsidR="00A8287F" w:rsidTr="00330D4C">
        <w:tc>
          <w:tcPr>
            <w:tcW w:w="1835" w:type="pct"/>
            <w:vMerge w:val="restart"/>
            <w:shd w:val="clear" w:color="auto" w:fill="DEEAF6" w:themeFill="accent5" w:themeFillTint="33"/>
            <w:vAlign w:val="center"/>
          </w:tcPr>
          <w:p w:rsidRPr="00962FE4" w:rsidR="009C602D" w:rsidP="00330D4C" w:rsidRDefault="009C602D">
            <w:pPr>
              <w:rPr>
                <w:rFonts w:ascii="Arial" w:hAnsi="Arial" w:cs="Arial"/>
                <w:b/>
                <w:sz w:val="24"/>
                <w:szCs w:val="24"/>
              </w:rPr>
            </w:pPr>
          </w:p>
        </w:tc>
        <w:tc>
          <w:tcPr>
            <w:tcW w:w="3165" w:type="pct"/>
            <w:gridSpan w:val="4"/>
            <w:shd w:val="clear" w:color="auto" w:fill="DEEAF6" w:themeFill="accent5" w:themeFillTint="33"/>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Rhagamcan Gwariant ar gyfer Blwyddyn Ariannol 2021-22 (mewn £000oedd)</w:t>
            </w:r>
          </w:p>
        </w:tc>
      </w:tr>
      <w:tr w:rsidR="00A8287F" w:rsidTr="00330D4C">
        <w:tc>
          <w:tcPr>
            <w:tcW w:w="1835" w:type="pct"/>
            <w:vMerge/>
            <w:shd w:val="clear" w:color="auto" w:fill="DEEAF6" w:themeFill="accent5" w:themeFillTint="33"/>
            <w:vAlign w:val="center"/>
          </w:tcPr>
          <w:p w:rsidRPr="00962FE4" w:rsidR="009C602D" w:rsidP="00330D4C" w:rsidRDefault="009C602D">
            <w:pPr>
              <w:rPr>
                <w:rFonts w:ascii="Arial" w:hAnsi="Arial" w:cs="Arial"/>
                <w:b/>
                <w:sz w:val="24"/>
                <w:szCs w:val="24"/>
              </w:rPr>
            </w:pPr>
          </w:p>
        </w:tc>
        <w:tc>
          <w:tcPr>
            <w:tcW w:w="792" w:type="pct"/>
            <w:shd w:val="clear" w:color="auto" w:fill="DEEAF6" w:themeFill="accent5" w:themeFillTint="33"/>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Chwarter 1</w:t>
            </w:r>
          </w:p>
        </w:tc>
        <w:tc>
          <w:tcPr>
            <w:tcW w:w="793" w:type="pct"/>
            <w:shd w:val="clear" w:color="auto" w:fill="DEEAF6" w:themeFill="accent5" w:themeFillTint="33"/>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Chwarter 2</w:t>
            </w:r>
          </w:p>
        </w:tc>
        <w:tc>
          <w:tcPr>
            <w:tcW w:w="792" w:type="pct"/>
            <w:shd w:val="clear" w:color="auto" w:fill="DEEAF6" w:themeFill="accent5" w:themeFillTint="33"/>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Chwarter 3</w:t>
            </w:r>
          </w:p>
        </w:tc>
        <w:tc>
          <w:tcPr>
            <w:tcW w:w="788" w:type="pct"/>
            <w:shd w:val="clear" w:color="auto" w:fill="DEEAF6" w:themeFill="accent5" w:themeFillTint="33"/>
          </w:tcPr>
          <w:p w:rsidRPr="00962FE4" w:rsidR="009C602D" w:rsidP="00330D4C" w:rsidRDefault="00535C9A">
            <w:pPr>
              <w:jc w:val="center"/>
              <w:rPr>
                <w:rFonts w:ascii="Arial" w:hAnsi="Arial" w:cs="Arial"/>
                <w:b/>
                <w:sz w:val="24"/>
                <w:szCs w:val="24"/>
              </w:rPr>
            </w:pPr>
            <w:r>
              <w:rPr>
                <w:rFonts w:ascii="Arial" w:hAnsi="Arial" w:eastAsia="Arial" w:cs="Arial"/>
                <w:b/>
                <w:bCs/>
                <w:sz w:val="24"/>
                <w:szCs w:val="24"/>
                <w:lang w:val="cy-GB"/>
              </w:rPr>
              <w:t>Chwarter 4</w:t>
            </w: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sz w:val="24"/>
                <w:szCs w:val="24"/>
              </w:rPr>
            </w:pPr>
            <w:r>
              <w:rPr>
                <w:rFonts w:ascii="Arial" w:hAnsi="Arial" w:eastAsia="Arial" w:cs="Arial"/>
                <w:sz w:val="24"/>
                <w:szCs w:val="24"/>
                <w:lang w:val="cy-GB"/>
              </w:rPr>
              <w:t>Arolygon</w:t>
            </w:r>
          </w:p>
        </w:tc>
        <w:tc>
          <w:tcPr>
            <w:tcW w:w="792" w:type="pct"/>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3,000</w:t>
            </w:r>
          </w:p>
        </w:tc>
        <w:tc>
          <w:tcPr>
            <w:tcW w:w="793" w:type="pct"/>
            <w:vAlign w:val="center"/>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1,500</w:t>
            </w:r>
          </w:p>
        </w:tc>
        <w:tc>
          <w:tcPr>
            <w:tcW w:w="792" w:type="pct"/>
            <w:vAlign w:val="center"/>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2,000</w:t>
            </w:r>
          </w:p>
        </w:tc>
        <w:tc>
          <w:tcPr>
            <w:tcW w:w="788" w:type="pct"/>
            <w:vAlign w:val="center"/>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3,000</w:t>
            </w: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sz w:val="24"/>
                <w:szCs w:val="24"/>
              </w:rPr>
            </w:pPr>
            <w:r>
              <w:rPr>
                <w:rFonts w:ascii="Arial" w:hAnsi="Arial" w:eastAsia="Arial" w:cs="Arial"/>
                <w:sz w:val="24"/>
                <w:szCs w:val="24"/>
                <w:lang w:val="cy-GB"/>
              </w:rPr>
              <w:t xml:space="preserve">Dylunio </w:t>
            </w:r>
          </w:p>
        </w:tc>
        <w:tc>
          <w:tcPr>
            <w:tcW w:w="792" w:type="pct"/>
          </w:tcPr>
          <w:p w:rsidRPr="0067560B" w:rsidR="009C602D" w:rsidP="0067560B" w:rsidRDefault="009C602D">
            <w:pPr>
              <w:jc w:val="center"/>
              <w:rPr>
                <w:rFonts w:ascii="Arial" w:hAnsi="Arial" w:cs="Arial"/>
                <w:bCs/>
                <w:sz w:val="24"/>
                <w:szCs w:val="24"/>
              </w:rPr>
            </w:pPr>
          </w:p>
        </w:tc>
        <w:tc>
          <w:tcPr>
            <w:tcW w:w="793" w:type="pct"/>
            <w:vAlign w:val="center"/>
          </w:tcPr>
          <w:p w:rsidRPr="0067560B" w:rsidR="009C602D" w:rsidP="0067560B" w:rsidRDefault="009C602D">
            <w:pPr>
              <w:jc w:val="center"/>
              <w:rPr>
                <w:rFonts w:ascii="Arial" w:hAnsi="Arial" w:cs="Arial"/>
                <w:bCs/>
                <w:sz w:val="24"/>
                <w:szCs w:val="24"/>
              </w:rPr>
            </w:pPr>
          </w:p>
        </w:tc>
        <w:tc>
          <w:tcPr>
            <w:tcW w:w="792" w:type="pct"/>
            <w:vAlign w:val="center"/>
          </w:tcPr>
          <w:p w:rsidRPr="0067560B" w:rsidR="009C602D" w:rsidP="0067560B" w:rsidRDefault="009C602D">
            <w:pPr>
              <w:jc w:val="center"/>
              <w:rPr>
                <w:rFonts w:ascii="Arial" w:hAnsi="Arial" w:cs="Arial"/>
                <w:bCs/>
                <w:sz w:val="24"/>
                <w:szCs w:val="24"/>
              </w:rPr>
            </w:pPr>
          </w:p>
        </w:tc>
        <w:tc>
          <w:tcPr>
            <w:tcW w:w="788" w:type="pct"/>
            <w:vAlign w:val="center"/>
          </w:tcPr>
          <w:p w:rsidRPr="0067560B" w:rsidR="009C602D" w:rsidP="0067560B" w:rsidRDefault="009C602D">
            <w:pPr>
              <w:jc w:val="center"/>
              <w:rPr>
                <w:rFonts w:ascii="Arial" w:hAnsi="Arial" w:cs="Arial"/>
                <w:bCs/>
                <w:sz w:val="24"/>
                <w:szCs w:val="24"/>
              </w:rPr>
            </w:pP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sz w:val="24"/>
                <w:szCs w:val="24"/>
              </w:rPr>
            </w:pPr>
            <w:r>
              <w:rPr>
                <w:rFonts w:ascii="Arial" w:hAnsi="Arial" w:eastAsia="Arial" w:cs="Arial"/>
                <w:sz w:val="24"/>
                <w:szCs w:val="24"/>
                <w:lang w:val="cy-GB"/>
              </w:rPr>
              <w:t>Prynu Tir</w:t>
            </w:r>
          </w:p>
        </w:tc>
        <w:tc>
          <w:tcPr>
            <w:tcW w:w="792" w:type="pct"/>
          </w:tcPr>
          <w:p w:rsidRPr="0067560B" w:rsidR="009C602D" w:rsidP="0067560B" w:rsidRDefault="009C602D">
            <w:pPr>
              <w:jc w:val="center"/>
              <w:rPr>
                <w:rFonts w:ascii="Arial" w:hAnsi="Arial" w:cs="Arial"/>
                <w:bCs/>
                <w:sz w:val="24"/>
                <w:szCs w:val="24"/>
              </w:rPr>
            </w:pPr>
          </w:p>
        </w:tc>
        <w:tc>
          <w:tcPr>
            <w:tcW w:w="793" w:type="pct"/>
            <w:vAlign w:val="center"/>
          </w:tcPr>
          <w:p w:rsidRPr="0067560B" w:rsidR="009C602D" w:rsidP="0067560B" w:rsidRDefault="009C602D">
            <w:pPr>
              <w:jc w:val="center"/>
              <w:rPr>
                <w:rFonts w:ascii="Arial" w:hAnsi="Arial" w:cs="Arial"/>
                <w:bCs/>
                <w:sz w:val="24"/>
                <w:szCs w:val="24"/>
              </w:rPr>
            </w:pPr>
          </w:p>
        </w:tc>
        <w:tc>
          <w:tcPr>
            <w:tcW w:w="792" w:type="pct"/>
            <w:vAlign w:val="center"/>
          </w:tcPr>
          <w:p w:rsidRPr="0067560B" w:rsidR="009C602D" w:rsidP="0067560B" w:rsidRDefault="009C602D">
            <w:pPr>
              <w:jc w:val="center"/>
              <w:rPr>
                <w:rFonts w:ascii="Arial" w:hAnsi="Arial" w:cs="Arial"/>
                <w:bCs/>
                <w:sz w:val="24"/>
                <w:szCs w:val="24"/>
              </w:rPr>
            </w:pPr>
          </w:p>
        </w:tc>
        <w:tc>
          <w:tcPr>
            <w:tcW w:w="788" w:type="pct"/>
            <w:vAlign w:val="center"/>
          </w:tcPr>
          <w:p w:rsidRPr="0067560B" w:rsidR="009C602D" w:rsidP="0067560B" w:rsidRDefault="009C602D">
            <w:pPr>
              <w:jc w:val="center"/>
              <w:rPr>
                <w:rFonts w:ascii="Arial" w:hAnsi="Arial" w:cs="Arial"/>
                <w:bCs/>
                <w:sz w:val="24"/>
                <w:szCs w:val="24"/>
              </w:rPr>
            </w:pP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sz w:val="24"/>
                <w:szCs w:val="24"/>
              </w:rPr>
            </w:pPr>
            <w:r>
              <w:rPr>
                <w:rFonts w:ascii="Arial" w:hAnsi="Arial" w:eastAsia="Arial" w:cs="Arial"/>
                <w:sz w:val="24"/>
                <w:szCs w:val="24"/>
                <w:lang w:val="cy-GB"/>
              </w:rPr>
              <w:t>Gwaith ar Adeiladau</w:t>
            </w:r>
          </w:p>
        </w:tc>
        <w:tc>
          <w:tcPr>
            <w:tcW w:w="792" w:type="pct"/>
          </w:tcPr>
          <w:p w:rsidRPr="0067560B" w:rsidR="009C602D" w:rsidP="0067560B" w:rsidRDefault="009C602D">
            <w:pPr>
              <w:jc w:val="center"/>
              <w:rPr>
                <w:rFonts w:ascii="Arial" w:hAnsi="Arial" w:cs="Arial"/>
                <w:bCs/>
                <w:sz w:val="24"/>
                <w:szCs w:val="24"/>
              </w:rPr>
            </w:pPr>
          </w:p>
        </w:tc>
        <w:tc>
          <w:tcPr>
            <w:tcW w:w="793" w:type="pct"/>
            <w:vAlign w:val="center"/>
          </w:tcPr>
          <w:p w:rsidRPr="0067560B" w:rsidR="009C602D" w:rsidP="0067560B" w:rsidRDefault="009C602D">
            <w:pPr>
              <w:jc w:val="center"/>
              <w:rPr>
                <w:rFonts w:ascii="Arial" w:hAnsi="Arial" w:cs="Arial"/>
                <w:bCs/>
                <w:sz w:val="24"/>
                <w:szCs w:val="24"/>
              </w:rPr>
            </w:pPr>
          </w:p>
        </w:tc>
        <w:tc>
          <w:tcPr>
            <w:tcW w:w="792" w:type="pct"/>
            <w:vAlign w:val="center"/>
          </w:tcPr>
          <w:p w:rsidRPr="0067560B" w:rsidR="009C602D" w:rsidP="0067560B" w:rsidRDefault="009C602D">
            <w:pPr>
              <w:jc w:val="center"/>
              <w:rPr>
                <w:rFonts w:ascii="Arial" w:hAnsi="Arial" w:cs="Arial"/>
                <w:bCs/>
                <w:sz w:val="24"/>
                <w:szCs w:val="24"/>
              </w:rPr>
            </w:pPr>
          </w:p>
        </w:tc>
        <w:tc>
          <w:tcPr>
            <w:tcW w:w="788" w:type="pct"/>
            <w:vAlign w:val="center"/>
          </w:tcPr>
          <w:p w:rsidRPr="0067560B" w:rsidR="009C602D" w:rsidP="0067560B" w:rsidRDefault="009C602D">
            <w:pPr>
              <w:jc w:val="center"/>
              <w:rPr>
                <w:rFonts w:ascii="Arial" w:hAnsi="Arial" w:cs="Arial"/>
                <w:bCs/>
                <w:sz w:val="24"/>
                <w:szCs w:val="24"/>
              </w:rPr>
            </w:pP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sz w:val="24"/>
                <w:szCs w:val="24"/>
              </w:rPr>
            </w:pPr>
            <w:r>
              <w:rPr>
                <w:rFonts w:ascii="Arial" w:hAnsi="Arial" w:eastAsia="Arial" w:cs="Arial"/>
                <w:sz w:val="24"/>
                <w:szCs w:val="24"/>
                <w:lang w:val="cy-GB"/>
              </w:rPr>
              <w:t xml:space="preserve">Adeiladu </w:t>
            </w:r>
          </w:p>
        </w:tc>
        <w:tc>
          <w:tcPr>
            <w:tcW w:w="792" w:type="pct"/>
          </w:tcPr>
          <w:p w:rsidRPr="0067560B" w:rsidR="009C602D" w:rsidP="0067560B" w:rsidRDefault="009C602D">
            <w:pPr>
              <w:jc w:val="center"/>
              <w:rPr>
                <w:rFonts w:ascii="Arial" w:hAnsi="Arial" w:cs="Arial"/>
                <w:bCs/>
                <w:sz w:val="24"/>
                <w:szCs w:val="24"/>
              </w:rPr>
            </w:pPr>
          </w:p>
        </w:tc>
        <w:tc>
          <w:tcPr>
            <w:tcW w:w="793" w:type="pct"/>
            <w:vAlign w:val="center"/>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450,000</w:t>
            </w:r>
          </w:p>
        </w:tc>
        <w:tc>
          <w:tcPr>
            <w:tcW w:w="792" w:type="pct"/>
            <w:vAlign w:val="center"/>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450,000</w:t>
            </w:r>
          </w:p>
        </w:tc>
        <w:tc>
          <w:tcPr>
            <w:tcW w:w="788" w:type="pct"/>
            <w:vAlign w:val="center"/>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64,000</w:t>
            </w: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sz w:val="24"/>
                <w:szCs w:val="24"/>
              </w:rPr>
            </w:pPr>
            <w:r>
              <w:rPr>
                <w:rFonts w:ascii="Arial" w:hAnsi="Arial" w:eastAsia="Arial" w:cs="Arial"/>
                <w:sz w:val="24"/>
                <w:szCs w:val="24"/>
                <w:lang w:val="cy-GB"/>
              </w:rPr>
              <w:t>Rheoli Prosiectau</w:t>
            </w:r>
          </w:p>
        </w:tc>
        <w:tc>
          <w:tcPr>
            <w:tcW w:w="792" w:type="pct"/>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10,000</w:t>
            </w:r>
          </w:p>
        </w:tc>
        <w:tc>
          <w:tcPr>
            <w:tcW w:w="793" w:type="pct"/>
            <w:vAlign w:val="center"/>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 xml:space="preserve">22,100 </w:t>
            </w:r>
          </w:p>
        </w:tc>
        <w:tc>
          <w:tcPr>
            <w:tcW w:w="792" w:type="pct"/>
            <w:vAlign w:val="center"/>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36,000</w:t>
            </w:r>
          </w:p>
        </w:tc>
        <w:tc>
          <w:tcPr>
            <w:tcW w:w="788" w:type="pct"/>
            <w:vAlign w:val="center"/>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10,000</w:t>
            </w: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sz w:val="24"/>
                <w:szCs w:val="24"/>
              </w:rPr>
            </w:pPr>
            <w:r>
              <w:rPr>
                <w:rFonts w:ascii="Arial" w:hAnsi="Arial" w:eastAsia="Arial" w:cs="Arial"/>
                <w:sz w:val="24"/>
                <w:szCs w:val="24"/>
                <w:lang w:val="cy-GB"/>
              </w:rPr>
              <w:t>M</w:t>
            </w:r>
            <w:r>
              <w:rPr>
                <w:rFonts w:ascii="Arial" w:hAnsi="Arial" w:eastAsia="Arial" w:cs="Arial"/>
                <w:sz w:val="24"/>
                <w:szCs w:val="24"/>
                <w:lang w:val="cy-GB"/>
              </w:rPr>
              <w:t>onitro a Gwerthuso</w:t>
            </w:r>
          </w:p>
        </w:tc>
        <w:tc>
          <w:tcPr>
            <w:tcW w:w="792" w:type="pct"/>
          </w:tcPr>
          <w:p w:rsidRPr="0067560B" w:rsidR="009C602D" w:rsidP="0067560B" w:rsidRDefault="009C602D">
            <w:pPr>
              <w:jc w:val="center"/>
              <w:rPr>
                <w:rFonts w:ascii="Arial" w:hAnsi="Arial" w:cs="Arial"/>
                <w:bCs/>
                <w:sz w:val="24"/>
                <w:szCs w:val="24"/>
              </w:rPr>
            </w:pPr>
          </w:p>
        </w:tc>
        <w:tc>
          <w:tcPr>
            <w:tcW w:w="793" w:type="pct"/>
            <w:vAlign w:val="center"/>
          </w:tcPr>
          <w:p w:rsidRPr="0067560B" w:rsidR="009C602D" w:rsidP="0067560B" w:rsidRDefault="009C602D">
            <w:pPr>
              <w:jc w:val="center"/>
              <w:rPr>
                <w:rFonts w:ascii="Arial" w:hAnsi="Arial" w:cs="Arial"/>
                <w:bCs/>
                <w:sz w:val="24"/>
                <w:szCs w:val="24"/>
              </w:rPr>
            </w:pPr>
          </w:p>
        </w:tc>
        <w:tc>
          <w:tcPr>
            <w:tcW w:w="792" w:type="pct"/>
            <w:vAlign w:val="center"/>
          </w:tcPr>
          <w:p w:rsidRPr="0067560B" w:rsidR="009C602D" w:rsidP="0067560B" w:rsidRDefault="009C602D">
            <w:pPr>
              <w:jc w:val="center"/>
              <w:rPr>
                <w:rFonts w:ascii="Arial" w:hAnsi="Arial" w:cs="Arial"/>
                <w:bCs/>
                <w:sz w:val="24"/>
                <w:szCs w:val="24"/>
              </w:rPr>
            </w:pPr>
          </w:p>
        </w:tc>
        <w:tc>
          <w:tcPr>
            <w:tcW w:w="788" w:type="pct"/>
            <w:vAlign w:val="center"/>
          </w:tcPr>
          <w:p w:rsidRPr="0067560B" w:rsidR="009C602D" w:rsidP="0067560B" w:rsidRDefault="00535C9A">
            <w:pPr>
              <w:jc w:val="center"/>
              <w:rPr>
                <w:rFonts w:ascii="Arial" w:hAnsi="Arial" w:cs="Arial"/>
                <w:bCs/>
                <w:sz w:val="24"/>
                <w:szCs w:val="24"/>
              </w:rPr>
            </w:pPr>
            <w:r>
              <w:rPr>
                <w:rFonts w:ascii="Arial" w:hAnsi="Arial" w:eastAsia="Arial" w:cs="Arial"/>
                <w:bCs/>
                <w:sz w:val="24"/>
                <w:szCs w:val="24"/>
                <w:lang w:val="cy-GB"/>
              </w:rPr>
              <w:t>10,000</w:t>
            </w: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sz w:val="24"/>
                <w:szCs w:val="24"/>
              </w:rPr>
            </w:pPr>
            <w:r>
              <w:rPr>
                <w:rFonts w:ascii="Arial" w:hAnsi="Arial" w:eastAsia="Arial" w:cs="Arial"/>
                <w:sz w:val="24"/>
                <w:szCs w:val="24"/>
                <w:lang w:val="cy-GB"/>
              </w:rPr>
              <w:t>Hyrwyddo ac Ymgysylltu</w:t>
            </w:r>
          </w:p>
        </w:tc>
        <w:tc>
          <w:tcPr>
            <w:tcW w:w="792" w:type="pct"/>
          </w:tcPr>
          <w:p w:rsidRPr="0067560B" w:rsidR="009C602D" w:rsidP="0067560B" w:rsidRDefault="009C602D">
            <w:pPr>
              <w:jc w:val="center"/>
              <w:rPr>
                <w:rFonts w:ascii="Arial" w:hAnsi="Arial" w:cs="Arial"/>
                <w:bCs/>
                <w:sz w:val="24"/>
                <w:szCs w:val="24"/>
              </w:rPr>
            </w:pPr>
          </w:p>
        </w:tc>
        <w:tc>
          <w:tcPr>
            <w:tcW w:w="793" w:type="pct"/>
            <w:vAlign w:val="center"/>
          </w:tcPr>
          <w:p w:rsidRPr="0067560B" w:rsidR="009C602D" w:rsidP="0067560B" w:rsidRDefault="009C602D">
            <w:pPr>
              <w:jc w:val="center"/>
              <w:rPr>
                <w:rFonts w:ascii="Arial" w:hAnsi="Arial" w:cs="Arial"/>
                <w:bCs/>
                <w:sz w:val="24"/>
                <w:szCs w:val="24"/>
              </w:rPr>
            </w:pPr>
          </w:p>
        </w:tc>
        <w:tc>
          <w:tcPr>
            <w:tcW w:w="792" w:type="pct"/>
            <w:vAlign w:val="center"/>
          </w:tcPr>
          <w:p w:rsidRPr="0067560B" w:rsidR="009C602D" w:rsidP="0067560B" w:rsidRDefault="009C602D">
            <w:pPr>
              <w:jc w:val="center"/>
              <w:rPr>
                <w:rFonts w:ascii="Arial" w:hAnsi="Arial" w:cs="Arial"/>
                <w:bCs/>
                <w:sz w:val="24"/>
                <w:szCs w:val="24"/>
              </w:rPr>
            </w:pPr>
          </w:p>
        </w:tc>
        <w:tc>
          <w:tcPr>
            <w:tcW w:w="788" w:type="pct"/>
            <w:vAlign w:val="center"/>
          </w:tcPr>
          <w:p w:rsidRPr="0067560B" w:rsidR="009C602D" w:rsidP="0067560B" w:rsidRDefault="009C602D">
            <w:pPr>
              <w:jc w:val="center"/>
              <w:rPr>
                <w:rFonts w:ascii="Arial" w:hAnsi="Arial" w:cs="Arial"/>
                <w:bCs/>
                <w:sz w:val="24"/>
                <w:szCs w:val="24"/>
              </w:rPr>
            </w:pP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b/>
                <w:sz w:val="24"/>
                <w:szCs w:val="24"/>
              </w:rPr>
            </w:pPr>
            <w:r>
              <w:rPr>
                <w:rFonts w:ascii="Arial" w:hAnsi="Arial" w:eastAsia="Arial" w:cs="Arial"/>
                <w:b/>
                <w:bCs/>
                <w:sz w:val="24"/>
                <w:szCs w:val="24"/>
                <w:lang w:val="cy-GB"/>
              </w:rPr>
              <w:t>CYFANSWM GROS</w:t>
            </w:r>
          </w:p>
        </w:tc>
        <w:tc>
          <w:tcPr>
            <w:tcW w:w="792" w:type="pct"/>
          </w:tcPr>
          <w:p w:rsidRPr="0067560B" w:rsidR="009C602D" w:rsidP="0067560B" w:rsidRDefault="00535C9A">
            <w:pPr>
              <w:jc w:val="center"/>
              <w:rPr>
                <w:rFonts w:ascii="Arial" w:hAnsi="Arial" w:cs="Arial"/>
                <w:b/>
                <w:sz w:val="24"/>
                <w:szCs w:val="24"/>
              </w:rPr>
            </w:pPr>
            <w:r>
              <w:rPr>
                <w:rFonts w:ascii="Arial" w:hAnsi="Arial" w:eastAsia="Arial" w:cs="Arial"/>
                <w:b/>
                <w:bCs/>
                <w:sz w:val="24"/>
                <w:szCs w:val="24"/>
                <w:lang w:val="cy-GB"/>
              </w:rPr>
              <w:t>13,000</w:t>
            </w:r>
          </w:p>
        </w:tc>
        <w:tc>
          <w:tcPr>
            <w:tcW w:w="793" w:type="pct"/>
            <w:vAlign w:val="center"/>
          </w:tcPr>
          <w:p w:rsidRPr="0067560B" w:rsidR="009C602D" w:rsidP="0067560B" w:rsidRDefault="00535C9A">
            <w:pPr>
              <w:jc w:val="center"/>
              <w:rPr>
                <w:rFonts w:ascii="Arial" w:hAnsi="Arial" w:cs="Arial"/>
                <w:b/>
                <w:sz w:val="24"/>
                <w:szCs w:val="24"/>
              </w:rPr>
            </w:pPr>
            <w:r>
              <w:rPr>
                <w:rFonts w:ascii="Arial" w:hAnsi="Arial" w:eastAsia="Arial" w:cs="Arial"/>
                <w:b/>
                <w:bCs/>
                <w:sz w:val="24"/>
                <w:szCs w:val="24"/>
                <w:lang w:val="cy-GB"/>
              </w:rPr>
              <w:t>473,600</w:t>
            </w:r>
          </w:p>
        </w:tc>
        <w:tc>
          <w:tcPr>
            <w:tcW w:w="792" w:type="pct"/>
            <w:vAlign w:val="center"/>
          </w:tcPr>
          <w:p w:rsidRPr="0067560B" w:rsidR="009C602D" w:rsidP="0067560B" w:rsidRDefault="00535C9A">
            <w:pPr>
              <w:jc w:val="center"/>
              <w:rPr>
                <w:rFonts w:ascii="Arial" w:hAnsi="Arial" w:cs="Arial"/>
                <w:b/>
                <w:sz w:val="24"/>
                <w:szCs w:val="24"/>
              </w:rPr>
            </w:pPr>
            <w:r>
              <w:rPr>
                <w:rFonts w:ascii="Arial" w:hAnsi="Arial" w:eastAsia="Arial" w:cs="Arial"/>
                <w:b/>
                <w:bCs/>
                <w:sz w:val="24"/>
                <w:szCs w:val="24"/>
                <w:lang w:val="cy-GB"/>
              </w:rPr>
              <w:t>488,000</w:t>
            </w:r>
          </w:p>
        </w:tc>
        <w:tc>
          <w:tcPr>
            <w:tcW w:w="788" w:type="pct"/>
            <w:vAlign w:val="center"/>
          </w:tcPr>
          <w:p w:rsidRPr="0067560B" w:rsidR="009C602D" w:rsidP="0067560B" w:rsidRDefault="00535C9A">
            <w:pPr>
              <w:jc w:val="center"/>
              <w:rPr>
                <w:rFonts w:ascii="Arial" w:hAnsi="Arial" w:cs="Arial"/>
                <w:b/>
                <w:sz w:val="24"/>
                <w:szCs w:val="24"/>
              </w:rPr>
            </w:pPr>
            <w:r>
              <w:rPr>
                <w:rFonts w:ascii="Arial" w:hAnsi="Arial" w:eastAsia="Arial" w:cs="Arial"/>
                <w:b/>
                <w:bCs/>
                <w:sz w:val="24"/>
                <w:szCs w:val="24"/>
                <w:lang w:val="cy-GB"/>
              </w:rPr>
              <w:t>87,000</w:t>
            </w: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sz w:val="24"/>
                <w:szCs w:val="24"/>
              </w:rPr>
            </w:pPr>
            <w:r>
              <w:rPr>
                <w:rFonts w:ascii="Arial" w:hAnsi="Arial" w:eastAsia="Arial" w:cs="Arial"/>
                <w:sz w:val="24"/>
                <w:szCs w:val="24"/>
                <w:lang w:val="cy-GB"/>
              </w:rPr>
              <w:t>Swm yr a</w:t>
            </w:r>
            <w:r>
              <w:rPr>
                <w:rFonts w:ascii="Arial" w:hAnsi="Arial" w:eastAsia="Arial" w:cs="Arial"/>
                <w:sz w:val="24"/>
                <w:szCs w:val="24"/>
                <w:lang w:val="cy-GB"/>
              </w:rPr>
              <w:t xml:space="preserve">rian cyfatebol, y cyfraniad canrannol a'r ffynhonnell/ffynonellau ariannu </w:t>
            </w:r>
            <w:r>
              <w:rPr>
                <w:rFonts w:ascii="Arial" w:hAnsi="Arial" w:eastAsia="Arial" w:cs="Arial"/>
                <w:i/>
                <w:iCs/>
                <w:sz w:val="24"/>
                <w:szCs w:val="24"/>
                <w:lang w:val="cy-GB"/>
              </w:rPr>
              <w:t>(nodwch enw’r sefydliad)</w:t>
            </w:r>
          </w:p>
        </w:tc>
        <w:tc>
          <w:tcPr>
            <w:tcW w:w="792" w:type="pct"/>
          </w:tcPr>
          <w:p w:rsidRPr="0067560B" w:rsidR="009C602D" w:rsidP="0067560B" w:rsidRDefault="009C602D">
            <w:pPr>
              <w:jc w:val="center"/>
              <w:rPr>
                <w:rFonts w:ascii="Arial" w:hAnsi="Arial" w:cs="Arial"/>
                <w:bCs/>
                <w:sz w:val="24"/>
                <w:szCs w:val="24"/>
              </w:rPr>
            </w:pPr>
          </w:p>
        </w:tc>
        <w:tc>
          <w:tcPr>
            <w:tcW w:w="793" w:type="pct"/>
            <w:vAlign w:val="center"/>
          </w:tcPr>
          <w:p w:rsidRPr="0067560B" w:rsidR="009C602D" w:rsidP="0067560B" w:rsidRDefault="009C602D">
            <w:pPr>
              <w:jc w:val="center"/>
              <w:rPr>
                <w:rFonts w:ascii="Arial" w:hAnsi="Arial" w:cs="Arial"/>
                <w:bCs/>
                <w:sz w:val="24"/>
                <w:szCs w:val="24"/>
              </w:rPr>
            </w:pPr>
          </w:p>
        </w:tc>
        <w:tc>
          <w:tcPr>
            <w:tcW w:w="792" w:type="pct"/>
            <w:vAlign w:val="center"/>
          </w:tcPr>
          <w:p w:rsidRPr="0067560B" w:rsidR="009C602D" w:rsidP="0067560B" w:rsidRDefault="009C602D">
            <w:pPr>
              <w:jc w:val="center"/>
              <w:rPr>
                <w:rFonts w:ascii="Arial" w:hAnsi="Arial" w:cs="Arial"/>
                <w:bCs/>
                <w:sz w:val="24"/>
                <w:szCs w:val="24"/>
              </w:rPr>
            </w:pPr>
          </w:p>
        </w:tc>
        <w:tc>
          <w:tcPr>
            <w:tcW w:w="788" w:type="pct"/>
            <w:vAlign w:val="center"/>
          </w:tcPr>
          <w:p w:rsidRPr="0067560B" w:rsidR="009C602D" w:rsidP="0067560B" w:rsidRDefault="009C602D">
            <w:pPr>
              <w:jc w:val="center"/>
              <w:rPr>
                <w:rFonts w:ascii="Arial" w:hAnsi="Arial" w:cs="Arial"/>
                <w:bCs/>
                <w:sz w:val="24"/>
                <w:szCs w:val="24"/>
              </w:rPr>
            </w:pPr>
          </w:p>
        </w:tc>
      </w:tr>
      <w:tr w:rsidR="00A8287F" w:rsidTr="00330D4C">
        <w:tc>
          <w:tcPr>
            <w:tcW w:w="1835" w:type="pct"/>
            <w:shd w:val="clear" w:color="auto" w:fill="DEEAF6" w:themeFill="accent5" w:themeFillTint="33"/>
            <w:vAlign w:val="center"/>
          </w:tcPr>
          <w:p w:rsidRPr="00962FE4" w:rsidR="009C602D" w:rsidP="00330D4C" w:rsidRDefault="00535C9A">
            <w:pPr>
              <w:rPr>
                <w:rFonts w:ascii="Arial" w:hAnsi="Arial" w:cs="Arial"/>
                <w:b/>
                <w:sz w:val="24"/>
                <w:szCs w:val="24"/>
              </w:rPr>
            </w:pPr>
            <w:r>
              <w:rPr>
                <w:rFonts w:ascii="Arial" w:hAnsi="Arial" w:eastAsia="Arial" w:cs="Arial"/>
                <w:b/>
                <w:bCs/>
                <w:sz w:val="24"/>
                <w:szCs w:val="24"/>
                <w:lang w:val="cy-GB"/>
              </w:rPr>
              <w:t>CYFANSWM NET</w:t>
            </w:r>
          </w:p>
        </w:tc>
        <w:tc>
          <w:tcPr>
            <w:tcW w:w="792" w:type="pct"/>
          </w:tcPr>
          <w:p w:rsidRPr="0067560B" w:rsidR="009C602D" w:rsidP="0067560B" w:rsidRDefault="00535C9A">
            <w:pPr>
              <w:jc w:val="center"/>
              <w:rPr>
                <w:rFonts w:ascii="Arial" w:hAnsi="Arial" w:cs="Arial"/>
                <w:b/>
                <w:sz w:val="24"/>
                <w:szCs w:val="24"/>
              </w:rPr>
            </w:pPr>
            <w:r>
              <w:rPr>
                <w:rFonts w:ascii="Arial" w:hAnsi="Arial" w:eastAsia="Arial" w:cs="Arial"/>
                <w:b/>
                <w:bCs/>
                <w:sz w:val="24"/>
                <w:szCs w:val="24"/>
                <w:lang w:val="cy-GB"/>
              </w:rPr>
              <w:t>13,000</w:t>
            </w:r>
          </w:p>
        </w:tc>
        <w:tc>
          <w:tcPr>
            <w:tcW w:w="793" w:type="pct"/>
            <w:vAlign w:val="center"/>
          </w:tcPr>
          <w:p w:rsidRPr="0067560B" w:rsidR="009C602D" w:rsidP="0067560B" w:rsidRDefault="00535C9A">
            <w:pPr>
              <w:jc w:val="center"/>
              <w:rPr>
                <w:rFonts w:ascii="Arial" w:hAnsi="Arial" w:cs="Arial"/>
                <w:b/>
                <w:sz w:val="24"/>
                <w:szCs w:val="24"/>
              </w:rPr>
            </w:pPr>
            <w:r>
              <w:rPr>
                <w:rFonts w:ascii="Arial" w:hAnsi="Arial" w:eastAsia="Arial" w:cs="Arial"/>
                <w:b/>
                <w:bCs/>
                <w:sz w:val="24"/>
                <w:szCs w:val="24"/>
                <w:lang w:val="cy-GB"/>
              </w:rPr>
              <w:t>473,600</w:t>
            </w:r>
          </w:p>
        </w:tc>
        <w:tc>
          <w:tcPr>
            <w:tcW w:w="792" w:type="pct"/>
            <w:vAlign w:val="center"/>
          </w:tcPr>
          <w:p w:rsidRPr="0067560B" w:rsidR="009C602D" w:rsidP="0067560B" w:rsidRDefault="00535C9A">
            <w:pPr>
              <w:jc w:val="center"/>
              <w:rPr>
                <w:rFonts w:ascii="Arial" w:hAnsi="Arial" w:cs="Arial"/>
                <w:b/>
                <w:sz w:val="24"/>
                <w:szCs w:val="24"/>
              </w:rPr>
            </w:pPr>
            <w:r>
              <w:rPr>
                <w:rFonts w:ascii="Arial" w:hAnsi="Arial" w:eastAsia="Arial" w:cs="Arial"/>
                <w:b/>
                <w:bCs/>
                <w:sz w:val="24"/>
                <w:szCs w:val="24"/>
                <w:lang w:val="cy-GB"/>
              </w:rPr>
              <w:t>488,000</w:t>
            </w:r>
          </w:p>
        </w:tc>
        <w:tc>
          <w:tcPr>
            <w:tcW w:w="788" w:type="pct"/>
            <w:vAlign w:val="center"/>
          </w:tcPr>
          <w:p w:rsidRPr="0067560B" w:rsidR="009C602D" w:rsidP="0067560B" w:rsidRDefault="00535C9A">
            <w:pPr>
              <w:jc w:val="center"/>
              <w:rPr>
                <w:rFonts w:ascii="Arial" w:hAnsi="Arial" w:cs="Arial"/>
                <w:b/>
                <w:sz w:val="24"/>
                <w:szCs w:val="24"/>
              </w:rPr>
            </w:pPr>
            <w:r>
              <w:rPr>
                <w:rFonts w:ascii="Arial" w:hAnsi="Arial" w:eastAsia="Arial" w:cs="Arial"/>
                <w:b/>
                <w:bCs/>
                <w:sz w:val="24"/>
                <w:szCs w:val="24"/>
                <w:lang w:val="cy-GB"/>
              </w:rPr>
              <w:t>87,000</w:t>
            </w:r>
          </w:p>
        </w:tc>
      </w:tr>
    </w:tbl>
    <w:p w:rsidRPr="00962FE4" w:rsidR="009C602D" w:rsidP="009C602D" w:rsidRDefault="009C602D">
      <w:pPr>
        <w:rPr>
          <w:rFonts w:ascii="Arial" w:hAnsi="Arial" w:cs="Arial"/>
          <w:b/>
          <w:sz w:val="24"/>
          <w:szCs w:val="24"/>
        </w:rPr>
      </w:pPr>
    </w:p>
    <w:p w:rsidR="009C602D" w:rsidP="009C602D" w:rsidRDefault="009C602D">
      <w:pPr>
        <w:rPr>
          <w:rFonts w:ascii="Arial" w:hAnsi="Arial" w:cs="Arial"/>
        </w:rPr>
      </w:pPr>
    </w:p>
    <w:p w:rsidR="009C602D" w:rsidP="009C602D" w:rsidRDefault="009C602D">
      <w:pPr>
        <w:rPr>
          <w:rFonts w:ascii="Arial" w:hAnsi="Arial" w:cs="Arial"/>
          <w:b/>
        </w:rPr>
      </w:pPr>
    </w:p>
    <w:p w:rsidRPr="0046291D" w:rsidR="00381FBE" w:rsidRDefault="00381FBE">
      <w:pPr>
        <w:rPr>
          <w:rFonts w:ascii="Arial" w:hAnsi="Arial" w:cs="Arial"/>
          <w:sz w:val="24"/>
          <w:szCs w:val="24"/>
        </w:rPr>
      </w:pPr>
    </w:p>
    <w:sectPr w:rsidRPr="0046291D" w:rsidR="00381FBE" w:rsidSect="00E17A53">
      <w:headerReference w:type="default" r:id="rId26"/>
      <w:foot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5C9A">
      <w:r>
        <w:separator/>
      </w:r>
    </w:p>
  </w:endnote>
  <w:endnote w:type="continuationSeparator" w:id="0">
    <w:p w:rsidR="00000000" w:rsidRDefault="0053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Bahnschrift Light"/>
    <w:charset w:val="00"/>
    <w:family w:val="swiss"/>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00A8287F" w:rsidTr="000C0CC9">
      <w:tc>
        <w:tcPr>
          <w:tcW w:w="4650" w:type="dxa"/>
        </w:tcPr>
        <w:p w:rsidR="00AA07F8" w:rsidRDefault="00AA07F8" w:rsidP="000C0CC9">
          <w:pPr>
            <w:pStyle w:val="Pennyn"/>
            <w:ind w:left="-115"/>
          </w:pPr>
        </w:p>
      </w:tc>
      <w:tc>
        <w:tcPr>
          <w:tcW w:w="4650" w:type="dxa"/>
        </w:tcPr>
        <w:p w:rsidR="00AA07F8" w:rsidRDefault="00AA07F8" w:rsidP="000C0CC9">
          <w:pPr>
            <w:pStyle w:val="Pennyn"/>
            <w:jc w:val="center"/>
          </w:pPr>
        </w:p>
      </w:tc>
      <w:tc>
        <w:tcPr>
          <w:tcW w:w="4650" w:type="dxa"/>
        </w:tcPr>
        <w:p w:rsidR="00AA07F8" w:rsidRDefault="00AA07F8" w:rsidP="000C0CC9">
          <w:pPr>
            <w:pStyle w:val="Pennyn"/>
            <w:ind w:right="-115"/>
            <w:jc w:val="right"/>
          </w:pPr>
        </w:p>
      </w:tc>
    </w:tr>
  </w:tbl>
  <w:p w:rsidR="00AA07F8" w:rsidRDefault="00AA07F8">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5C9A">
      <w:r>
        <w:separator/>
      </w:r>
    </w:p>
  </w:footnote>
  <w:footnote w:type="continuationSeparator" w:id="0">
    <w:p w:rsidR="00000000" w:rsidRDefault="0053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00A8287F" w:rsidTr="000C0CC9">
      <w:tc>
        <w:tcPr>
          <w:tcW w:w="4650" w:type="dxa"/>
        </w:tcPr>
        <w:p w:rsidR="00AA07F8" w:rsidRDefault="00AA07F8" w:rsidP="000C0CC9">
          <w:pPr>
            <w:pStyle w:val="Pennyn"/>
            <w:ind w:left="-115"/>
          </w:pPr>
        </w:p>
      </w:tc>
      <w:tc>
        <w:tcPr>
          <w:tcW w:w="4650" w:type="dxa"/>
        </w:tcPr>
        <w:p w:rsidR="00AA07F8" w:rsidRDefault="00AA07F8" w:rsidP="000C0CC9">
          <w:pPr>
            <w:pStyle w:val="Pennyn"/>
            <w:jc w:val="center"/>
          </w:pPr>
        </w:p>
      </w:tc>
      <w:tc>
        <w:tcPr>
          <w:tcW w:w="4650" w:type="dxa"/>
        </w:tcPr>
        <w:p w:rsidR="00AA07F8" w:rsidRDefault="00AA07F8" w:rsidP="000C0CC9">
          <w:pPr>
            <w:pStyle w:val="Pennyn"/>
            <w:ind w:right="-115"/>
            <w:jc w:val="right"/>
          </w:pPr>
        </w:p>
      </w:tc>
    </w:tr>
  </w:tbl>
  <w:p w:rsidR="00AA07F8" w:rsidRDefault="00AA07F8">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92C"/>
    <w:multiLevelType w:val="hybridMultilevel"/>
    <w:tmpl w:val="5008CBAE"/>
    <w:lvl w:ilvl="0" w:tplc="69541302">
      <w:start w:val="1"/>
      <w:numFmt w:val="bullet"/>
      <w:lvlText w:val=""/>
      <w:lvlJc w:val="left"/>
      <w:pPr>
        <w:ind w:left="720" w:hanging="360"/>
      </w:pPr>
      <w:rPr>
        <w:rFonts w:ascii="Symbol" w:hAnsi="Symbol" w:hint="default"/>
      </w:rPr>
    </w:lvl>
    <w:lvl w:ilvl="1" w:tplc="A170EBA0" w:tentative="1">
      <w:start w:val="1"/>
      <w:numFmt w:val="bullet"/>
      <w:lvlText w:val="o"/>
      <w:lvlJc w:val="left"/>
      <w:pPr>
        <w:ind w:left="1440" w:hanging="360"/>
      </w:pPr>
      <w:rPr>
        <w:rFonts w:ascii="Courier New" w:hAnsi="Courier New" w:cs="Courier New" w:hint="default"/>
      </w:rPr>
    </w:lvl>
    <w:lvl w:ilvl="2" w:tplc="E2A225EA" w:tentative="1">
      <w:start w:val="1"/>
      <w:numFmt w:val="bullet"/>
      <w:lvlText w:val=""/>
      <w:lvlJc w:val="left"/>
      <w:pPr>
        <w:ind w:left="2160" w:hanging="360"/>
      </w:pPr>
      <w:rPr>
        <w:rFonts w:ascii="Wingdings" w:hAnsi="Wingdings" w:hint="default"/>
      </w:rPr>
    </w:lvl>
    <w:lvl w:ilvl="3" w:tplc="0858669C" w:tentative="1">
      <w:start w:val="1"/>
      <w:numFmt w:val="bullet"/>
      <w:lvlText w:val=""/>
      <w:lvlJc w:val="left"/>
      <w:pPr>
        <w:ind w:left="2880" w:hanging="360"/>
      </w:pPr>
      <w:rPr>
        <w:rFonts w:ascii="Symbol" w:hAnsi="Symbol" w:hint="default"/>
      </w:rPr>
    </w:lvl>
    <w:lvl w:ilvl="4" w:tplc="F84E4BB8" w:tentative="1">
      <w:start w:val="1"/>
      <w:numFmt w:val="bullet"/>
      <w:lvlText w:val="o"/>
      <w:lvlJc w:val="left"/>
      <w:pPr>
        <w:ind w:left="3600" w:hanging="360"/>
      </w:pPr>
      <w:rPr>
        <w:rFonts w:ascii="Courier New" w:hAnsi="Courier New" w:cs="Courier New" w:hint="default"/>
      </w:rPr>
    </w:lvl>
    <w:lvl w:ilvl="5" w:tplc="6A52602E" w:tentative="1">
      <w:start w:val="1"/>
      <w:numFmt w:val="bullet"/>
      <w:lvlText w:val=""/>
      <w:lvlJc w:val="left"/>
      <w:pPr>
        <w:ind w:left="4320" w:hanging="360"/>
      </w:pPr>
      <w:rPr>
        <w:rFonts w:ascii="Wingdings" w:hAnsi="Wingdings" w:hint="default"/>
      </w:rPr>
    </w:lvl>
    <w:lvl w:ilvl="6" w:tplc="5B60D07C" w:tentative="1">
      <w:start w:val="1"/>
      <w:numFmt w:val="bullet"/>
      <w:lvlText w:val=""/>
      <w:lvlJc w:val="left"/>
      <w:pPr>
        <w:ind w:left="5040" w:hanging="360"/>
      </w:pPr>
      <w:rPr>
        <w:rFonts w:ascii="Symbol" w:hAnsi="Symbol" w:hint="default"/>
      </w:rPr>
    </w:lvl>
    <w:lvl w:ilvl="7" w:tplc="D9AE8650" w:tentative="1">
      <w:start w:val="1"/>
      <w:numFmt w:val="bullet"/>
      <w:lvlText w:val="o"/>
      <w:lvlJc w:val="left"/>
      <w:pPr>
        <w:ind w:left="5760" w:hanging="360"/>
      </w:pPr>
      <w:rPr>
        <w:rFonts w:ascii="Courier New" w:hAnsi="Courier New" w:cs="Courier New" w:hint="default"/>
      </w:rPr>
    </w:lvl>
    <w:lvl w:ilvl="8" w:tplc="31F4DE42" w:tentative="1">
      <w:start w:val="1"/>
      <w:numFmt w:val="bullet"/>
      <w:lvlText w:val=""/>
      <w:lvlJc w:val="left"/>
      <w:pPr>
        <w:ind w:left="6480" w:hanging="360"/>
      </w:pPr>
      <w:rPr>
        <w:rFonts w:ascii="Wingdings" w:hAnsi="Wingdings" w:hint="default"/>
      </w:rPr>
    </w:lvl>
  </w:abstractNum>
  <w:abstractNum w:abstractNumId="1" w15:restartNumberingAfterBreak="0">
    <w:nsid w:val="100841EC"/>
    <w:multiLevelType w:val="hybridMultilevel"/>
    <w:tmpl w:val="80F84FA6"/>
    <w:lvl w:ilvl="0" w:tplc="5EC2C0BA">
      <w:start w:val="1"/>
      <w:numFmt w:val="bullet"/>
      <w:lvlText w:val=""/>
      <w:lvlJc w:val="left"/>
      <w:pPr>
        <w:ind w:left="720" w:hanging="360"/>
      </w:pPr>
      <w:rPr>
        <w:rFonts w:ascii="Symbol" w:hAnsi="Symbol" w:hint="default"/>
      </w:rPr>
    </w:lvl>
    <w:lvl w:ilvl="1" w:tplc="2968FE9E" w:tentative="1">
      <w:start w:val="1"/>
      <w:numFmt w:val="bullet"/>
      <w:lvlText w:val="o"/>
      <w:lvlJc w:val="left"/>
      <w:pPr>
        <w:ind w:left="1440" w:hanging="360"/>
      </w:pPr>
      <w:rPr>
        <w:rFonts w:ascii="Courier New" w:hAnsi="Courier New" w:cs="Courier New" w:hint="default"/>
      </w:rPr>
    </w:lvl>
    <w:lvl w:ilvl="2" w:tplc="BAF86A06" w:tentative="1">
      <w:start w:val="1"/>
      <w:numFmt w:val="bullet"/>
      <w:lvlText w:val=""/>
      <w:lvlJc w:val="left"/>
      <w:pPr>
        <w:ind w:left="2160" w:hanging="360"/>
      </w:pPr>
      <w:rPr>
        <w:rFonts w:ascii="Wingdings" w:hAnsi="Wingdings" w:hint="default"/>
      </w:rPr>
    </w:lvl>
    <w:lvl w:ilvl="3" w:tplc="E2266354" w:tentative="1">
      <w:start w:val="1"/>
      <w:numFmt w:val="bullet"/>
      <w:lvlText w:val=""/>
      <w:lvlJc w:val="left"/>
      <w:pPr>
        <w:ind w:left="2880" w:hanging="360"/>
      </w:pPr>
      <w:rPr>
        <w:rFonts w:ascii="Symbol" w:hAnsi="Symbol" w:hint="default"/>
      </w:rPr>
    </w:lvl>
    <w:lvl w:ilvl="4" w:tplc="02E8C9B0" w:tentative="1">
      <w:start w:val="1"/>
      <w:numFmt w:val="bullet"/>
      <w:lvlText w:val="o"/>
      <w:lvlJc w:val="left"/>
      <w:pPr>
        <w:ind w:left="3600" w:hanging="360"/>
      </w:pPr>
      <w:rPr>
        <w:rFonts w:ascii="Courier New" w:hAnsi="Courier New" w:cs="Courier New" w:hint="default"/>
      </w:rPr>
    </w:lvl>
    <w:lvl w:ilvl="5" w:tplc="1570C1F0" w:tentative="1">
      <w:start w:val="1"/>
      <w:numFmt w:val="bullet"/>
      <w:lvlText w:val=""/>
      <w:lvlJc w:val="left"/>
      <w:pPr>
        <w:ind w:left="4320" w:hanging="360"/>
      </w:pPr>
      <w:rPr>
        <w:rFonts w:ascii="Wingdings" w:hAnsi="Wingdings" w:hint="default"/>
      </w:rPr>
    </w:lvl>
    <w:lvl w:ilvl="6" w:tplc="A7F032DC" w:tentative="1">
      <w:start w:val="1"/>
      <w:numFmt w:val="bullet"/>
      <w:lvlText w:val=""/>
      <w:lvlJc w:val="left"/>
      <w:pPr>
        <w:ind w:left="5040" w:hanging="360"/>
      </w:pPr>
      <w:rPr>
        <w:rFonts w:ascii="Symbol" w:hAnsi="Symbol" w:hint="default"/>
      </w:rPr>
    </w:lvl>
    <w:lvl w:ilvl="7" w:tplc="8D4E552E" w:tentative="1">
      <w:start w:val="1"/>
      <w:numFmt w:val="bullet"/>
      <w:lvlText w:val="o"/>
      <w:lvlJc w:val="left"/>
      <w:pPr>
        <w:ind w:left="5760" w:hanging="360"/>
      </w:pPr>
      <w:rPr>
        <w:rFonts w:ascii="Courier New" w:hAnsi="Courier New" w:cs="Courier New" w:hint="default"/>
      </w:rPr>
    </w:lvl>
    <w:lvl w:ilvl="8" w:tplc="217839BC" w:tentative="1">
      <w:start w:val="1"/>
      <w:numFmt w:val="bullet"/>
      <w:lvlText w:val=""/>
      <w:lvlJc w:val="left"/>
      <w:pPr>
        <w:ind w:left="6480" w:hanging="360"/>
      </w:pPr>
      <w:rPr>
        <w:rFonts w:ascii="Wingdings" w:hAnsi="Wingdings" w:hint="default"/>
      </w:rPr>
    </w:lvl>
  </w:abstractNum>
  <w:abstractNum w:abstractNumId="2" w15:restartNumberingAfterBreak="0">
    <w:nsid w:val="10694D91"/>
    <w:multiLevelType w:val="hybridMultilevel"/>
    <w:tmpl w:val="E642F164"/>
    <w:lvl w:ilvl="0" w:tplc="07489D5A">
      <w:start w:val="1"/>
      <w:numFmt w:val="decimal"/>
      <w:lvlText w:val="%1."/>
      <w:lvlJc w:val="left"/>
      <w:pPr>
        <w:ind w:left="720" w:hanging="360"/>
      </w:pPr>
      <w:rPr>
        <w:rFonts w:hint="default"/>
        <w:b/>
        <w:color w:val="auto"/>
        <w:u w:val="none"/>
      </w:rPr>
    </w:lvl>
    <w:lvl w:ilvl="1" w:tplc="EFAA0C3E" w:tentative="1">
      <w:start w:val="1"/>
      <w:numFmt w:val="lowerLetter"/>
      <w:lvlText w:val="%2."/>
      <w:lvlJc w:val="left"/>
      <w:pPr>
        <w:ind w:left="1440" w:hanging="360"/>
      </w:pPr>
    </w:lvl>
    <w:lvl w:ilvl="2" w:tplc="2A72C5E2" w:tentative="1">
      <w:start w:val="1"/>
      <w:numFmt w:val="lowerRoman"/>
      <w:lvlText w:val="%3."/>
      <w:lvlJc w:val="right"/>
      <w:pPr>
        <w:ind w:left="2160" w:hanging="180"/>
      </w:pPr>
    </w:lvl>
    <w:lvl w:ilvl="3" w:tplc="280A5006" w:tentative="1">
      <w:start w:val="1"/>
      <w:numFmt w:val="decimal"/>
      <w:lvlText w:val="%4."/>
      <w:lvlJc w:val="left"/>
      <w:pPr>
        <w:ind w:left="2880" w:hanging="360"/>
      </w:pPr>
    </w:lvl>
    <w:lvl w:ilvl="4" w:tplc="62945ACC" w:tentative="1">
      <w:start w:val="1"/>
      <w:numFmt w:val="lowerLetter"/>
      <w:lvlText w:val="%5."/>
      <w:lvlJc w:val="left"/>
      <w:pPr>
        <w:ind w:left="3600" w:hanging="360"/>
      </w:pPr>
    </w:lvl>
    <w:lvl w:ilvl="5" w:tplc="956E3F52" w:tentative="1">
      <w:start w:val="1"/>
      <w:numFmt w:val="lowerRoman"/>
      <w:lvlText w:val="%6."/>
      <w:lvlJc w:val="right"/>
      <w:pPr>
        <w:ind w:left="4320" w:hanging="180"/>
      </w:pPr>
    </w:lvl>
    <w:lvl w:ilvl="6" w:tplc="B43041D2" w:tentative="1">
      <w:start w:val="1"/>
      <w:numFmt w:val="decimal"/>
      <w:lvlText w:val="%7."/>
      <w:lvlJc w:val="left"/>
      <w:pPr>
        <w:ind w:left="5040" w:hanging="360"/>
      </w:pPr>
    </w:lvl>
    <w:lvl w:ilvl="7" w:tplc="AAE0FE22" w:tentative="1">
      <w:start w:val="1"/>
      <w:numFmt w:val="lowerLetter"/>
      <w:lvlText w:val="%8."/>
      <w:lvlJc w:val="left"/>
      <w:pPr>
        <w:ind w:left="5760" w:hanging="360"/>
      </w:pPr>
    </w:lvl>
    <w:lvl w:ilvl="8" w:tplc="1106791C" w:tentative="1">
      <w:start w:val="1"/>
      <w:numFmt w:val="lowerRoman"/>
      <w:lvlText w:val="%9."/>
      <w:lvlJc w:val="right"/>
      <w:pPr>
        <w:ind w:left="6480" w:hanging="180"/>
      </w:pPr>
    </w:lvl>
  </w:abstractNum>
  <w:abstractNum w:abstractNumId="3" w15:restartNumberingAfterBreak="0">
    <w:nsid w:val="16B71BC5"/>
    <w:multiLevelType w:val="hybridMultilevel"/>
    <w:tmpl w:val="89F4D548"/>
    <w:lvl w:ilvl="0" w:tplc="2CECC308">
      <w:start w:val="1"/>
      <w:numFmt w:val="bullet"/>
      <w:lvlText w:val=""/>
      <w:lvlJc w:val="left"/>
      <w:pPr>
        <w:ind w:left="360" w:hanging="360"/>
      </w:pPr>
      <w:rPr>
        <w:rFonts w:ascii="Symbol" w:hAnsi="Symbol" w:hint="default"/>
      </w:rPr>
    </w:lvl>
    <w:lvl w:ilvl="1" w:tplc="9080F62C" w:tentative="1">
      <w:start w:val="1"/>
      <w:numFmt w:val="bullet"/>
      <w:lvlText w:val="o"/>
      <w:lvlJc w:val="left"/>
      <w:pPr>
        <w:ind w:left="1080" w:hanging="360"/>
      </w:pPr>
      <w:rPr>
        <w:rFonts w:ascii="Courier New" w:hAnsi="Courier New" w:cs="Courier New" w:hint="default"/>
      </w:rPr>
    </w:lvl>
    <w:lvl w:ilvl="2" w:tplc="9258D28C" w:tentative="1">
      <w:start w:val="1"/>
      <w:numFmt w:val="bullet"/>
      <w:lvlText w:val=""/>
      <w:lvlJc w:val="left"/>
      <w:pPr>
        <w:ind w:left="1800" w:hanging="360"/>
      </w:pPr>
      <w:rPr>
        <w:rFonts w:ascii="Wingdings" w:hAnsi="Wingdings" w:hint="default"/>
      </w:rPr>
    </w:lvl>
    <w:lvl w:ilvl="3" w:tplc="FEE41802" w:tentative="1">
      <w:start w:val="1"/>
      <w:numFmt w:val="bullet"/>
      <w:lvlText w:val=""/>
      <w:lvlJc w:val="left"/>
      <w:pPr>
        <w:ind w:left="2520" w:hanging="360"/>
      </w:pPr>
      <w:rPr>
        <w:rFonts w:ascii="Symbol" w:hAnsi="Symbol" w:hint="default"/>
      </w:rPr>
    </w:lvl>
    <w:lvl w:ilvl="4" w:tplc="790E89C6" w:tentative="1">
      <w:start w:val="1"/>
      <w:numFmt w:val="bullet"/>
      <w:lvlText w:val="o"/>
      <w:lvlJc w:val="left"/>
      <w:pPr>
        <w:ind w:left="3240" w:hanging="360"/>
      </w:pPr>
      <w:rPr>
        <w:rFonts w:ascii="Courier New" w:hAnsi="Courier New" w:cs="Courier New" w:hint="default"/>
      </w:rPr>
    </w:lvl>
    <w:lvl w:ilvl="5" w:tplc="E0281BD6" w:tentative="1">
      <w:start w:val="1"/>
      <w:numFmt w:val="bullet"/>
      <w:lvlText w:val=""/>
      <w:lvlJc w:val="left"/>
      <w:pPr>
        <w:ind w:left="3960" w:hanging="360"/>
      </w:pPr>
      <w:rPr>
        <w:rFonts w:ascii="Wingdings" w:hAnsi="Wingdings" w:hint="default"/>
      </w:rPr>
    </w:lvl>
    <w:lvl w:ilvl="6" w:tplc="6ABC464E" w:tentative="1">
      <w:start w:val="1"/>
      <w:numFmt w:val="bullet"/>
      <w:lvlText w:val=""/>
      <w:lvlJc w:val="left"/>
      <w:pPr>
        <w:ind w:left="4680" w:hanging="360"/>
      </w:pPr>
      <w:rPr>
        <w:rFonts w:ascii="Symbol" w:hAnsi="Symbol" w:hint="default"/>
      </w:rPr>
    </w:lvl>
    <w:lvl w:ilvl="7" w:tplc="AE64DEA4" w:tentative="1">
      <w:start w:val="1"/>
      <w:numFmt w:val="bullet"/>
      <w:lvlText w:val="o"/>
      <w:lvlJc w:val="left"/>
      <w:pPr>
        <w:ind w:left="5400" w:hanging="360"/>
      </w:pPr>
      <w:rPr>
        <w:rFonts w:ascii="Courier New" w:hAnsi="Courier New" w:cs="Courier New" w:hint="default"/>
      </w:rPr>
    </w:lvl>
    <w:lvl w:ilvl="8" w:tplc="C3901986" w:tentative="1">
      <w:start w:val="1"/>
      <w:numFmt w:val="bullet"/>
      <w:lvlText w:val=""/>
      <w:lvlJc w:val="left"/>
      <w:pPr>
        <w:ind w:left="6120" w:hanging="360"/>
      </w:pPr>
      <w:rPr>
        <w:rFonts w:ascii="Wingdings" w:hAnsi="Wingdings" w:hint="default"/>
      </w:rPr>
    </w:lvl>
  </w:abstractNum>
  <w:abstractNum w:abstractNumId="4" w15:restartNumberingAfterBreak="0">
    <w:nsid w:val="1978477B"/>
    <w:multiLevelType w:val="hybridMultilevel"/>
    <w:tmpl w:val="0B088C7C"/>
    <w:lvl w:ilvl="0" w:tplc="AFEA3920">
      <w:start w:val="1"/>
      <w:numFmt w:val="bullet"/>
      <w:lvlText w:val=""/>
      <w:lvlJc w:val="left"/>
      <w:pPr>
        <w:ind w:left="720" w:hanging="360"/>
      </w:pPr>
      <w:rPr>
        <w:rFonts w:ascii="Symbol" w:hAnsi="Symbol" w:hint="default"/>
      </w:rPr>
    </w:lvl>
    <w:lvl w:ilvl="1" w:tplc="10D8B3A0" w:tentative="1">
      <w:start w:val="1"/>
      <w:numFmt w:val="bullet"/>
      <w:lvlText w:val="o"/>
      <w:lvlJc w:val="left"/>
      <w:pPr>
        <w:ind w:left="1440" w:hanging="360"/>
      </w:pPr>
      <w:rPr>
        <w:rFonts w:ascii="Courier New" w:hAnsi="Courier New" w:cs="Courier New" w:hint="default"/>
      </w:rPr>
    </w:lvl>
    <w:lvl w:ilvl="2" w:tplc="8BE09BC8" w:tentative="1">
      <w:start w:val="1"/>
      <w:numFmt w:val="bullet"/>
      <w:lvlText w:val=""/>
      <w:lvlJc w:val="left"/>
      <w:pPr>
        <w:ind w:left="2160" w:hanging="360"/>
      </w:pPr>
      <w:rPr>
        <w:rFonts w:ascii="Wingdings" w:hAnsi="Wingdings" w:hint="default"/>
      </w:rPr>
    </w:lvl>
    <w:lvl w:ilvl="3" w:tplc="C388D9EE" w:tentative="1">
      <w:start w:val="1"/>
      <w:numFmt w:val="bullet"/>
      <w:lvlText w:val=""/>
      <w:lvlJc w:val="left"/>
      <w:pPr>
        <w:ind w:left="2880" w:hanging="360"/>
      </w:pPr>
      <w:rPr>
        <w:rFonts w:ascii="Symbol" w:hAnsi="Symbol" w:hint="default"/>
      </w:rPr>
    </w:lvl>
    <w:lvl w:ilvl="4" w:tplc="25581D16" w:tentative="1">
      <w:start w:val="1"/>
      <w:numFmt w:val="bullet"/>
      <w:lvlText w:val="o"/>
      <w:lvlJc w:val="left"/>
      <w:pPr>
        <w:ind w:left="3600" w:hanging="360"/>
      </w:pPr>
      <w:rPr>
        <w:rFonts w:ascii="Courier New" w:hAnsi="Courier New" w:cs="Courier New" w:hint="default"/>
      </w:rPr>
    </w:lvl>
    <w:lvl w:ilvl="5" w:tplc="279E3C9E" w:tentative="1">
      <w:start w:val="1"/>
      <w:numFmt w:val="bullet"/>
      <w:lvlText w:val=""/>
      <w:lvlJc w:val="left"/>
      <w:pPr>
        <w:ind w:left="4320" w:hanging="360"/>
      </w:pPr>
      <w:rPr>
        <w:rFonts w:ascii="Wingdings" w:hAnsi="Wingdings" w:hint="default"/>
      </w:rPr>
    </w:lvl>
    <w:lvl w:ilvl="6" w:tplc="DCDEF036" w:tentative="1">
      <w:start w:val="1"/>
      <w:numFmt w:val="bullet"/>
      <w:lvlText w:val=""/>
      <w:lvlJc w:val="left"/>
      <w:pPr>
        <w:ind w:left="5040" w:hanging="360"/>
      </w:pPr>
      <w:rPr>
        <w:rFonts w:ascii="Symbol" w:hAnsi="Symbol" w:hint="default"/>
      </w:rPr>
    </w:lvl>
    <w:lvl w:ilvl="7" w:tplc="CD8E645A" w:tentative="1">
      <w:start w:val="1"/>
      <w:numFmt w:val="bullet"/>
      <w:lvlText w:val="o"/>
      <w:lvlJc w:val="left"/>
      <w:pPr>
        <w:ind w:left="5760" w:hanging="360"/>
      </w:pPr>
      <w:rPr>
        <w:rFonts w:ascii="Courier New" w:hAnsi="Courier New" w:cs="Courier New" w:hint="default"/>
      </w:rPr>
    </w:lvl>
    <w:lvl w:ilvl="8" w:tplc="62DADADC" w:tentative="1">
      <w:start w:val="1"/>
      <w:numFmt w:val="bullet"/>
      <w:lvlText w:val=""/>
      <w:lvlJc w:val="left"/>
      <w:pPr>
        <w:ind w:left="6480" w:hanging="360"/>
      </w:pPr>
      <w:rPr>
        <w:rFonts w:ascii="Wingdings" w:hAnsi="Wingdings" w:hint="default"/>
      </w:rPr>
    </w:lvl>
  </w:abstractNum>
  <w:abstractNum w:abstractNumId="5" w15:restartNumberingAfterBreak="0">
    <w:nsid w:val="1CE53EC6"/>
    <w:multiLevelType w:val="hybridMultilevel"/>
    <w:tmpl w:val="C2A49870"/>
    <w:lvl w:ilvl="0" w:tplc="7716059C">
      <w:start w:val="1"/>
      <w:numFmt w:val="bullet"/>
      <w:lvlText w:val="-"/>
      <w:lvlJc w:val="left"/>
      <w:pPr>
        <w:ind w:left="720" w:hanging="360"/>
      </w:pPr>
      <w:rPr>
        <w:rFonts w:ascii="Courier New" w:hAnsi="Courier New" w:hint="default"/>
        <w:color w:val="FF0000"/>
      </w:rPr>
    </w:lvl>
    <w:lvl w:ilvl="1" w:tplc="984664FC" w:tentative="1">
      <w:start w:val="1"/>
      <w:numFmt w:val="bullet"/>
      <w:lvlText w:val="o"/>
      <w:lvlJc w:val="left"/>
      <w:pPr>
        <w:ind w:left="1440" w:hanging="360"/>
      </w:pPr>
      <w:rPr>
        <w:rFonts w:ascii="Courier New" w:hAnsi="Courier New" w:cs="Courier New" w:hint="default"/>
      </w:rPr>
    </w:lvl>
    <w:lvl w:ilvl="2" w:tplc="AF96C430" w:tentative="1">
      <w:start w:val="1"/>
      <w:numFmt w:val="bullet"/>
      <w:lvlText w:val=""/>
      <w:lvlJc w:val="left"/>
      <w:pPr>
        <w:ind w:left="2160" w:hanging="360"/>
      </w:pPr>
      <w:rPr>
        <w:rFonts w:ascii="Wingdings" w:hAnsi="Wingdings" w:hint="default"/>
      </w:rPr>
    </w:lvl>
    <w:lvl w:ilvl="3" w:tplc="06624982" w:tentative="1">
      <w:start w:val="1"/>
      <w:numFmt w:val="bullet"/>
      <w:lvlText w:val=""/>
      <w:lvlJc w:val="left"/>
      <w:pPr>
        <w:ind w:left="2880" w:hanging="360"/>
      </w:pPr>
      <w:rPr>
        <w:rFonts w:ascii="Symbol" w:hAnsi="Symbol" w:hint="default"/>
      </w:rPr>
    </w:lvl>
    <w:lvl w:ilvl="4" w:tplc="91A849F2" w:tentative="1">
      <w:start w:val="1"/>
      <w:numFmt w:val="bullet"/>
      <w:lvlText w:val="o"/>
      <w:lvlJc w:val="left"/>
      <w:pPr>
        <w:ind w:left="3600" w:hanging="360"/>
      </w:pPr>
      <w:rPr>
        <w:rFonts w:ascii="Courier New" w:hAnsi="Courier New" w:cs="Courier New" w:hint="default"/>
      </w:rPr>
    </w:lvl>
    <w:lvl w:ilvl="5" w:tplc="39DAB6D0" w:tentative="1">
      <w:start w:val="1"/>
      <w:numFmt w:val="bullet"/>
      <w:lvlText w:val=""/>
      <w:lvlJc w:val="left"/>
      <w:pPr>
        <w:ind w:left="4320" w:hanging="360"/>
      </w:pPr>
      <w:rPr>
        <w:rFonts w:ascii="Wingdings" w:hAnsi="Wingdings" w:hint="default"/>
      </w:rPr>
    </w:lvl>
    <w:lvl w:ilvl="6" w:tplc="F5766246" w:tentative="1">
      <w:start w:val="1"/>
      <w:numFmt w:val="bullet"/>
      <w:lvlText w:val=""/>
      <w:lvlJc w:val="left"/>
      <w:pPr>
        <w:ind w:left="5040" w:hanging="360"/>
      </w:pPr>
      <w:rPr>
        <w:rFonts w:ascii="Symbol" w:hAnsi="Symbol" w:hint="default"/>
      </w:rPr>
    </w:lvl>
    <w:lvl w:ilvl="7" w:tplc="A48892A6" w:tentative="1">
      <w:start w:val="1"/>
      <w:numFmt w:val="bullet"/>
      <w:lvlText w:val="o"/>
      <w:lvlJc w:val="left"/>
      <w:pPr>
        <w:ind w:left="5760" w:hanging="360"/>
      </w:pPr>
      <w:rPr>
        <w:rFonts w:ascii="Courier New" w:hAnsi="Courier New" w:cs="Courier New" w:hint="default"/>
      </w:rPr>
    </w:lvl>
    <w:lvl w:ilvl="8" w:tplc="7576C4A8" w:tentative="1">
      <w:start w:val="1"/>
      <w:numFmt w:val="bullet"/>
      <w:lvlText w:val=""/>
      <w:lvlJc w:val="left"/>
      <w:pPr>
        <w:ind w:left="6480" w:hanging="360"/>
      </w:pPr>
      <w:rPr>
        <w:rFonts w:ascii="Wingdings" w:hAnsi="Wingdings" w:hint="default"/>
      </w:rPr>
    </w:lvl>
  </w:abstractNum>
  <w:abstractNum w:abstractNumId="6" w15:restartNumberingAfterBreak="0">
    <w:nsid w:val="1FC86A70"/>
    <w:multiLevelType w:val="hybridMultilevel"/>
    <w:tmpl w:val="3CE80E06"/>
    <w:lvl w:ilvl="0" w:tplc="AD9814A0">
      <w:start w:val="1"/>
      <w:numFmt w:val="bullet"/>
      <w:lvlText w:val=""/>
      <w:lvlJc w:val="left"/>
      <w:pPr>
        <w:ind w:left="720" w:hanging="360"/>
      </w:pPr>
      <w:rPr>
        <w:rFonts w:ascii="Symbol" w:hAnsi="Symbol" w:hint="default"/>
      </w:rPr>
    </w:lvl>
    <w:lvl w:ilvl="1" w:tplc="81AAFFC2" w:tentative="1">
      <w:start w:val="1"/>
      <w:numFmt w:val="bullet"/>
      <w:lvlText w:val="o"/>
      <w:lvlJc w:val="left"/>
      <w:pPr>
        <w:ind w:left="1440" w:hanging="360"/>
      </w:pPr>
      <w:rPr>
        <w:rFonts w:ascii="Courier New" w:hAnsi="Courier New" w:cs="Courier New" w:hint="default"/>
      </w:rPr>
    </w:lvl>
    <w:lvl w:ilvl="2" w:tplc="807ED53A" w:tentative="1">
      <w:start w:val="1"/>
      <w:numFmt w:val="bullet"/>
      <w:lvlText w:val=""/>
      <w:lvlJc w:val="left"/>
      <w:pPr>
        <w:ind w:left="2160" w:hanging="360"/>
      </w:pPr>
      <w:rPr>
        <w:rFonts w:ascii="Wingdings" w:hAnsi="Wingdings" w:hint="default"/>
      </w:rPr>
    </w:lvl>
    <w:lvl w:ilvl="3" w:tplc="B4689E1A" w:tentative="1">
      <w:start w:val="1"/>
      <w:numFmt w:val="bullet"/>
      <w:lvlText w:val=""/>
      <w:lvlJc w:val="left"/>
      <w:pPr>
        <w:ind w:left="2880" w:hanging="360"/>
      </w:pPr>
      <w:rPr>
        <w:rFonts w:ascii="Symbol" w:hAnsi="Symbol" w:hint="default"/>
      </w:rPr>
    </w:lvl>
    <w:lvl w:ilvl="4" w:tplc="E6C0E94C" w:tentative="1">
      <w:start w:val="1"/>
      <w:numFmt w:val="bullet"/>
      <w:lvlText w:val="o"/>
      <w:lvlJc w:val="left"/>
      <w:pPr>
        <w:ind w:left="3600" w:hanging="360"/>
      </w:pPr>
      <w:rPr>
        <w:rFonts w:ascii="Courier New" w:hAnsi="Courier New" w:cs="Courier New" w:hint="default"/>
      </w:rPr>
    </w:lvl>
    <w:lvl w:ilvl="5" w:tplc="C898F412" w:tentative="1">
      <w:start w:val="1"/>
      <w:numFmt w:val="bullet"/>
      <w:lvlText w:val=""/>
      <w:lvlJc w:val="left"/>
      <w:pPr>
        <w:ind w:left="4320" w:hanging="360"/>
      </w:pPr>
      <w:rPr>
        <w:rFonts w:ascii="Wingdings" w:hAnsi="Wingdings" w:hint="default"/>
      </w:rPr>
    </w:lvl>
    <w:lvl w:ilvl="6" w:tplc="EC8C5A18" w:tentative="1">
      <w:start w:val="1"/>
      <w:numFmt w:val="bullet"/>
      <w:lvlText w:val=""/>
      <w:lvlJc w:val="left"/>
      <w:pPr>
        <w:ind w:left="5040" w:hanging="360"/>
      </w:pPr>
      <w:rPr>
        <w:rFonts w:ascii="Symbol" w:hAnsi="Symbol" w:hint="default"/>
      </w:rPr>
    </w:lvl>
    <w:lvl w:ilvl="7" w:tplc="A47CA2D4" w:tentative="1">
      <w:start w:val="1"/>
      <w:numFmt w:val="bullet"/>
      <w:lvlText w:val="o"/>
      <w:lvlJc w:val="left"/>
      <w:pPr>
        <w:ind w:left="5760" w:hanging="360"/>
      </w:pPr>
      <w:rPr>
        <w:rFonts w:ascii="Courier New" w:hAnsi="Courier New" w:cs="Courier New" w:hint="default"/>
      </w:rPr>
    </w:lvl>
    <w:lvl w:ilvl="8" w:tplc="1BD4E4F0" w:tentative="1">
      <w:start w:val="1"/>
      <w:numFmt w:val="bullet"/>
      <w:lvlText w:val=""/>
      <w:lvlJc w:val="left"/>
      <w:pPr>
        <w:ind w:left="6480" w:hanging="360"/>
      </w:pPr>
      <w:rPr>
        <w:rFonts w:ascii="Wingdings" w:hAnsi="Wingdings" w:hint="default"/>
      </w:rPr>
    </w:lvl>
  </w:abstractNum>
  <w:abstractNum w:abstractNumId="7" w15:restartNumberingAfterBreak="0">
    <w:nsid w:val="2BB04849"/>
    <w:multiLevelType w:val="hybridMultilevel"/>
    <w:tmpl w:val="DD5A68E2"/>
    <w:lvl w:ilvl="0" w:tplc="74988388">
      <w:start w:val="1"/>
      <w:numFmt w:val="bullet"/>
      <w:lvlText w:val="-"/>
      <w:lvlJc w:val="left"/>
      <w:pPr>
        <w:ind w:left="720" w:hanging="360"/>
      </w:pPr>
      <w:rPr>
        <w:rFonts w:ascii="Courier New" w:hAnsi="Courier New" w:hint="default"/>
        <w:color w:val="FF0000"/>
      </w:rPr>
    </w:lvl>
    <w:lvl w:ilvl="1" w:tplc="691CB808" w:tentative="1">
      <w:start w:val="1"/>
      <w:numFmt w:val="bullet"/>
      <w:lvlText w:val="o"/>
      <w:lvlJc w:val="left"/>
      <w:pPr>
        <w:ind w:left="1440" w:hanging="360"/>
      </w:pPr>
      <w:rPr>
        <w:rFonts w:ascii="Courier New" w:hAnsi="Courier New" w:cs="Courier New" w:hint="default"/>
      </w:rPr>
    </w:lvl>
    <w:lvl w:ilvl="2" w:tplc="A76C7E8A" w:tentative="1">
      <w:start w:val="1"/>
      <w:numFmt w:val="bullet"/>
      <w:lvlText w:val=""/>
      <w:lvlJc w:val="left"/>
      <w:pPr>
        <w:ind w:left="2160" w:hanging="360"/>
      </w:pPr>
      <w:rPr>
        <w:rFonts w:ascii="Wingdings" w:hAnsi="Wingdings" w:hint="default"/>
      </w:rPr>
    </w:lvl>
    <w:lvl w:ilvl="3" w:tplc="053AFF34" w:tentative="1">
      <w:start w:val="1"/>
      <w:numFmt w:val="bullet"/>
      <w:lvlText w:val=""/>
      <w:lvlJc w:val="left"/>
      <w:pPr>
        <w:ind w:left="2880" w:hanging="360"/>
      </w:pPr>
      <w:rPr>
        <w:rFonts w:ascii="Symbol" w:hAnsi="Symbol" w:hint="default"/>
      </w:rPr>
    </w:lvl>
    <w:lvl w:ilvl="4" w:tplc="01C678DA" w:tentative="1">
      <w:start w:val="1"/>
      <w:numFmt w:val="bullet"/>
      <w:lvlText w:val="o"/>
      <w:lvlJc w:val="left"/>
      <w:pPr>
        <w:ind w:left="3600" w:hanging="360"/>
      </w:pPr>
      <w:rPr>
        <w:rFonts w:ascii="Courier New" w:hAnsi="Courier New" w:cs="Courier New" w:hint="default"/>
      </w:rPr>
    </w:lvl>
    <w:lvl w:ilvl="5" w:tplc="D3C60E38" w:tentative="1">
      <w:start w:val="1"/>
      <w:numFmt w:val="bullet"/>
      <w:lvlText w:val=""/>
      <w:lvlJc w:val="left"/>
      <w:pPr>
        <w:ind w:left="4320" w:hanging="360"/>
      </w:pPr>
      <w:rPr>
        <w:rFonts w:ascii="Wingdings" w:hAnsi="Wingdings" w:hint="default"/>
      </w:rPr>
    </w:lvl>
    <w:lvl w:ilvl="6" w:tplc="ECA4EE6E" w:tentative="1">
      <w:start w:val="1"/>
      <w:numFmt w:val="bullet"/>
      <w:lvlText w:val=""/>
      <w:lvlJc w:val="left"/>
      <w:pPr>
        <w:ind w:left="5040" w:hanging="360"/>
      </w:pPr>
      <w:rPr>
        <w:rFonts w:ascii="Symbol" w:hAnsi="Symbol" w:hint="default"/>
      </w:rPr>
    </w:lvl>
    <w:lvl w:ilvl="7" w:tplc="98407DC0" w:tentative="1">
      <w:start w:val="1"/>
      <w:numFmt w:val="bullet"/>
      <w:lvlText w:val="o"/>
      <w:lvlJc w:val="left"/>
      <w:pPr>
        <w:ind w:left="5760" w:hanging="360"/>
      </w:pPr>
      <w:rPr>
        <w:rFonts w:ascii="Courier New" w:hAnsi="Courier New" w:cs="Courier New" w:hint="default"/>
      </w:rPr>
    </w:lvl>
    <w:lvl w:ilvl="8" w:tplc="BA26E3C8" w:tentative="1">
      <w:start w:val="1"/>
      <w:numFmt w:val="bullet"/>
      <w:lvlText w:val=""/>
      <w:lvlJc w:val="left"/>
      <w:pPr>
        <w:ind w:left="6480" w:hanging="360"/>
      </w:pPr>
      <w:rPr>
        <w:rFonts w:ascii="Wingdings" w:hAnsi="Wingdings" w:hint="default"/>
      </w:rPr>
    </w:lvl>
  </w:abstractNum>
  <w:abstractNum w:abstractNumId="8" w15:restartNumberingAfterBreak="0">
    <w:nsid w:val="338D706C"/>
    <w:multiLevelType w:val="hybridMultilevel"/>
    <w:tmpl w:val="AC4C8D46"/>
    <w:lvl w:ilvl="0" w:tplc="DC509140">
      <w:start w:val="1"/>
      <w:numFmt w:val="bullet"/>
      <w:lvlText w:val=""/>
      <w:lvlJc w:val="left"/>
      <w:pPr>
        <w:ind w:left="720" w:hanging="360"/>
      </w:pPr>
      <w:rPr>
        <w:rFonts w:ascii="Symbol" w:hAnsi="Symbol" w:hint="default"/>
      </w:rPr>
    </w:lvl>
    <w:lvl w:ilvl="1" w:tplc="B8BA273C">
      <w:start w:val="1"/>
      <w:numFmt w:val="bullet"/>
      <w:lvlText w:val="-"/>
      <w:lvlJc w:val="left"/>
      <w:pPr>
        <w:ind w:left="1440" w:hanging="360"/>
      </w:pPr>
      <w:rPr>
        <w:rFonts w:ascii="Courier New" w:hAnsi="Courier New" w:hint="default"/>
      </w:rPr>
    </w:lvl>
    <w:lvl w:ilvl="2" w:tplc="963CE0A6" w:tentative="1">
      <w:start w:val="1"/>
      <w:numFmt w:val="bullet"/>
      <w:lvlText w:val=""/>
      <w:lvlJc w:val="left"/>
      <w:pPr>
        <w:ind w:left="2160" w:hanging="360"/>
      </w:pPr>
      <w:rPr>
        <w:rFonts w:ascii="Wingdings" w:hAnsi="Wingdings" w:hint="default"/>
      </w:rPr>
    </w:lvl>
    <w:lvl w:ilvl="3" w:tplc="03482796" w:tentative="1">
      <w:start w:val="1"/>
      <w:numFmt w:val="bullet"/>
      <w:lvlText w:val=""/>
      <w:lvlJc w:val="left"/>
      <w:pPr>
        <w:ind w:left="2880" w:hanging="360"/>
      </w:pPr>
      <w:rPr>
        <w:rFonts w:ascii="Symbol" w:hAnsi="Symbol" w:hint="default"/>
      </w:rPr>
    </w:lvl>
    <w:lvl w:ilvl="4" w:tplc="F64EB244" w:tentative="1">
      <w:start w:val="1"/>
      <w:numFmt w:val="bullet"/>
      <w:lvlText w:val="o"/>
      <w:lvlJc w:val="left"/>
      <w:pPr>
        <w:ind w:left="3600" w:hanging="360"/>
      </w:pPr>
      <w:rPr>
        <w:rFonts w:ascii="Courier New" w:hAnsi="Courier New" w:cs="Courier New" w:hint="default"/>
      </w:rPr>
    </w:lvl>
    <w:lvl w:ilvl="5" w:tplc="7AFC97FA" w:tentative="1">
      <w:start w:val="1"/>
      <w:numFmt w:val="bullet"/>
      <w:lvlText w:val=""/>
      <w:lvlJc w:val="left"/>
      <w:pPr>
        <w:ind w:left="4320" w:hanging="360"/>
      </w:pPr>
      <w:rPr>
        <w:rFonts w:ascii="Wingdings" w:hAnsi="Wingdings" w:hint="default"/>
      </w:rPr>
    </w:lvl>
    <w:lvl w:ilvl="6" w:tplc="F2D0B3EA" w:tentative="1">
      <w:start w:val="1"/>
      <w:numFmt w:val="bullet"/>
      <w:lvlText w:val=""/>
      <w:lvlJc w:val="left"/>
      <w:pPr>
        <w:ind w:left="5040" w:hanging="360"/>
      </w:pPr>
      <w:rPr>
        <w:rFonts w:ascii="Symbol" w:hAnsi="Symbol" w:hint="default"/>
      </w:rPr>
    </w:lvl>
    <w:lvl w:ilvl="7" w:tplc="BD528CF8" w:tentative="1">
      <w:start w:val="1"/>
      <w:numFmt w:val="bullet"/>
      <w:lvlText w:val="o"/>
      <w:lvlJc w:val="left"/>
      <w:pPr>
        <w:ind w:left="5760" w:hanging="360"/>
      </w:pPr>
      <w:rPr>
        <w:rFonts w:ascii="Courier New" w:hAnsi="Courier New" w:cs="Courier New" w:hint="default"/>
      </w:rPr>
    </w:lvl>
    <w:lvl w:ilvl="8" w:tplc="7AF6A4D2" w:tentative="1">
      <w:start w:val="1"/>
      <w:numFmt w:val="bullet"/>
      <w:lvlText w:val=""/>
      <w:lvlJc w:val="left"/>
      <w:pPr>
        <w:ind w:left="6480" w:hanging="360"/>
      </w:pPr>
      <w:rPr>
        <w:rFonts w:ascii="Wingdings" w:hAnsi="Wingdings" w:hint="default"/>
      </w:rPr>
    </w:lvl>
  </w:abstractNum>
  <w:abstractNum w:abstractNumId="9" w15:restartNumberingAfterBreak="0">
    <w:nsid w:val="38FE3791"/>
    <w:multiLevelType w:val="hybridMultilevel"/>
    <w:tmpl w:val="9844D592"/>
    <w:lvl w:ilvl="0" w:tplc="B51A29A2">
      <w:start w:val="1"/>
      <w:numFmt w:val="decimal"/>
      <w:lvlText w:val="%1."/>
      <w:lvlJc w:val="left"/>
      <w:pPr>
        <w:ind w:left="720" w:hanging="360"/>
      </w:pPr>
      <w:rPr>
        <w:color w:val="auto"/>
      </w:rPr>
    </w:lvl>
    <w:lvl w:ilvl="1" w:tplc="9C281CAE" w:tentative="1">
      <w:start w:val="1"/>
      <w:numFmt w:val="lowerLetter"/>
      <w:lvlText w:val="%2."/>
      <w:lvlJc w:val="left"/>
      <w:pPr>
        <w:ind w:left="1440" w:hanging="360"/>
      </w:pPr>
    </w:lvl>
    <w:lvl w:ilvl="2" w:tplc="A31AAF32" w:tentative="1">
      <w:start w:val="1"/>
      <w:numFmt w:val="lowerRoman"/>
      <w:lvlText w:val="%3."/>
      <w:lvlJc w:val="right"/>
      <w:pPr>
        <w:ind w:left="2160" w:hanging="180"/>
      </w:pPr>
    </w:lvl>
    <w:lvl w:ilvl="3" w:tplc="A4DC260E" w:tentative="1">
      <w:start w:val="1"/>
      <w:numFmt w:val="decimal"/>
      <w:lvlText w:val="%4."/>
      <w:lvlJc w:val="left"/>
      <w:pPr>
        <w:ind w:left="2880" w:hanging="360"/>
      </w:pPr>
    </w:lvl>
    <w:lvl w:ilvl="4" w:tplc="3ED83466" w:tentative="1">
      <w:start w:val="1"/>
      <w:numFmt w:val="lowerLetter"/>
      <w:lvlText w:val="%5."/>
      <w:lvlJc w:val="left"/>
      <w:pPr>
        <w:ind w:left="3600" w:hanging="360"/>
      </w:pPr>
    </w:lvl>
    <w:lvl w:ilvl="5" w:tplc="9864C2A0" w:tentative="1">
      <w:start w:val="1"/>
      <w:numFmt w:val="lowerRoman"/>
      <w:lvlText w:val="%6."/>
      <w:lvlJc w:val="right"/>
      <w:pPr>
        <w:ind w:left="4320" w:hanging="180"/>
      </w:pPr>
    </w:lvl>
    <w:lvl w:ilvl="6" w:tplc="2C645884" w:tentative="1">
      <w:start w:val="1"/>
      <w:numFmt w:val="decimal"/>
      <w:lvlText w:val="%7."/>
      <w:lvlJc w:val="left"/>
      <w:pPr>
        <w:ind w:left="5040" w:hanging="360"/>
      </w:pPr>
    </w:lvl>
    <w:lvl w:ilvl="7" w:tplc="24B49054" w:tentative="1">
      <w:start w:val="1"/>
      <w:numFmt w:val="lowerLetter"/>
      <w:lvlText w:val="%8."/>
      <w:lvlJc w:val="left"/>
      <w:pPr>
        <w:ind w:left="5760" w:hanging="360"/>
      </w:pPr>
    </w:lvl>
    <w:lvl w:ilvl="8" w:tplc="8D1AA498" w:tentative="1">
      <w:start w:val="1"/>
      <w:numFmt w:val="lowerRoman"/>
      <w:lvlText w:val="%9."/>
      <w:lvlJc w:val="right"/>
      <w:pPr>
        <w:ind w:left="6480" w:hanging="180"/>
      </w:pPr>
    </w:lvl>
  </w:abstractNum>
  <w:abstractNum w:abstractNumId="10" w15:restartNumberingAfterBreak="0">
    <w:nsid w:val="396B7FF4"/>
    <w:multiLevelType w:val="hybridMultilevel"/>
    <w:tmpl w:val="011616B2"/>
    <w:lvl w:ilvl="0" w:tplc="E3827376">
      <w:start w:val="1"/>
      <w:numFmt w:val="bullet"/>
      <w:lvlText w:val=""/>
      <w:lvlJc w:val="left"/>
      <w:pPr>
        <w:ind w:left="720" w:hanging="360"/>
      </w:pPr>
      <w:rPr>
        <w:rFonts w:ascii="Symbol" w:hAnsi="Symbol" w:hint="default"/>
      </w:rPr>
    </w:lvl>
    <w:lvl w:ilvl="1" w:tplc="069AB59E" w:tentative="1">
      <w:start w:val="1"/>
      <w:numFmt w:val="bullet"/>
      <w:lvlText w:val="o"/>
      <w:lvlJc w:val="left"/>
      <w:pPr>
        <w:ind w:left="1440" w:hanging="360"/>
      </w:pPr>
      <w:rPr>
        <w:rFonts w:ascii="Courier New" w:hAnsi="Courier New" w:cs="Courier New" w:hint="default"/>
      </w:rPr>
    </w:lvl>
    <w:lvl w:ilvl="2" w:tplc="EDD8FBBA" w:tentative="1">
      <w:start w:val="1"/>
      <w:numFmt w:val="bullet"/>
      <w:lvlText w:val=""/>
      <w:lvlJc w:val="left"/>
      <w:pPr>
        <w:ind w:left="2160" w:hanging="360"/>
      </w:pPr>
      <w:rPr>
        <w:rFonts w:ascii="Wingdings" w:hAnsi="Wingdings" w:hint="default"/>
      </w:rPr>
    </w:lvl>
    <w:lvl w:ilvl="3" w:tplc="9542836E" w:tentative="1">
      <w:start w:val="1"/>
      <w:numFmt w:val="bullet"/>
      <w:lvlText w:val=""/>
      <w:lvlJc w:val="left"/>
      <w:pPr>
        <w:ind w:left="2880" w:hanging="360"/>
      </w:pPr>
      <w:rPr>
        <w:rFonts w:ascii="Symbol" w:hAnsi="Symbol" w:hint="default"/>
      </w:rPr>
    </w:lvl>
    <w:lvl w:ilvl="4" w:tplc="89CCC3FA" w:tentative="1">
      <w:start w:val="1"/>
      <w:numFmt w:val="bullet"/>
      <w:lvlText w:val="o"/>
      <w:lvlJc w:val="left"/>
      <w:pPr>
        <w:ind w:left="3600" w:hanging="360"/>
      </w:pPr>
      <w:rPr>
        <w:rFonts w:ascii="Courier New" w:hAnsi="Courier New" w:cs="Courier New" w:hint="default"/>
      </w:rPr>
    </w:lvl>
    <w:lvl w:ilvl="5" w:tplc="EFFA02B6" w:tentative="1">
      <w:start w:val="1"/>
      <w:numFmt w:val="bullet"/>
      <w:lvlText w:val=""/>
      <w:lvlJc w:val="left"/>
      <w:pPr>
        <w:ind w:left="4320" w:hanging="360"/>
      </w:pPr>
      <w:rPr>
        <w:rFonts w:ascii="Wingdings" w:hAnsi="Wingdings" w:hint="default"/>
      </w:rPr>
    </w:lvl>
    <w:lvl w:ilvl="6" w:tplc="73EEE7CA" w:tentative="1">
      <w:start w:val="1"/>
      <w:numFmt w:val="bullet"/>
      <w:lvlText w:val=""/>
      <w:lvlJc w:val="left"/>
      <w:pPr>
        <w:ind w:left="5040" w:hanging="360"/>
      </w:pPr>
      <w:rPr>
        <w:rFonts w:ascii="Symbol" w:hAnsi="Symbol" w:hint="default"/>
      </w:rPr>
    </w:lvl>
    <w:lvl w:ilvl="7" w:tplc="DBEECE28" w:tentative="1">
      <w:start w:val="1"/>
      <w:numFmt w:val="bullet"/>
      <w:lvlText w:val="o"/>
      <w:lvlJc w:val="left"/>
      <w:pPr>
        <w:ind w:left="5760" w:hanging="360"/>
      </w:pPr>
      <w:rPr>
        <w:rFonts w:ascii="Courier New" w:hAnsi="Courier New" w:cs="Courier New" w:hint="default"/>
      </w:rPr>
    </w:lvl>
    <w:lvl w:ilvl="8" w:tplc="6872457E" w:tentative="1">
      <w:start w:val="1"/>
      <w:numFmt w:val="bullet"/>
      <w:lvlText w:val=""/>
      <w:lvlJc w:val="left"/>
      <w:pPr>
        <w:ind w:left="6480" w:hanging="360"/>
      </w:pPr>
      <w:rPr>
        <w:rFonts w:ascii="Wingdings" w:hAnsi="Wingdings" w:hint="default"/>
      </w:rPr>
    </w:lvl>
  </w:abstractNum>
  <w:abstractNum w:abstractNumId="11" w15:restartNumberingAfterBreak="0">
    <w:nsid w:val="3A2029EB"/>
    <w:multiLevelType w:val="hybridMultilevel"/>
    <w:tmpl w:val="A0CC28D0"/>
    <w:lvl w:ilvl="0" w:tplc="5B400040">
      <w:start w:val="1"/>
      <w:numFmt w:val="bullet"/>
      <w:lvlText w:val="-"/>
      <w:lvlJc w:val="left"/>
      <w:pPr>
        <w:ind w:left="801" w:hanging="360"/>
      </w:pPr>
      <w:rPr>
        <w:rFonts w:ascii="Courier New" w:hAnsi="Courier New" w:hint="default"/>
        <w:color w:val="FF0000"/>
      </w:rPr>
    </w:lvl>
    <w:lvl w:ilvl="1" w:tplc="F3E09862" w:tentative="1">
      <w:start w:val="1"/>
      <w:numFmt w:val="bullet"/>
      <w:lvlText w:val="o"/>
      <w:lvlJc w:val="left"/>
      <w:pPr>
        <w:ind w:left="1521" w:hanging="360"/>
      </w:pPr>
      <w:rPr>
        <w:rFonts w:ascii="Courier New" w:hAnsi="Courier New" w:cs="Courier New" w:hint="default"/>
      </w:rPr>
    </w:lvl>
    <w:lvl w:ilvl="2" w:tplc="7DCC7D06" w:tentative="1">
      <w:start w:val="1"/>
      <w:numFmt w:val="bullet"/>
      <w:lvlText w:val=""/>
      <w:lvlJc w:val="left"/>
      <w:pPr>
        <w:ind w:left="2241" w:hanging="360"/>
      </w:pPr>
      <w:rPr>
        <w:rFonts w:ascii="Wingdings" w:hAnsi="Wingdings" w:hint="default"/>
      </w:rPr>
    </w:lvl>
    <w:lvl w:ilvl="3" w:tplc="F1D4D3DE" w:tentative="1">
      <w:start w:val="1"/>
      <w:numFmt w:val="bullet"/>
      <w:lvlText w:val=""/>
      <w:lvlJc w:val="left"/>
      <w:pPr>
        <w:ind w:left="2961" w:hanging="360"/>
      </w:pPr>
      <w:rPr>
        <w:rFonts w:ascii="Symbol" w:hAnsi="Symbol" w:hint="default"/>
      </w:rPr>
    </w:lvl>
    <w:lvl w:ilvl="4" w:tplc="6914C47A" w:tentative="1">
      <w:start w:val="1"/>
      <w:numFmt w:val="bullet"/>
      <w:lvlText w:val="o"/>
      <w:lvlJc w:val="left"/>
      <w:pPr>
        <w:ind w:left="3681" w:hanging="360"/>
      </w:pPr>
      <w:rPr>
        <w:rFonts w:ascii="Courier New" w:hAnsi="Courier New" w:cs="Courier New" w:hint="default"/>
      </w:rPr>
    </w:lvl>
    <w:lvl w:ilvl="5" w:tplc="1CF2E8FE" w:tentative="1">
      <w:start w:val="1"/>
      <w:numFmt w:val="bullet"/>
      <w:lvlText w:val=""/>
      <w:lvlJc w:val="left"/>
      <w:pPr>
        <w:ind w:left="4401" w:hanging="360"/>
      </w:pPr>
      <w:rPr>
        <w:rFonts w:ascii="Wingdings" w:hAnsi="Wingdings" w:hint="default"/>
      </w:rPr>
    </w:lvl>
    <w:lvl w:ilvl="6" w:tplc="FA8A0A60" w:tentative="1">
      <w:start w:val="1"/>
      <w:numFmt w:val="bullet"/>
      <w:lvlText w:val=""/>
      <w:lvlJc w:val="left"/>
      <w:pPr>
        <w:ind w:left="5121" w:hanging="360"/>
      </w:pPr>
      <w:rPr>
        <w:rFonts w:ascii="Symbol" w:hAnsi="Symbol" w:hint="default"/>
      </w:rPr>
    </w:lvl>
    <w:lvl w:ilvl="7" w:tplc="532889A2" w:tentative="1">
      <w:start w:val="1"/>
      <w:numFmt w:val="bullet"/>
      <w:lvlText w:val="o"/>
      <w:lvlJc w:val="left"/>
      <w:pPr>
        <w:ind w:left="5841" w:hanging="360"/>
      </w:pPr>
      <w:rPr>
        <w:rFonts w:ascii="Courier New" w:hAnsi="Courier New" w:cs="Courier New" w:hint="default"/>
      </w:rPr>
    </w:lvl>
    <w:lvl w:ilvl="8" w:tplc="71B6AFCE" w:tentative="1">
      <w:start w:val="1"/>
      <w:numFmt w:val="bullet"/>
      <w:lvlText w:val=""/>
      <w:lvlJc w:val="left"/>
      <w:pPr>
        <w:ind w:left="6561" w:hanging="360"/>
      </w:pPr>
      <w:rPr>
        <w:rFonts w:ascii="Wingdings" w:hAnsi="Wingdings" w:hint="default"/>
      </w:rPr>
    </w:lvl>
  </w:abstractNum>
  <w:abstractNum w:abstractNumId="12" w15:restartNumberingAfterBreak="0">
    <w:nsid w:val="3D105C46"/>
    <w:multiLevelType w:val="hybridMultilevel"/>
    <w:tmpl w:val="722683EC"/>
    <w:lvl w:ilvl="0" w:tplc="5BC28308">
      <w:start w:val="1"/>
      <w:numFmt w:val="bullet"/>
      <w:lvlText w:val="-"/>
      <w:lvlJc w:val="left"/>
      <w:pPr>
        <w:ind w:left="720" w:hanging="360"/>
      </w:pPr>
      <w:rPr>
        <w:rFonts w:ascii="Courier New" w:hAnsi="Courier New" w:hint="default"/>
        <w:color w:val="FF0000"/>
      </w:rPr>
    </w:lvl>
    <w:lvl w:ilvl="1" w:tplc="67ACC154" w:tentative="1">
      <w:start w:val="1"/>
      <w:numFmt w:val="bullet"/>
      <w:lvlText w:val="o"/>
      <w:lvlJc w:val="left"/>
      <w:pPr>
        <w:ind w:left="1440" w:hanging="360"/>
      </w:pPr>
      <w:rPr>
        <w:rFonts w:ascii="Courier New" w:hAnsi="Courier New" w:cs="Courier New" w:hint="default"/>
      </w:rPr>
    </w:lvl>
    <w:lvl w:ilvl="2" w:tplc="521E9C10" w:tentative="1">
      <w:start w:val="1"/>
      <w:numFmt w:val="bullet"/>
      <w:lvlText w:val=""/>
      <w:lvlJc w:val="left"/>
      <w:pPr>
        <w:ind w:left="2160" w:hanging="360"/>
      </w:pPr>
      <w:rPr>
        <w:rFonts w:ascii="Wingdings" w:hAnsi="Wingdings" w:hint="default"/>
      </w:rPr>
    </w:lvl>
    <w:lvl w:ilvl="3" w:tplc="84F400B8" w:tentative="1">
      <w:start w:val="1"/>
      <w:numFmt w:val="bullet"/>
      <w:lvlText w:val=""/>
      <w:lvlJc w:val="left"/>
      <w:pPr>
        <w:ind w:left="2880" w:hanging="360"/>
      </w:pPr>
      <w:rPr>
        <w:rFonts w:ascii="Symbol" w:hAnsi="Symbol" w:hint="default"/>
      </w:rPr>
    </w:lvl>
    <w:lvl w:ilvl="4" w:tplc="E2D0E846" w:tentative="1">
      <w:start w:val="1"/>
      <w:numFmt w:val="bullet"/>
      <w:lvlText w:val="o"/>
      <w:lvlJc w:val="left"/>
      <w:pPr>
        <w:ind w:left="3600" w:hanging="360"/>
      </w:pPr>
      <w:rPr>
        <w:rFonts w:ascii="Courier New" w:hAnsi="Courier New" w:cs="Courier New" w:hint="default"/>
      </w:rPr>
    </w:lvl>
    <w:lvl w:ilvl="5" w:tplc="7A0A4DA4" w:tentative="1">
      <w:start w:val="1"/>
      <w:numFmt w:val="bullet"/>
      <w:lvlText w:val=""/>
      <w:lvlJc w:val="left"/>
      <w:pPr>
        <w:ind w:left="4320" w:hanging="360"/>
      </w:pPr>
      <w:rPr>
        <w:rFonts w:ascii="Wingdings" w:hAnsi="Wingdings" w:hint="default"/>
      </w:rPr>
    </w:lvl>
    <w:lvl w:ilvl="6" w:tplc="0F4634A0" w:tentative="1">
      <w:start w:val="1"/>
      <w:numFmt w:val="bullet"/>
      <w:lvlText w:val=""/>
      <w:lvlJc w:val="left"/>
      <w:pPr>
        <w:ind w:left="5040" w:hanging="360"/>
      </w:pPr>
      <w:rPr>
        <w:rFonts w:ascii="Symbol" w:hAnsi="Symbol" w:hint="default"/>
      </w:rPr>
    </w:lvl>
    <w:lvl w:ilvl="7" w:tplc="4EBCF9B0" w:tentative="1">
      <w:start w:val="1"/>
      <w:numFmt w:val="bullet"/>
      <w:lvlText w:val="o"/>
      <w:lvlJc w:val="left"/>
      <w:pPr>
        <w:ind w:left="5760" w:hanging="360"/>
      </w:pPr>
      <w:rPr>
        <w:rFonts w:ascii="Courier New" w:hAnsi="Courier New" w:cs="Courier New" w:hint="default"/>
      </w:rPr>
    </w:lvl>
    <w:lvl w:ilvl="8" w:tplc="5AD62D9E" w:tentative="1">
      <w:start w:val="1"/>
      <w:numFmt w:val="bullet"/>
      <w:lvlText w:val=""/>
      <w:lvlJc w:val="left"/>
      <w:pPr>
        <w:ind w:left="6480" w:hanging="360"/>
      </w:pPr>
      <w:rPr>
        <w:rFonts w:ascii="Wingdings" w:hAnsi="Wingdings" w:hint="default"/>
      </w:rPr>
    </w:lvl>
  </w:abstractNum>
  <w:abstractNum w:abstractNumId="13" w15:restartNumberingAfterBreak="0">
    <w:nsid w:val="3E3528A5"/>
    <w:multiLevelType w:val="hybridMultilevel"/>
    <w:tmpl w:val="934A156C"/>
    <w:lvl w:ilvl="0" w:tplc="0206E95C">
      <w:start w:val="1"/>
      <w:numFmt w:val="decimal"/>
      <w:lvlText w:val="%1."/>
      <w:lvlJc w:val="left"/>
      <w:pPr>
        <w:ind w:left="720" w:hanging="360"/>
      </w:pPr>
      <w:rPr>
        <w:rFonts w:hint="default"/>
        <w:sz w:val="32"/>
      </w:rPr>
    </w:lvl>
    <w:lvl w:ilvl="1" w:tplc="03925BB8" w:tentative="1">
      <w:start w:val="1"/>
      <w:numFmt w:val="lowerLetter"/>
      <w:lvlText w:val="%2."/>
      <w:lvlJc w:val="left"/>
      <w:pPr>
        <w:ind w:left="1440" w:hanging="360"/>
      </w:pPr>
    </w:lvl>
    <w:lvl w:ilvl="2" w:tplc="1536040C" w:tentative="1">
      <w:start w:val="1"/>
      <w:numFmt w:val="lowerRoman"/>
      <w:lvlText w:val="%3."/>
      <w:lvlJc w:val="right"/>
      <w:pPr>
        <w:ind w:left="2160" w:hanging="180"/>
      </w:pPr>
    </w:lvl>
    <w:lvl w:ilvl="3" w:tplc="7D909BCE" w:tentative="1">
      <w:start w:val="1"/>
      <w:numFmt w:val="decimal"/>
      <w:lvlText w:val="%4."/>
      <w:lvlJc w:val="left"/>
      <w:pPr>
        <w:ind w:left="2880" w:hanging="360"/>
      </w:pPr>
    </w:lvl>
    <w:lvl w:ilvl="4" w:tplc="CA54906C" w:tentative="1">
      <w:start w:val="1"/>
      <w:numFmt w:val="lowerLetter"/>
      <w:lvlText w:val="%5."/>
      <w:lvlJc w:val="left"/>
      <w:pPr>
        <w:ind w:left="3600" w:hanging="360"/>
      </w:pPr>
    </w:lvl>
    <w:lvl w:ilvl="5" w:tplc="F9D649BA" w:tentative="1">
      <w:start w:val="1"/>
      <w:numFmt w:val="lowerRoman"/>
      <w:lvlText w:val="%6."/>
      <w:lvlJc w:val="right"/>
      <w:pPr>
        <w:ind w:left="4320" w:hanging="180"/>
      </w:pPr>
    </w:lvl>
    <w:lvl w:ilvl="6" w:tplc="EA94C150" w:tentative="1">
      <w:start w:val="1"/>
      <w:numFmt w:val="decimal"/>
      <w:lvlText w:val="%7."/>
      <w:lvlJc w:val="left"/>
      <w:pPr>
        <w:ind w:left="5040" w:hanging="360"/>
      </w:pPr>
    </w:lvl>
    <w:lvl w:ilvl="7" w:tplc="8F80940A" w:tentative="1">
      <w:start w:val="1"/>
      <w:numFmt w:val="lowerLetter"/>
      <w:lvlText w:val="%8."/>
      <w:lvlJc w:val="left"/>
      <w:pPr>
        <w:ind w:left="5760" w:hanging="360"/>
      </w:pPr>
    </w:lvl>
    <w:lvl w:ilvl="8" w:tplc="CED2F94C" w:tentative="1">
      <w:start w:val="1"/>
      <w:numFmt w:val="lowerRoman"/>
      <w:lvlText w:val="%9."/>
      <w:lvlJc w:val="right"/>
      <w:pPr>
        <w:ind w:left="6480" w:hanging="180"/>
      </w:pPr>
    </w:lvl>
  </w:abstractNum>
  <w:abstractNum w:abstractNumId="14" w15:restartNumberingAfterBreak="0">
    <w:nsid w:val="417149CF"/>
    <w:multiLevelType w:val="hybridMultilevel"/>
    <w:tmpl w:val="BA40B614"/>
    <w:lvl w:ilvl="0" w:tplc="578610D2">
      <w:start w:val="1"/>
      <w:numFmt w:val="bullet"/>
      <w:lvlText w:val="-"/>
      <w:lvlJc w:val="left"/>
      <w:pPr>
        <w:ind w:left="720" w:hanging="360"/>
      </w:pPr>
      <w:rPr>
        <w:rFonts w:ascii="Courier New" w:hAnsi="Courier New" w:hint="default"/>
        <w:color w:val="FF0000"/>
      </w:rPr>
    </w:lvl>
    <w:lvl w:ilvl="1" w:tplc="90569F1C" w:tentative="1">
      <w:start w:val="1"/>
      <w:numFmt w:val="bullet"/>
      <w:lvlText w:val="o"/>
      <w:lvlJc w:val="left"/>
      <w:pPr>
        <w:ind w:left="1440" w:hanging="360"/>
      </w:pPr>
      <w:rPr>
        <w:rFonts w:ascii="Courier New" w:hAnsi="Courier New" w:cs="Courier New" w:hint="default"/>
      </w:rPr>
    </w:lvl>
    <w:lvl w:ilvl="2" w:tplc="97FC0406" w:tentative="1">
      <w:start w:val="1"/>
      <w:numFmt w:val="bullet"/>
      <w:lvlText w:val=""/>
      <w:lvlJc w:val="left"/>
      <w:pPr>
        <w:ind w:left="2160" w:hanging="360"/>
      </w:pPr>
      <w:rPr>
        <w:rFonts w:ascii="Wingdings" w:hAnsi="Wingdings" w:hint="default"/>
      </w:rPr>
    </w:lvl>
    <w:lvl w:ilvl="3" w:tplc="C5C49762" w:tentative="1">
      <w:start w:val="1"/>
      <w:numFmt w:val="bullet"/>
      <w:lvlText w:val=""/>
      <w:lvlJc w:val="left"/>
      <w:pPr>
        <w:ind w:left="2880" w:hanging="360"/>
      </w:pPr>
      <w:rPr>
        <w:rFonts w:ascii="Symbol" w:hAnsi="Symbol" w:hint="default"/>
      </w:rPr>
    </w:lvl>
    <w:lvl w:ilvl="4" w:tplc="0FBCDE7E" w:tentative="1">
      <w:start w:val="1"/>
      <w:numFmt w:val="bullet"/>
      <w:lvlText w:val="o"/>
      <w:lvlJc w:val="left"/>
      <w:pPr>
        <w:ind w:left="3600" w:hanging="360"/>
      </w:pPr>
      <w:rPr>
        <w:rFonts w:ascii="Courier New" w:hAnsi="Courier New" w:cs="Courier New" w:hint="default"/>
      </w:rPr>
    </w:lvl>
    <w:lvl w:ilvl="5" w:tplc="43545790" w:tentative="1">
      <w:start w:val="1"/>
      <w:numFmt w:val="bullet"/>
      <w:lvlText w:val=""/>
      <w:lvlJc w:val="left"/>
      <w:pPr>
        <w:ind w:left="4320" w:hanging="360"/>
      </w:pPr>
      <w:rPr>
        <w:rFonts w:ascii="Wingdings" w:hAnsi="Wingdings" w:hint="default"/>
      </w:rPr>
    </w:lvl>
    <w:lvl w:ilvl="6" w:tplc="C4BCE8EA" w:tentative="1">
      <w:start w:val="1"/>
      <w:numFmt w:val="bullet"/>
      <w:lvlText w:val=""/>
      <w:lvlJc w:val="left"/>
      <w:pPr>
        <w:ind w:left="5040" w:hanging="360"/>
      </w:pPr>
      <w:rPr>
        <w:rFonts w:ascii="Symbol" w:hAnsi="Symbol" w:hint="default"/>
      </w:rPr>
    </w:lvl>
    <w:lvl w:ilvl="7" w:tplc="EFFACA6C" w:tentative="1">
      <w:start w:val="1"/>
      <w:numFmt w:val="bullet"/>
      <w:lvlText w:val="o"/>
      <w:lvlJc w:val="left"/>
      <w:pPr>
        <w:ind w:left="5760" w:hanging="360"/>
      </w:pPr>
      <w:rPr>
        <w:rFonts w:ascii="Courier New" w:hAnsi="Courier New" w:cs="Courier New" w:hint="default"/>
      </w:rPr>
    </w:lvl>
    <w:lvl w:ilvl="8" w:tplc="364ED31A" w:tentative="1">
      <w:start w:val="1"/>
      <w:numFmt w:val="bullet"/>
      <w:lvlText w:val=""/>
      <w:lvlJc w:val="left"/>
      <w:pPr>
        <w:ind w:left="6480" w:hanging="360"/>
      </w:pPr>
      <w:rPr>
        <w:rFonts w:ascii="Wingdings" w:hAnsi="Wingdings" w:hint="default"/>
      </w:rPr>
    </w:lvl>
  </w:abstractNum>
  <w:abstractNum w:abstractNumId="15" w15:restartNumberingAfterBreak="0">
    <w:nsid w:val="4364184C"/>
    <w:multiLevelType w:val="hybridMultilevel"/>
    <w:tmpl w:val="C3C263AC"/>
    <w:lvl w:ilvl="0" w:tplc="F468CC2E">
      <w:start w:val="1"/>
      <w:numFmt w:val="bullet"/>
      <w:lvlText w:val=""/>
      <w:lvlJc w:val="left"/>
      <w:pPr>
        <w:ind w:left="720" w:hanging="360"/>
      </w:pPr>
      <w:rPr>
        <w:rFonts w:ascii="Symbol" w:hAnsi="Symbol" w:hint="default"/>
      </w:rPr>
    </w:lvl>
    <w:lvl w:ilvl="1" w:tplc="86F4E9E0" w:tentative="1">
      <w:start w:val="1"/>
      <w:numFmt w:val="bullet"/>
      <w:lvlText w:val="o"/>
      <w:lvlJc w:val="left"/>
      <w:pPr>
        <w:ind w:left="1440" w:hanging="360"/>
      </w:pPr>
      <w:rPr>
        <w:rFonts w:ascii="Courier New" w:hAnsi="Courier New" w:cs="Courier New" w:hint="default"/>
      </w:rPr>
    </w:lvl>
    <w:lvl w:ilvl="2" w:tplc="C9E63BDC" w:tentative="1">
      <w:start w:val="1"/>
      <w:numFmt w:val="bullet"/>
      <w:lvlText w:val=""/>
      <w:lvlJc w:val="left"/>
      <w:pPr>
        <w:ind w:left="2160" w:hanging="360"/>
      </w:pPr>
      <w:rPr>
        <w:rFonts w:ascii="Wingdings" w:hAnsi="Wingdings" w:hint="default"/>
      </w:rPr>
    </w:lvl>
    <w:lvl w:ilvl="3" w:tplc="B5EEE484" w:tentative="1">
      <w:start w:val="1"/>
      <w:numFmt w:val="bullet"/>
      <w:lvlText w:val=""/>
      <w:lvlJc w:val="left"/>
      <w:pPr>
        <w:ind w:left="2880" w:hanging="360"/>
      </w:pPr>
      <w:rPr>
        <w:rFonts w:ascii="Symbol" w:hAnsi="Symbol" w:hint="default"/>
      </w:rPr>
    </w:lvl>
    <w:lvl w:ilvl="4" w:tplc="1F6E2282" w:tentative="1">
      <w:start w:val="1"/>
      <w:numFmt w:val="bullet"/>
      <w:lvlText w:val="o"/>
      <w:lvlJc w:val="left"/>
      <w:pPr>
        <w:ind w:left="3600" w:hanging="360"/>
      </w:pPr>
      <w:rPr>
        <w:rFonts w:ascii="Courier New" w:hAnsi="Courier New" w:cs="Courier New" w:hint="default"/>
      </w:rPr>
    </w:lvl>
    <w:lvl w:ilvl="5" w:tplc="2E8050D4" w:tentative="1">
      <w:start w:val="1"/>
      <w:numFmt w:val="bullet"/>
      <w:lvlText w:val=""/>
      <w:lvlJc w:val="left"/>
      <w:pPr>
        <w:ind w:left="4320" w:hanging="360"/>
      </w:pPr>
      <w:rPr>
        <w:rFonts w:ascii="Wingdings" w:hAnsi="Wingdings" w:hint="default"/>
      </w:rPr>
    </w:lvl>
    <w:lvl w:ilvl="6" w:tplc="38269D36" w:tentative="1">
      <w:start w:val="1"/>
      <w:numFmt w:val="bullet"/>
      <w:lvlText w:val=""/>
      <w:lvlJc w:val="left"/>
      <w:pPr>
        <w:ind w:left="5040" w:hanging="360"/>
      </w:pPr>
      <w:rPr>
        <w:rFonts w:ascii="Symbol" w:hAnsi="Symbol" w:hint="default"/>
      </w:rPr>
    </w:lvl>
    <w:lvl w:ilvl="7" w:tplc="B6C08484" w:tentative="1">
      <w:start w:val="1"/>
      <w:numFmt w:val="bullet"/>
      <w:lvlText w:val="o"/>
      <w:lvlJc w:val="left"/>
      <w:pPr>
        <w:ind w:left="5760" w:hanging="360"/>
      </w:pPr>
      <w:rPr>
        <w:rFonts w:ascii="Courier New" w:hAnsi="Courier New" w:cs="Courier New" w:hint="default"/>
      </w:rPr>
    </w:lvl>
    <w:lvl w:ilvl="8" w:tplc="5DC23240" w:tentative="1">
      <w:start w:val="1"/>
      <w:numFmt w:val="bullet"/>
      <w:lvlText w:val=""/>
      <w:lvlJc w:val="left"/>
      <w:pPr>
        <w:ind w:left="6480" w:hanging="360"/>
      </w:pPr>
      <w:rPr>
        <w:rFonts w:ascii="Wingdings" w:hAnsi="Wingdings" w:hint="default"/>
      </w:rPr>
    </w:lvl>
  </w:abstractNum>
  <w:abstractNum w:abstractNumId="16" w15:restartNumberingAfterBreak="0">
    <w:nsid w:val="47ED1465"/>
    <w:multiLevelType w:val="hybridMultilevel"/>
    <w:tmpl w:val="3CA4AD08"/>
    <w:lvl w:ilvl="0" w:tplc="CAEA0012">
      <w:start w:val="1"/>
      <w:numFmt w:val="bullet"/>
      <w:lvlText w:val="-"/>
      <w:lvlJc w:val="left"/>
      <w:pPr>
        <w:ind w:left="360" w:hanging="360"/>
      </w:pPr>
      <w:rPr>
        <w:rFonts w:ascii="Courier New" w:hAnsi="Courier New" w:hint="default"/>
        <w:color w:val="FF0000"/>
      </w:rPr>
    </w:lvl>
    <w:lvl w:ilvl="1" w:tplc="3378D582" w:tentative="1">
      <w:start w:val="1"/>
      <w:numFmt w:val="bullet"/>
      <w:lvlText w:val="o"/>
      <w:lvlJc w:val="left"/>
      <w:pPr>
        <w:ind w:left="1080" w:hanging="360"/>
      </w:pPr>
      <w:rPr>
        <w:rFonts w:ascii="Courier New" w:hAnsi="Courier New" w:cs="Courier New" w:hint="default"/>
      </w:rPr>
    </w:lvl>
    <w:lvl w:ilvl="2" w:tplc="85E63F88" w:tentative="1">
      <w:start w:val="1"/>
      <w:numFmt w:val="bullet"/>
      <w:lvlText w:val=""/>
      <w:lvlJc w:val="left"/>
      <w:pPr>
        <w:ind w:left="1800" w:hanging="360"/>
      </w:pPr>
      <w:rPr>
        <w:rFonts w:ascii="Wingdings" w:hAnsi="Wingdings" w:hint="default"/>
      </w:rPr>
    </w:lvl>
    <w:lvl w:ilvl="3" w:tplc="953C8C3E" w:tentative="1">
      <w:start w:val="1"/>
      <w:numFmt w:val="bullet"/>
      <w:lvlText w:val=""/>
      <w:lvlJc w:val="left"/>
      <w:pPr>
        <w:ind w:left="2520" w:hanging="360"/>
      </w:pPr>
      <w:rPr>
        <w:rFonts w:ascii="Symbol" w:hAnsi="Symbol" w:hint="default"/>
      </w:rPr>
    </w:lvl>
    <w:lvl w:ilvl="4" w:tplc="BB94D184" w:tentative="1">
      <w:start w:val="1"/>
      <w:numFmt w:val="bullet"/>
      <w:lvlText w:val="o"/>
      <w:lvlJc w:val="left"/>
      <w:pPr>
        <w:ind w:left="3240" w:hanging="360"/>
      </w:pPr>
      <w:rPr>
        <w:rFonts w:ascii="Courier New" w:hAnsi="Courier New" w:cs="Courier New" w:hint="default"/>
      </w:rPr>
    </w:lvl>
    <w:lvl w:ilvl="5" w:tplc="4C3ADE98" w:tentative="1">
      <w:start w:val="1"/>
      <w:numFmt w:val="bullet"/>
      <w:lvlText w:val=""/>
      <w:lvlJc w:val="left"/>
      <w:pPr>
        <w:ind w:left="3960" w:hanging="360"/>
      </w:pPr>
      <w:rPr>
        <w:rFonts w:ascii="Wingdings" w:hAnsi="Wingdings" w:hint="default"/>
      </w:rPr>
    </w:lvl>
    <w:lvl w:ilvl="6" w:tplc="2018AEC8" w:tentative="1">
      <w:start w:val="1"/>
      <w:numFmt w:val="bullet"/>
      <w:lvlText w:val=""/>
      <w:lvlJc w:val="left"/>
      <w:pPr>
        <w:ind w:left="4680" w:hanging="360"/>
      </w:pPr>
      <w:rPr>
        <w:rFonts w:ascii="Symbol" w:hAnsi="Symbol" w:hint="default"/>
      </w:rPr>
    </w:lvl>
    <w:lvl w:ilvl="7" w:tplc="B58A0AA6" w:tentative="1">
      <w:start w:val="1"/>
      <w:numFmt w:val="bullet"/>
      <w:lvlText w:val="o"/>
      <w:lvlJc w:val="left"/>
      <w:pPr>
        <w:ind w:left="5400" w:hanging="360"/>
      </w:pPr>
      <w:rPr>
        <w:rFonts w:ascii="Courier New" w:hAnsi="Courier New" w:cs="Courier New" w:hint="default"/>
      </w:rPr>
    </w:lvl>
    <w:lvl w:ilvl="8" w:tplc="D83AE58E" w:tentative="1">
      <w:start w:val="1"/>
      <w:numFmt w:val="bullet"/>
      <w:lvlText w:val=""/>
      <w:lvlJc w:val="left"/>
      <w:pPr>
        <w:ind w:left="6120" w:hanging="360"/>
      </w:pPr>
      <w:rPr>
        <w:rFonts w:ascii="Wingdings" w:hAnsi="Wingdings" w:hint="default"/>
      </w:rPr>
    </w:lvl>
  </w:abstractNum>
  <w:abstractNum w:abstractNumId="17" w15:restartNumberingAfterBreak="0">
    <w:nsid w:val="4A766011"/>
    <w:multiLevelType w:val="hybridMultilevel"/>
    <w:tmpl w:val="7AE4007E"/>
    <w:lvl w:ilvl="0" w:tplc="989AC95A">
      <w:start w:val="1"/>
      <w:numFmt w:val="bullet"/>
      <w:lvlText w:val=""/>
      <w:lvlJc w:val="left"/>
      <w:pPr>
        <w:ind w:left="1004" w:hanging="360"/>
      </w:pPr>
      <w:rPr>
        <w:rFonts w:ascii="Symbol" w:hAnsi="Symbol" w:hint="default"/>
      </w:rPr>
    </w:lvl>
    <w:lvl w:ilvl="1" w:tplc="FD1E08F4" w:tentative="1">
      <w:start w:val="1"/>
      <w:numFmt w:val="bullet"/>
      <w:lvlText w:val="o"/>
      <w:lvlJc w:val="left"/>
      <w:pPr>
        <w:ind w:left="1724" w:hanging="360"/>
      </w:pPr>
      <w:rPr>
        <w:rFonts w:ascii="Courier New" w:hAnsi="Courier New" w:cs="Courier New" w:hint="default"/>
      </w:rPr>
    </w:lvl>
    <w:lvl w:ilvl="2" w:tplc="DAE2927A" w:tentative="1">
      <w:start w:val="1"/>
      <w:numFmt w:val="bullet"/>
      <w:lvlText w:val=""/>
      <w:lvlJc w:val="left"/>
      <w:pPr>
        <w:ind w:left="2444" w:hanging="360"/>
      </w:pPr>
      <w:rPr>
        <w:rFonts w:ascii="Wingdings" w:hAnsi="Wingdings" w:hint="default"/>
      </w:rPr>
    </w:lvl>
    <w:lvl w:ilvl="3" w:tplc="C3C059F0" w:tentative="1">
      <w:start w:val="1"/>
      <w:numFmt w:val="bullet"/>
      <w:lvlText w:val=""/>
      <w:lvlJc w:val="left"/>
      <w:pPr>
        <w:ind w:left="3164" w:hanging="360"/>
      </w:pPr>
      <w:rPr>
        <w:rFonts w:ascii="Symbol" w:hAnsi="Symbol" w:hint="default"/>
      </w:rPr>
    </w:lvl>
    <w:lvl w:ilvl="4" w:tplc="C4B01B4A" w:tentative="1">
      <w:start w:val="1"/>
      <w:numFmt w:val="bullet"/>
      <w:lvlText w:val="o"/>
      <w:lvlJc w:val="left"/>
      <w:pPr>
        <w:ind w:left="3884" w:hanging="360"/>
      </w:pPr>
      <w:rPr>
        <w:rFonts w:ascii="Courier New" w:hAnsi="Courier New" w:cs="Courier New" w:hint="default"/>
      </w:rPr>
    </w:lvl>
    <w:lvl w:ilvl="5" w:tplc="596CF436" w:tentative="1">
      <w:start w:val="1"/>
      <w:numFmt w:val="bullet"/>
      <w:lvlText w:val=""/>
      <w:lvlJc w:val="left"/>
      <w:pPr>
        <w:ind w:left="4604" w:hanging="360"/>
      </w:pPr>
      <w:rPr>
        <w:rFonts w:ascii="Wingdings" w:hAnsi="Wingdings" w:hint="default"/>
      </w:rPr>
    </w:lvl>
    <w:lvl w:ilvl="6" w:tplc="44DAF0EC" w:tentative="1">
      <w:start w:val="1"/>
      <w:numFmt w:val="bullet"/>
      <w:lvlText w:val=""/>
      <w:lvlJc w:val="left"/>
      <w:pPr>
        <w:ind w:left="5324" w:hanging="360"/>
      </w:pPr>
      <w:rPr>
        <w:rFonts w:ascii="Symbol" w:hAnsi="Symbol" w:hint="default"/>
      </w:rPr>
    </w:lvl>
    <w:lvl w:ilvl="7" w:tplc="0F768CCA" w:tentative="1">
      <w:start w:val="1"/>
      <w:numFmt w:val="bullet"/>
      <w:lvlText w:val="o"/>
      <w:lvlJc w:val="left"/>
      <w:pPr>
        <w:ind w:left="6044" w:hanging="360"/>
      </w:pPr>
      <w:rPr>
        <w:rFonts w:ascii="Courier New" w:hAnsi="Courier New" w:cs="Courier New" w:hint="default"/>
      </w:rPr>
    </w:lvl>
    <w:lvl w:ilvl="8" w:tplc="8A7E876E" w:tentative="1">
      <w:start w:val="1"/>
      <w:numFmt w:val="bullet"/>
      <w:lvlText w:val=""/>
      <w:lvlJc w:val="left"/>
      <w:pPr>
        <w:ind w:left="6764" w:hanging="360"/>
      </w:pPr>
      <w:rPr>
        <w:rFonts w:ascii="Wingdings" w:hAnsi="Wingdings" w:hint="default"/>
      </w:rPr>
    </w:lvl>
  </w:abstractNum>
  <w:abstractNum w:abstractNumId="18" w15:restartNumberingAfterBreak="0">
    <w:nsid w:val="55061910"/>
    <w:multiLevelType w:val="hybridMultilevel"/>
    <w:tmpl w:val="4566EF34"/>
    <w:lvl w:ilvl="0" w:tplc="AE08DD54">
      <w:start w:val="1"/>
      <w:numFmt w:val="bullet"/>
      <w:lvlText w:val=""/>
      <w:lvlJc w:val="left"/>
      <w:pPr>
        <w:ind w:left="720" w:hanging="360"/>
      </w:pPr>
      <w:rPr>
        <w:rFonts w:ascii="Symbol" w:hAnsi="Symbol" w:hint="default"/>
      </w:rPr>
    </w:lvl>
    <w:lvl w:ilvl="1" w:tplc="9EFE0CE0" w:tentative="1">
      <w:start w:val="1"/>
      <w:numFmt w:val="bullet"/>
      <w:lvlText w:val="o"/>
      <w:lvlJc w:val="left"/>
      <w:pPr>
        <w:ind w:left="1440" w:hanging="360"/>
      </w:pPr>
      <w:rPr>
        <w:rFonts w:ascii="Courier New" w:hAnsi="Courier New" w:cs="Courier New" w:hint="default"/>
      </w:rPr>
    </w:lvl>
    <w:lvl w:ilvl="2" w:tplc="3036D732" w:tentative="1">
      <w:start w:val="1"/>
      <w:numFmt w:val="bullet"/>
      <w:lvlText w:val=""/>
      <w:lvlJc w:val="left"/>
      <w:pPr>
        <w:ind w:left="2160" w:hanging="360"/>
      </w:pPr>
      <w:rPr>
        <w:rFonts w:ascii="Wingdings" w:hAnsi="Wingdings" w:hint="default"/>
      </w:rPr>
    </w:lvl>
    <w:lvl w:ilvl="3" w:tplc="58C2A43C" w:tentative="1">
      <w:start w:val="1"/>
      <w:numFmt w:val="bullet"/>
      <w:lvlText w:val=""/>
      <w:lvlJc w:val="left"/>
      <w:pPr>
        <w:ind w:left="2880" w:hanging="360"/>
      </w:pPr>
      <w:rPr>
        <w:rFonts w:ascii="Symbol" w:hAnsi="Symbol" w:hint="default"/>
      </w:rPr>
    </w:lvl>
    <w:lvl w:ilvl="4" w:tplc="377A90F0" w:tentative="1">
      <w:start w:val="1"/>
      <w:numFmt w:val="bullet"/>
      <w:lvlText w:val="o"/>
      <w:lvlJc w:val="left"/>
      <w:pPr>
        <w:ind w:left="3600" w:hanging="360"/>
      </w:pPr>
      <w:rPr>
        <w:rFonts w:ascii="Courier New" w:hAnsi="Courier New" w:cs="Courier New" w:hint="default"/>
      </w:rPr>
    </w:lvl>
    <w:lvl w:ilvl="5" w:tplc="CD5A90BE" w:tentative="1">
      <w:start w:val="1"/>
      <w:numFmt w:val="bullet"/>
      <w:lvlText w:val=""/>
      <w:lvlJc w:val="left"/>
      <w:pPr>
        <w:ind w:left="4320" w:hanging="360"/>
      </w:pPr>
      <w:rPr>
        <w:rFonts w:ascii="Wingdings" w:hAnsi="Wingdings" w:hint="default"/>
      </w:rPr>
    </w:lvl>
    <w:lvl w:ilvl="6" w:tplc="362202B2" w:tentative="1">
      <w:start w:val="1"/>
      <w:numFmt w:val="bullet"/>
      <w:lvlText w:val=""/>
      <w:lvlJc w:val="left"/>
      <w:pPr>
        <w:ind w:left="5040" w:hanging="360"/>
      </w:pPr>
      <w:rPr>
        <w:rFonts w:ascii="Symbol" w:hAnsi="Symbol" w:hint="default"/>
      </w:rPr>
    </w:lvl>
    <w:lvl w:ilvl="7" w:tplc="C3760F1A" w:tentative="1">
      <w:start w:val="1"/>
      <w:numFmt w:val="bullet"/>
      <w:lvlText w:val="o"/>
      <w:lvlJc w:val="left"/>
      <w:pPr>
        <w:ind w:left="5760" w:hanging="360"/>
      </w:pPr>
      <w:rPr>
        <w:rFonts w:ascii="Courier New" w:hAnsi="Courier New" w:cs="Courier New" w:hint="default"/>
      </w:rPr>
    </w:lvl>
    <w:lvl w:ilvl="8" w:tplc="C9123C44" w:tentative="1">
      <w:start w:val="1"/>
      <w:numFmt w:val="bullet"/>
      <w:lvlText w:val=""/>
      <w:lvlJc w:val="left"/>
      <w:pPr>
        <w:ind w:left="6480" w:hanging="360"/>
      </w:pPr>
      <w:rPr>
        <w:rFonts w:ascii="Wingdings" w:hAnsi="Wingdings" w:hint="default"/>
      </w:rPr>
    </w:lvl>
  </w:abstractNum>
  <w:abstractNum w:abstractNumId="19" w15:restartNumberingAfterBreak="0">
    <w:nsid w:val="55BB3C15"/>
    <w:multiLevelType w:val="hybridMultilevel"/>
    <w:tmpl w:val="40789868"/>
    <w:lvl w:ilvl="0" w:tplc="EA148C8A">
      <w:start w:val="1"/>
      <w:numFmt w:val="bullet"/>
      <w:lvlText w:val=""/>
      <w:lvlJc w:val="left"/>
      <w:pPr>
        <w:ind w:left="360" w:hanging="360"/>
      </w:pPr>
      <w:rPr>
        <w:rFonts w:ascii="Symbol" w:hAnsi="Symbol" w:hint="default"/>
      </w:rPr>
    </w:lvl>
    <w:lvl w:ilvl="1" w:tplc="1CE251B2" w:tentative="1">
      <w:start w:val="1"/>
      <w:numFmt w:val="bullet"/>
      <w:lvlText w:val="o"/>
      <w:lvlJc w:val="left"/>
      <w:pPr>
        <w:ind w:left="1080" w:hanging="360"/>
      </w:pPr>
      <w:rPr>
        <w:rFonts w:ascii="Courier New" w:hAnsi="Courier New" w:cs="Courier New" w:hint="default"/>
      </w:rPr>
    </w:lvl>
    <w:lvl w:ilvl="2" w:tplc="80EE90C4" w:tentative="1">
      <w:start w:val="1"/>
      <w:numFmt w:val="bullet"/>
      <w:lvlText w:val=""/>
      <w:lvlJc w:val="left"/>
      <w:pPr>
        <w:ind w:left="1800" w:hanging="360"/>
      </w:pPr>
      <w:rPr>
        <w:rFonts w:ascii="Wingdings" w:hAnsi="Wingdings" w:hint="default"/>
      </w:rPr>
    </w:lvl>
    <w:lvl w:ilvl="3" w:tplc="129080CC" w:tentative="1">
      <w:start w:val="1"/>
      <w:numFmt w:val="bullet"/>
      <w:lvlText w:val=""/>
      <w:lvlJc w:val="left"/>
      <w:pPr>
        <w:ind w:left="2520" w:hanging="360"/>
      </w:pPr>
      <w:rPr>
        <w:rFonts w:ascii="Symbol" w:hAnsi="Symbol" w:hint="default"/>
      </w:rPr>
    </w:lvl>
    <w:lvl w:ilvl="4" w:tplc="B56A1ECC" w:tentative="1">
      <w:start w:val="1"/>
      <w:numFmt w:val="bullet"/>
      <w:lvlText w:val="o"/>
      <w:lvlJc w:val="left"/>
      <w:pPr>
        <w:ind w:left="3240" w:hanging="360"/>
      </w:pPr>
      <w:rPr>
        <w:rFonts w:ascii="Courier New" w:hAnsi="Courier New" w:cs="Courier New" w:hint="default"/>
      </w:rPr>
    </w:lvl>
    <w:lvl w:ilvl="5" w:tplc="C896CA20" w:tentative="1">
      <w:start w:val="1"/>
      <w:numFmt w:val="bullet"/>
      <w:lvlText w:val=""/>
      <w:lvlJc w:val="left"/>
      <w:pPr>
        <w:ind w:left="3960" w:hanging="360"/>
      </w:pPr>
      <w:rPr>
        <w:rFonts w:ascii="Wingdings" w:hAnsi="Wingdings" w:hint="default"/>
      </w:rPr>
    </w:lvl>
    <w:lvl w:ilvl="6" w:tplc="B802B530" w:tentative="1">
      <w:start w:val="1"/>
      <w:numFmt w:val="bullet"/>
      <w:lvlText w:val=""/>
      <w:lvlJc w:val="left"/>
      <w:pPr>
        <w:ind w:left="4680" w:hanging="360"/>
      </w:pPr>
      <w:rPr>
        <w:rFonts w:ascii="Symbol" w:hAnsi="Symbol" w:hint="default"/>
      </w:rPr>
    </w:lvl>
    <w:lvl w:ilvl="7" w:tplc="8BB4F32A" w:tentative="1">
      <w:start w:val="1"/>
      <w:numFmt w:val="bullet"/>
      <w:lvlText w:val="o"/>
      <w:lvlJc w:val="left"/>
      <w:pPr>
        <w:ind w:left="5400" w:hanging="360"/>
      </w:pPr>
      <w:rPr>
        <w:rFonts w:ascii="Courier New" w:hAnsi="Courier New" w:cs="Courier New" w:hint="default"/>
      </w:rPr>
    </w:lvl>
    <w:lvl w:ilvl="8" w:tplc="3C283146" w:tentative="1">
      <w:start w:val="1"/>
      <w:numFmt w:val="bullet"/>
      <w:lvlText w:val=""/>
      <w:lvlJc w:val="left"/>
      <w:pPr>
        <w:ind w:left="6120" w:hanging="360"/>
      </w:pPr>
      <w:rPr>
        <w:rFonts w:ascii="Wingdings" w:hAnsi="Wingdings" w:hint="default"/>
      </w:rPr>
    </w:lvl>
  </w:abstractNum>
  <w:abstractNum w:abstractNumId="20" w15:restartNumberingAfterBreak="0">
    <w:nsid w:val="5F173007"/>
    <w:multiLevelType w:val="hybridMultilevel"/>
    <w:tmpl w:val="535C42AE"/>
    <w:lvl w:ilvl="0" w:tplc="B44407F6">
      <w:start w:val="1"/>
      <w:numFmt w:val="bullet"/>
      <w:lvlText w:val="-"/>
      <w:lvlJc w:val="left"/>
      <w:pPr>
        <w:ind w:left="720" w:hanging="360"/>
      </w:pPr>
      <w:rPr>
        <w:rFonts w:ascii="Courier New" w:hAnsi="Courier New" w:hint="default"/>
        <w:color w:val="FF0000"/>
      </w:rPr>
    </w:lvl>
    <w:lvl w:ilvl="1" w:tplc="ADD8DAEE" w:tentative="1">
      <w:start w:val="1"/>
      <w:numFmt w:val="bullet"/>
      <w:lvlText w:val="o"/>
      <w:lvlJc w:val="left"/>
      <w:pPr>
        <w:ind w:left="1440" w:hanging="360"/>
      </w:pPr>
      <w:rPr>
        <w:rFonts w:ascii="Courier New" w:hAnsi="Courier New" w:cs="Courier New" w:hint="default"/>
      </w:rPr>
    </w:lvl>
    <w:lvl w:ilvl="2" w:tplc="73E8098A" w:tentative="1">
      <w:start w:val="1"/>
      <w:numFmt w:val="bullet"/>
      <w:lvlText w:val=""/>
      <w:lvlJc w:val="left"/>
      <w:pPr>
        <w:ind w:left="2160" w:hanging="360"/>
      </w:pPr>
      <w:rPr>
        <w:rFonts w:ascii="Wingdings" w:hAnsi="Wingdings" w:hint="default"/>
      </w:rPr>
    </w:lvl>
    <w:lvl w:ilvl="3" w:tplc="5FFA5D14" w:tentative="1">
      <w:start w:val="1"/>
      <w:numFmt w:val="bullet"/>
      <w:lvlText w:val=""/>
      <w:lvlJc w:val="left"/>
      <w:pPr>
        <w:ind w:left="2880" w:hanging="360"/>
      </w:pPr>
      <w:rPr>
        <w:rFonts w:ascii="Symbol" w:hAnsi="Symbol" w:hint="default"/>
      </w:rPr>
    </w:lvl>
    <w:lvl w:ilvl="4" w:tplc="31FCE912" w:tentative="1">
      <w:start w:val="1"/>
      <w:numFmt w:val="bullet"/>
      <w:lvlText w:val="o"/>
      <w:lvlJc w:val="left"/>
      <w:pPr>
        <w:ind w:left="3600" w:hanging="360"/>
      </w:pPr>
      <w:rPr>
        <w:rFonts w:ascii="Courier New" w:hAnsi="Courier New" w:cs="Courier New" w:hint="default"/>
      </w:rPr>
    </w:lvl>
    <w:lvl w:ilvl="5" w:tplc="DF24EE44" w:tentative="1">
      <w:start w:val="1"/>
      <w:numFmt w:val="bullet"/>
      <w:lvlText w:val=""/>
      <w:lvlJc w:val="left"/>
      <w:pPr>
        <w:ind w:left="4320" w:hanging="360"/>
      </w:pPr>
      <w:rPr>
        <w:rFonts w:ascii="Wingdings" w:hAnsi="Wingdings" w:hint="default"/>
      </w:rPr>
    </w:lvl>
    <w:lvl w:ilvl="6" w:tplc="6B029A4E" w:tentative="1">
      <w:start w:val="1"/>
      <w:numFmt w:val="bullet"/>
      <w:lvlText w:val=""/>
      <w:lvlJc w:val="left"/>
      <w:pPr>
        <w:ind w:left="5040" w:hanging="360"/>
      </w:pPr>
      <w:rPr>
        <w:rFonts w:ascii="Symbol" w:hAnsi="Symbol" w:hint="default"/>
      </w:rPr>
    </w:lvl>
    <w:lvl w:ilvl="7" w:tplc="13F624F2" w:tentative="1">
      <w:start w:val="1"/>
      <w:numFmt w:val="bullet"/>
      <w:lvlText w:val="o"/>
      <w:lvlJc w:val="left"/>
      <w:pPr>
        <w:ind w:left="5760" w:hanging="360"/>
      </w:pPr>
      <w:rPr>
        <w:rFonts w:ascii="Courier New" w:hAnsi="Courier New" w:cs="Courier New" w:hint="default"/>
      </w:rPr>
    </w:lvl>
    <w:lvl w:ilvl="8" w:tplc="AE8A5EDE" w:tentative="1">
      <w:start w:val="1"/>
      <w:numFmt w:val="bullet"/>
      <w:lvlText w:val=""/>
      <w:lvlJc w:val="left"/>
      <w:pPr>
        <w:ind w:left="6480" w:hanging="360"/>
      </w:pPr>
      <w:rPr>
        <w:rFonts w:ascii="Wingdings" w:hAnsi="Wingdings" w:hint="default"/>
      </w:rPr>
    </w:lvl>
  </w:abstractNum>
  <w:abstractNum w:abstractNumId="21" w15:restartNumberingAfterBreak="0">
    <w:nsid w:val="62720115"/>
    <w:multiLevelType w:val="hybridMultilevel"/>
    <w:tmpl w:val="83F487F8"/>
    <w:lvl w:ilvl="0" w:tplc="61AA1288">
      <w:start w:val="1"/>
      <w:numFmt w:val="bullet"/>
      <w:lvlText w:val=""/>
      <w:lvlJc w:val="left"/>
      <w:pPr>
        <w:ind w:left="720" w:hanging="360"/>
      </w:pPr>
      <w:rPr>
        <w:rFonts w:ascii="Symbol" w:hAnsi="Symbol" w:hint="default"/>
      </w:rPr>
    </w:lvl>
    <w:lvl w:ilvl="1" w:tplc="47F26B46">
      <w:start w:val="1"/>
      <w:numFmt w:val="bullet"/>
      <w:lvlText w:val="o"/>
      <w:lvlJc w:val="left"/>
      <w:pPr>
        <w:ind w:left="1440" w:hanging="360"/>
      </w:pPr>
      <w:rPr>
        <w:rFonts w:ascii="Courier New" w:hAnsi="Courier New" w:cs="Courier New" w:hint="default"/>
      </w:rPr>
    </w:lvl>
    <w:lvl w:ilvl="2" w:tplc="DDBAA940">
      <w:start w:val="1"/>
      <w:numFmt w:val="bullet"/>
      <w:lvlText w:val=""/>
      <w:lvlJc w:val="left"/>
      <w:pPr>
        <w:ind w:left="2160" w:hanging="360"/>
      </w:pPr>
      <w:rPr>
        <w:rFonts w:ascii="Wingdings" w:hAnsi="Wingdings" w:hint="default"/>
      </w:rPr>
    </w:lvl>
    <w:lvl w:ilvl="3" w:tplc="8722C15E">
      <w:start w:val="1"/>
      <w:numFmt w:val="bullet"/>
      <w:lvlText w:val=""/>
      <w:lvlJc w:val="left"/>
      <w:pPr>
        <w:ind w:left="2880" w:hanging="360"/>
      </w:pPr>
      <w:rPr>
        <w:rFonts w:ascii="Symbol" w:hAnsi="Symbol" w:hint="default"/>
      </w:rPr>
    </w:lvl>
    <w:lvl w:ilvl="4" w:tplc="CAFCAE28">
      <w:start w:val="1"/>
      <w:numFmt w:val="bullet"/>
      <w:lvlText w:val="o"/>
      <w:lvlJc w:val="left"/>
      <w:pPr>
        <w:ind w:left="3600" w:hanging="360"/>
      </w:pPr>
      <w:rPr>
        <w:rFonts w:ascii="Courier New" w:hAnsi="Courier New" w:cs="Courier New" w:hint="default"/>
      </w:rPr>
    </w:lvl>
    <w:lvl w:ilvl="5" w:tplc="A86A62B2">
      <w:start w:val="1"/>
      <w:numFmt w:val="bullet"/>
      <w:lvlText w:val=""/>
      <w:lvlJc w:val="left"/>
      <w:pPr>
        <w:ind w:left="4320" w:hanging="360"/>
      </w:pPr>
      <w:rPr>
        <w:rFonts w:ascii="Wingdings" w:hAnsi="Wingdings" w:hint="default"/>
      </w:rPr>
    </w:lvl>
    <w:lvl w:ilvl="6" w:tplc="C60A0EC2">
      <w:start w:val="1"/>
      <w:numFmt w:val="bullet"/>
      <w:lvlText w:val=""/>
      <w:lvlJc w:val="left"/>
      <w:pPr>
        <w:ind w:left="5040" w:hanging="360"/>
      </w:pPr>
      <w:rPr>
        <w:rFonts w:ascii="Symbol" w:hAnsi="Symbol" w:hint="default"/>
      </w:rPr>
    </w:lvl>
    <w:lvl w:ilvl="7" w:tplc="9F6A317C">
      <w:start w:val="1"/>
      <w:numFmt w:val="bullet"/>
      <w:lvlText w:val="o"/>
      <w:lvlJc w:val="left"/>
      <w:pPr>
        <w:ind w:left="5760" w:hanging="360"/>
      </w:pPr>
      <w:rPr>
        <w:rFonts w:ascii="Courier New" w:hAnsi="Courier New" w:cs="Courier New" w:hint="default"/>
      </w:rPr>
    </w:lvl>
    <w:lvl w:ilvl="8" w:tplc="F00CAEBC">
      <w:start w:val="1"/>
      <w:numFmt w:val="bullet"/>
      <w:lvlText w:val=""/>
      <w:lvlJc w:val="left"/>
      <w:pPr>
        <w:ind w:left="6480" w:hanging="360"/>
      </w:pPr>
      <w:rPr>
        <w:rFonts w:ascii="Wingdings" w:hAnsi="Wingdings" w:hint="default"/>
      </w:rPr>
    </w:lvl>
  </w:abstractNum>
  <w:abstractNum w:abstractNumId="22" w15:restartNumberingAfterBreak="0">
    <w:nsid w:val="63643668"/>
    <w:multiLevelType w:val="hybridMultilevel"/>
    <w:tmpl w:val="53E036C0"/>
    <w:lvl w:ilvl="0" w:tplc="4042B300">
      <w:start w:val="1"/>
      <w:numFmt w:val="decimal"/>
      <w:lvlText w:val="%1."/>
      <w:lvlJc w:val="left"/>
      <w:pPr>
        <w:ind w:left="720" w:hanging="360"/>
      </w:pPr>
      <w:rPr>
        <w:rFonts w:hint="default"/>
        <w:b/>
        <w:color w:val="auto"/>
        <w:u w:val="none"/>
      </w:rPr>
    </w:lvl>
    <w:lvl w:ilvl="1" w:tplc="B4C2E772" w:tentative="1">
      <w:start w:val="1"/>
      <w:numFmt w:val="lowerLetter"/>
      <w:lvlText w:val="%2."/>
      <w:lvlJc w:val="left"/>
      <w:pPr>
        <w:ind w:left="1440" w:hanging="360"/>
      </w:pPr>
    </w:lvl>
    <w:lvl w:ilvl="2" w:tplc="9222A92A" w:tentative="1">
      <w:start w:val="1"/>
      <w:numFmt w:val="lowerRoman"/>
      <w:lvlText w:val="%3."/>
      <w:lvlJc w:val="right"/>
      <w:pPr>
        <w:ind w:left="2160" w:hanging="180"/>
      </w:pPr>
    </w:lvl>
    <w:lvl w:ilvl="3" w:tplc="36F01B44" w:tentative="1">
      <w:start w:val="1"/>
      <w:numFmt w:val="decimal"/>
      <w:lvlText w:val="%4."/>
      <w:lvlJc w:val="left"/>
      <w:pPr>
        <w:ind w:left="2880" w:hanging="360"/>
      </w:pPr>
    </w:lvl>
    <w:lvl w:ilvl="4" w:tplc="8448475E" w:tentative="1">
      <w:start w:val="1"/>
      <w:numFmt w:val="lowerLetter"/>
      <w:lvlText w:val="%5."/>
      <w:lvlJc w:val="left"/>
      <w:pPr>
        <w:ind w:left="3600" w:hanging="360"/>
      </w:pPr>
    </w:lvl>
    <w:lvl w:ilvl="5" w:tplc="639A7B20" w:tentative="1">
      <w:start w:val="1"/>
      <w:numFmt w:val="lowerRoman"/>
      <w:lvlText w:val="%6."/>
      <w:lvlJc w:val="right"/>
      <w:pPr>
        <w:ind w:left="4320" w:hanging="180"/>
      </w:pPr>
    </w:lvl>
    <w:lvl w:ilvl="6" w:tplc="EC7E1E3A" w:tentative="1">
      <w:start w:val="1"/>
      <w:numFmt w:val="decimal"/>
      <w:lvlText w:val="%7."/>
      <w:lvlJc w:val="left"/>
      <w:pPr>
        <w:ind w:left="5040" w:hanging="360"/>
      </w:pPr>
    </w:lvl>
    <w:lvl w:ilvl="7" w:tplc="EFC6049C" w:tentative="1">
      <w:start w:val="1"/>
      <w:numFmt w:val="lowerLetter"/>
      <w:lvlText w:val="%8."/>
      <w:lvlJc w:val="left"/>
      <w:pPr>
        <w:ind w:left="5760" w:hanging="360"/>
      </w:pPr>
    </w:lvl>
    <w:lvl w:ilvl="8" w:tplc="28A6CAC0" w:tentative="1">
      <w:start w:val="1"/>
      <w:numFmt w:val="lowerRoman"/>
      <w:lvlText w:val="%9."/>
      <w:lvlJc w:val="right"/>
      <w:pPr>
        <w:ind w:left="6480" w:hanging="180"/>
      </w:pPr>
    </w:lvl>
  </w:abstractNum>
  <w:abstractNum w:abstractNumId="23" w15:restartNumberingAfterBreak="0">
    <w:nsid w:val="663E1789"/>
    <w:multiLevelType w:val="hybridMultilevel"/>
    <w:tmpl w:val="516402DA"/>
    <w:lvl w:ilvl="0" w:tplc="B712B3B2">
      <w:start w:val="1"/>
      <w:numFmt w:val="decimal"/>
      <w:lvlText w:val="%1."/>
      <w:lvlJc w:val="left"/>
      <w:pPr>
        <w:ind w:left="720" w:hanging="360"/>
      </w:pPr>
    </w:lvl>
    <w:lvl w:ilvl="1" w:tplc="5A56F608" w:tentative="1">
      <w:start w:val="1"/>
      <w:numFmt w:val="lowerLetter"/>
      <w:lvlText w:val="%2."/>
      <w:lvlJc w:val="left"/>
      <w:pPr>
        <w:ind w:left="1440" w:hanging="360"/>
      </w:pPr>
    </w:lvl>
    <w:lvl w:ilvl="2" w:tplc="2014EA22" w:tentative="1">
      <w:start w:val="1"/>
      <w:numFmt w:val="lowerRoman"/>
      <w:lvlText w:val="%3."/>
      <w:lvlJc w:val="right"/>
      <w:pPr>
        <w:ind w:left="2160" w:hanging="180"/>
      </w:pPr>
    </w:lvl>
    <w:lvl w:ilvl="3" w:tplc="AC6888FE" w:tentative="1">
      <w:start w:val="1"/>
      <w:numFmt w:val="decimal"/>
      <w:lvlText w:val="%4."/>
      <w:lvlJc w:val="left"/>
      <w:pPr>
        <w:ind w:left="2880" w:hanging="360"/>
      </w:pPr>
    </w:lvl>
    <w:lvl w:ilvl="4" w:tplc="EC6C82EC" w:tentative="1">
      <w:start w:val="1"/>
      <w:numFmt w:val="lowerLetter"/>
      <w:lvlText w:val="%5."/>
      <w:lvlJc w:val="left"/>
      <w:pPr>
        <w:ind w:left="3600" w:hanging="360"/>
      </w:pPr>
    </w:lvl>
    <w:lvl w:ilvl="5" w:tplc="029A18A8" w:tentative="1">
      <w:start w:val="1"/>
      <w:numFmt w:val="lowerRoman"/>
      <w:lvlText w:val="%6."/>
      <w:lvlJc w:val="right"/>
      <w:pPr>
        <w:ind w:left="4320" w:hanging="180"/>
      </w:pPr>
    </w:lvl>
    <w:lvl w:ilvl="6" w:tplc="438CCD3C" w:tentative="1">
      <w:start w:val="1"/>
      <w:numFmt w:val="decimal"/>
      <w:lvlText w:val="%7."/>
      <w:lvlJc w:val="left"/>
      <w:pPr>
        <w:ind w:left="5040" w:hanging="360"/>
      </w:pPr>
    </w:lvl>
    <w:lvl w:ilvl="7" w:tplc="FB92D65E" w:tentative="1">
      <w:start w:val="1"/>
      <w:numFmt w:val="lowerLetter"/>
      <w:lvlText w:val="%8."/>
      <w:lvlJc w:val="left"/>
      <w:pPr>
        <w:ind w:left="5760" w:hanging="360"/>
      </w:pPr>
    </w:lvl>
    <w:lvl w:ilvl="8" w:tplc="4FEC72AE" w:tentative="1">
      <w:start w:val="1"/>
      <w:numFmt w:val="lowerRoman"/>
      <w:lvlText w:val="%9."/>
      <w:lvlJc w:val="right"/>
      <w:pPr>
        <w:ind w:left="6480" w:hanging="180"/>
      </w:pPr>
    </w:lvl>
  </w:abstractNum>
  <w:abstractNum w:abstractNumId="24" w15:restartNumberingAfterBreak="0">
    <w:nsid w:val="684F7CFB"/>
    <w:multiLevelType w:val="hybridMultilevel"/>
    <w:tmpl w:val="E0828680"/>
    <w:lvl w:ilvl="0" w:tplc="F5CA001A">
      <w:start w:val="1"/>
      <w:numFmt w:val="decimal"/>
      <w:lvlText w:val="%1."/>
      <w:lvlJc w:val="left"/>
      <w:pPr>
        <w:ind w:left="720" w:hanging="360"/>
      </w:pPr>
      <w:rPr>
        <w:rFonts w:hint="default"/>
        <w:b/>
        <w:color w:val="auto"/>
        <w:u w:val="none"/>
      </w:rPr>
    </w:lvl>
    <w:lvl w:ilvl="1" w:tplc="3094EAA4" w:tentative="1">
      <w:start w:val="1"/>
      <w:numFmt w:val="lowerLetter"/>
      <w:lvlText w:val="%2."/>
      <w:lvlJc w:val="left"/>
      <w:pPr>
        <w:ind w:left="1440" w:hanging="360"/>
      </w:pPr>
    </w:lvl>
    <w:lvl w:ilvl="2" w:tplc="295C03C8" w:tentative="1">
      <w:start w:val="1"/>
      <w:numFmt w:val="lowerRoman"/>
      <w:lvlText w:val="%3."/>
      <w:lvlJc w:val="right"/>
      <w:pPr>
        <w:ind w:left="2160" w:hanging="180"/>
      </w:pPr>
    </w:lvl>
    <w:lvl w:ilvl="3" w:tplc="7CECD2D2" w:tentative="1">
      <w:start w:val="1"/>
      <w:numFmt w:val="decimal"/>
      <w:lvlText w:val="%4."/>
      <w:lvlJc w:val="left"/>
      <w:pPr>
        <w:ind w:left="2880" w:hanging="360"/>
      </w:pPr>
    </w:lvl>
    <w:lvl w:ilvl="4" w:tplc="38ACADAA" w:tentative="1">
      <w:start w:val="1"/>
      <w:numFmt w:val="lowerLetter"/>
      <w:lvlText w:val="%5."/>
      <w:lvlJc w:val="left"/>
      <w:pPr>
        <w:ind w:left="3600" w:hanging="360"/>
      </w:pPr>
    </w:lvl>
    <w:lvl w:ilvl="5" w:tplc="DEBC7C0A" w:tentative="1">
      <w:start w:val="1"/>
      <w:numFmt w:val="lowerRoman"/>
      <w:lvlText w:val="%6."/>
      <w:lvlJc w:val="right"/>
      <w:pPr>
        <w:ind w:left="4320" w:hanging="180"/>
      </w:pPr>
    </w:lvl>
    <w:lvl w:ilvl="6" w:tplc="F15C1188" w:tentative="1">
      <w:start w:val="1"/>
      <w:numFmt w:val="decimal"/>
      <w:lvlText w:val="%7."/>
      <w:lvlJc w:val="left"/>
      <w:pPr>
        <w:ind w:left="5040" w:hanging="360"/>
      </w:pPr>
    </w:lvl>
    <w:lvl w:ilvl="7" w:tplc="E7462F38" w:tentative="1">
      <w:start w:val="1"/>
      <w:numFmt w:val="lowerLetter"/>
      <w:lvlText w:val="%8."/>
      <w:lvlJc w:val="left"/>
      <w:pPr>
        <w:ind w:left="5760" w:hanging="360"/>
      </w:pPr>
    </w:lvl>
    <w:lvl w:ilvl="8" w:tplc="E1843864" w:tentative="1">
      <w:start w:val="1"/>
      <w:numFmt w:val="lowerRoman"/>
      <w:lvlText w:val="%9."/>
      <w:lvlJc w:val="right"/>
      <w:pPr>
        <w:ind w:left="6480" w:hanging="180"/>
      </w:pPr>
    </w:lvl>
  </w:abstractNum>
  <w:abstractNum w:abstractNumId="25" w15:restartNumberingAfterBreak="0">
    <w:nsid w:val="6ACB32CC"/>
    <w:multiLevelType w:val="hybridMultilevel"/>
    <w:tmpl w:val="F1B8C4D0"/>
    <w:lvl w:ilvl="0" w:tplc="502E71A8">
      <w:start w:val="7"/>
      <w:numFmt w:val="decimal"/>
      <w:lvlText w:val="%1."/>
      <w:lvlJc w:val="left"/>
      <w:pPr>
        <w:ind w:left="720" w:hanging="360"/>
      </w:pPr>
      <w:rPr>
        <w:rFonts w:hint="default"/>
        <w:b/>
        <w:color w:val="auto"/>
        <w:u w:val="none"/>
      </w:rPr>
    </w:lvl>
    <w:lvl w:ilvl="1" w:tplc="CCE88F3A" w:tentative="1">
      <w:start w:val="1"/>
      <w:numFmt w:val="lowerLetter"/>
      <w:lvlText w:val="%2."/>
      <w:lvlJc w:val="left"/>
      <w:pPr>
        <w:ind w:left="1440" w:hanging="360"/>
      </w:pPr>
    </w:lvl>
    <w:lvl w:ilvl="2" w:tplc="363ACFB0" w:tentative="1">
      <w:start w:val="1"/>
      <w:numFmt w:val="lowerRoman"/>
      <w:lvlText w:val="%3."/>
      <w:lvlJc w:val="right"/>
      <w:pPr>
        <w:ind w:left="2160" w:hanging="180"/>
      </w:pPr>
    </w:lvl>
    <w:lvl w:ilvl="3" w:tplc="51E076EE" w:tentative="1">
      <w:start w:val="1"/>
      <w:numFmt w:val="decimal"/>
      <w:lvlText w:val="%4."/>
      <w:lvlJc w:val="left"/>
      <w:pPr>
        <w:ind w:left="2880" w:hanging="360"/>
      </w:pPr>
    </w:lvl>
    <w:lvl w:ilvl="4" w:tplc="230E38E6" w:tentative="1">
      <w:start w:val="1"/>
      <w:numFmt w:val="lowerLetter"/>
      <w:lvlText w:val="%5."/>
      <w:lvlJc w:val="left"/>
      <w:pPr>
        <w:ind w:left="3600" w:hanging="360"/>
      </w:pPr>
    </w:lvl>
    <w:lvl w:ilvl="5" w:tplc="3EC2E31C" w:tentative="1">
      <w:start w:val="1"/>
      <w:numFmt w:val="lowerRoman"/>
      <w:lvlText w:val="%6."/>
      <w:lvlJc w:val="right"/>
      <w:pPr>
        <w:ind w:left="4320" w:hanging="180"/>
      </w:pPr>
    </w:lvl>
    <w:lvl w:ilvl="6" w:tplc="46EE742E" w:tentative="1">
      <w:start w:val="1"/>
      <w:numFmt w:val="decimal"/>
      <w:lvlText w:val="%7."/>
      <w:lvlJc w:val="left"/>
      <w:pPr>
        <w:ind w:left="5040" w:hanging="360"/>
      </w:pPr>
    </w:lvl>
    <w:lvl w:ilvl="7" w:tplc="66041BF6" w:tentative="1">
      <w:start w:val="1"/>
      <w:numFmt w:val="lowerLetter"/>
      <w:lvlText w:val="%8."/>
      <w:lvlJc w:val="left"/>
      <w:pPr>
        <w:ind w:left="5760" w:hanging="360"/>
      </w:pPr>
    </w:lvl>
    <w:lvl w:ilvl="8" w:tplc="0BDA27BE" w:tentative="1">
      <w:start w:val="1"/>
      <w:numFmt w:val="lowerRoman"/>
      <w:lvlText w:val="%9."/>
      <w:lvlJc w:val="right"/>
      <w:pPr>
        <w:ind w:left="6480" w:hanging="180"/>
      </w:pPr>
    </w:lvl>
  </w:abstractNum>
  <w:abstractNum w:abstractNumId="26" w15:restartNumberingAfterBreak="0">
    <w:nsid w:val="74AE79EF"/>
    <w:multiLevelType w:val="hybridMultilevel"/>
    <w:tmpl w:val="2F0E9790"/>
    <w:lvl w:ilvl="0" w:tplc="B5806518">
      <w:start w:val="8"/>
      <w:numFmt w:val="decimal"/>
      <w:lvlText w:val="%1."/>
      <w:lvlJc w:val="left"/>
      <w:pPr>
        <w:ind w:left="720" w:hanging="360"/>
      </w:pPr>
      <w:rPr>
        <w:rFonts w:hint="default"/>
        <w:b/>
        <w:color w:val="auto"/>
        <w:u w:val="none"/>
      </w:rPr>
    </w:lvl>
    <w:lvl w:ilvl="1" w:tplc="C5DC06D4" w:tentative="1">
      <w:start w:val="1"/>
      <w:numFmt w:val="lowerLetter"/>
      <w:lvlText w:val="%2."/>
      <w:lvlJc w:val="left"/>
      <w:pPr>
        <w:ind w:left="1440" w:hanging="360"/>
      </w:pPr>
    </w:lvl>
    <w:lvl w:ilvl="2" w:tplc="4204EA84" w:tentative="1">
      <w:start w:val="1"/>
      <w:numFmt w:val="lowerRoman"/>
      <w:lvlText w:val="%3."/>
      <w:lvlJc w:val="right"/>
      <w:pPr>
        <w:ind w:left="2160" w:hanging="180"/>
      </w:pPr>
    </w:lvl>
    <w:lvl w:ilvl="3" w:tplc="863E97B8" w:tentative="1">
      <w:start w:val="1"/>
      <w:numFmt w:val="decimal"/>
      <w:lvlText w:val="%4."/>
      <w:lvlJc w:val="left"/>
      <w:pPr>
        <w:ind w:left="2880" w:hanging="360"/>
      </w:pPr>
    </w:lvl>
    <w:lvl w:ilvl="4" w:tplc="EB246748" w:tentative="1">
      <w:start w:val="1"/>
      <w:numFmt w:val="lowerLetter"/>
      <w:lvlText w:val="%5."/>
      <w:lvlJc w:val="left"/>
      <w:pPr>
        <w:ind w:left="3600" w:hanging="360"/>
      </w:pPr>
    </w:lvl>
    <w:lvl w:ilvl="5" w:tplc="CE1460F0" w:tentative="1">
      <w:start w:val="1"/>
      <w:numFmt w:val="lowerRoman"/>
      <w:lvlText w:val="%6."/>
      <w:lvlJc w:val="right"/>
      <w:pPr>
        <w:ind w:left="4320" w:hanging="180"/>
      </w:pPr>
    </w:lvl>
    <w:lvl w:ilvl="6" w:tplc="72CA28D4" w:tentative="1">
      <w:start w:val="1"/>
      <w:numFmt w:val="decimal"/>
      <w:lvlText w:val="%7."/>
      <w:lvlJc w:val="left"/>
      <w:pPr>
        <w:ind w:left="5040" w:hanging="360"/>
      </w:pPr>
    </w:lvl>
    <w:lvl w:ilvl="7" w:tplc="A6EC2342" w:tentative="1">
      <w:start w:val="1"/>
      <w:numFmt w:val="lowerLetter"/>
      <w:lvlText w:val="%8."/>
      <w:lvlJc w:val="left"/>
      <w:pPr>
        <w:ind w:left="5760" w:hanging="360"/>
      </w:pPr>
    </w:lvl>
    <w:lvl w:ilvl="8" w:tplc="DCEE51C4" w:tentative="1">
      <w:start w:val="1"/>
      <w:numFmt w:val="lowerRoman"/>
      <w:lvlText w:val="%9."/>
      <w:lvlJc w:val="right"/>
      <w:pPr>
        <w:ind w:left="6480" w:hanging="180"/>
      </w:pPr>
    </w:lvl>
  </w:abstractNum>
  <w:abstractNum w:abstractNumId="27" w15:restartNumberingAfterBreak="0">
    <w:nsid w:val="7BE852CC"/>
    <w:multiLevelType w:val="hybridMultilevel"/>
    <w:tmpl w:val="20F229B2"/>
    <w:lvl w:ilvl="0" w:tplc="AC941B80">
      <w:start w:val="1"/>
      <w:numFmt w:val="bullet"/>
      <w:lvlText w:val=""/>
      <w:lvlJc w:val="left"/>
      <w:pPr>
        <w:ind w:left="720" w:hanging="360"/>
      </w:pPr>
      <w:rPr>
        <w:rFonts w:ascii="Symbol" w:hAnsi="Symbol" w:hint="default"/>
      </w:rPr>
    </w:lvl>
    <w:lvl w:ilvl="1" w:tplc="3F3666C2" w:tentative="1">
      <w:start w:val="1"/>
      <w:numFmt w:val="bullet"/>
      <w:lvlText w:val="o"/>
      <w:lvlJc w:val="left"/>
      <w:pPr>
        <w:ind w:left="1440" w:hanging="360"/>
      </w:pPr>
      <w:rPr>
        <w:rFonts w:ascii="Courier New" w:hAnsi="Courier New" w:cs="Courier New" w:hint="default"/>
      </w:rPr>
    </w:lvl>
    <w:lvl w:ilvl="2" w:tplc="822AE560" w:tentative="1">
      <w:start w:val="1"/>
      <w:numFmt w:val="bullet"/>
      <w:lvlText w:val=""/>
      <w:lvlJc w:val="left"/>
      <w:pPr>
        <w:ind w:left="2160" w:hanging="360"/>
      </w:pPr>
      <w:rPr>
        <w:rFonts w:ascii="Wingdings" w:hAnsi="Wingdings" w:hint="default"/>
      </w:rPr>
    </w:lvl>
    <w:lvl w:ilvl="3" w:tplc="1D9422E6" w:tentative="1">
      <w:start w:val="1"/>
      <w:numFmt w:val="bullet"/>
      <w:lvlText w:val=""/>
      <w:lvlJc w:val="left"/>
      <w:pPr>
        <w:ind w:left="2880" w:hanging="360"/>
      </w:pPr>
      <w:rPr>
        <w:rFonts w:ascii="Symbol" w:hAnsi="Symbol" w:hint="default"/>
      </w:rPr>
    </w:lvl>
    <w:lvl w:ilvl="4" w:tplc="560A362A" w:tentative="1">
      <w:start w:val="1"/>
      <w:numFmt w:val="bullet"/>
      <w:lvlText w:val="o"/>
      <w:lvlJc w:val="left"/>
      <w:pPr>
        <w:ind w:left="3600" w:hanging="360"/>
      </w:pPr>
      <w:rPr>
        <w:rFonts w:ascii="Courier New" w:hAnsi="Courier New" w:cs="Courier New" w:hint="default"/>
      </w:rPr>
    </w:lvl>
    <w:lvl w:ilvl="5" w:tplc="5F3859E6" w:tentative="1">
      <w:start w:val="1"/>
      <w:numFmt w:val="bullet"/>
      <w:lvlText w:val=""/>
      <w:lvlJc w:val="left"/>
      <w:pPr>
        <w:ind w:left="4320" w:hanging="360"/>
      </w:pPr>
      <w:rPr>
        <w:rFonts w:ascii="Wingdings" w:hAnsi="Wingdings" w:hint="default"/>
      </w:rPr>
    </w:lvl>
    <w:lvl w:ilvl="6" w:tplc="699E58A8" w:tentative="1">
      <w:start w:val="1"/>
      <w:numFmt w:val="bullet"/>
      <w:lvlText w:val=""/>
      <w:lvlJc w:val="left"/>
      <w:pPr>
        <w:ind w:left="5040" w:hanging="360"/>
      </w:pPr>
      <w:rPr>
        <w:rFonts w:ascii="Symbol" w:hAnsi="Symbol" w:hint="default"/>
      </w:rPr>
    </w:lvl>
    <w:lvl w:ilvl="7" w:tplc="AB18558C" w:tentative="1">
      <w:start w:val="1"/>
      <w:numFmt w:val="bullet"/>
      <w:lvlText w:val="o"/>
      <w:lvlJc w:val="left"/>
      <w:pPr>
        <w:ind w:left="5760" w:hanging="360"/>
      </w:pPr>
      <w:rPr>
        <w:rFonts w:ascii="Courier New" w:hAnsi="Courier New" w:cs="Courier New" w:hint="default"/>
      </w:rPr>
    </w:lvl>
    <w:lvl w:ilvl="8" w:tplc="3F68D920" w:tentative="1">
      <w:start w:val="1"/>
      <w:numFmt w:val="bullet"/>
      <w:lvlText w:val=""/>
      <w:lvlJc w:val="left"/>
      <w:pPr>
        <w:ind w:left="6480" w:hanging="360"/>
      </w:pPr>
      <w:rPr>
        <w:rFonts w:ascii="Wingdings" w:hAnsi="Wingdings" w:hint="default"/>
      </w:rPr>
    </w:lvl>
  </w:abstractNum>
  <w:abstractNum w:abstractNumId="28" w15:restartNumberingAfterBreak="0">
    <w:nsid w:val="7C744A5B"/>
    <w:multiLevelType w:val="hybridMultilevel"/>
    <w:tmpl w:val="9B0492E8"/>
    <w:lvl w:ilvl="0" w:tplc="0ED08B58">
      <w:start w:val="1"/>
      <w:numFmt w:val="bullet"/>
      <w:lvlText w:val=""/>
      <w:lvlJc w:val="left"/>
      <w:pPr>
        <w:ind w:left="801" w:hanging="360"/>
      </w:pPr>
      <w:rPr>
        <w:rFonts w:ascii="Symbol" w:hAnsi="Symbol" w:hint="default"/>
      </w:rPr>
    </w:lvl>
    <w:lvl w:ilvl="1" w:tplc="1C0C6F32" w:tentative="1">
      <w:start w:val="1"/>
      <w:numFmt w:val="bullet"/>
      <w:lvlText w:val="o"/>
      <w:lvlJc w:val="left"/>
      <w:pPr>
        <w:ind w:left="1521" w:hanging="360"/>
      </w:pPr>
      <w:rPr>
        <w:rFonts w:ascii="Courier New" w:hAnsi="Courier New" w:cs="Courier New" w:hint="default"/>
      </w:rPr>
    </w:lvl>
    <w:lvl w:ilvl="2" w:tplc="63843D32" w:tentative="1">
      <w:start w:val="1"/>
      <w:numFmt w:val="bullet"/>
      <w:lvlText w:val=""/>
      <w:lvlJc w:val="left"/>
      <w:pPr>
        <w:ind w:left="2241" w:hanging="360"/>
      </w:pPr>
      <w:rPr>
        <w:rFonts w:ascii="Wingdings" w:hAnsi="Wingdings" w:hint="default"/>
      </w:rPr>
    </w:lvl>
    <w:lvl w:ilvl="3" w:tplc="2EC2336C" w:tentative="1">
      <w:start w:val="1"/>
      <w:numFmt w:val="bullet"/>
      <w:lvlText w:val=""/>
      <w:lvlJc w:val="left"/>
      <w:pPr>
        <w:ind w:left="2961" w:hanging="360"/>
      </w:pPr>
      <w:rPr>
        <w:rFonts w:ascii="Symbol" w:hAnsi="Symbol" w:hint="default"/>
      </w:rPr>
    </w:lvl>
    <w:lvl w:ilvl="4" w:tplc="349822EA" w:tentative="1">
      <w:start w:val="1"/>
      <w:numFmt w:val="bullet"/>
      <w:lvlText w:val="o"/>
      <w:lvlJc w:val="left"/>
      <w:pPr>
        <w:ind w:left="3681" w:hanging="360"/>
      </w:pPr>
      <w:rPr>
        <w:rFonts w:ascii="Courier New" w:hAnsi="Courier New" w:cs="Courier New" w:hint="default"/>
      </w:rPr>
    </w:lvl>
    <w:lvl w:ilvl="5" w:tplc="C9E28B6C" w:tentative="1">
      <w:start w:val="1"/>
      <w:numFmt w:val="bullet"/>
      <w:lvlText w:val=""/>
      <w:lvlJc w:val="left"/>
      <w:pPr>
        <w:ind w:left="4401" w:hanging="360"/>
      </w:pPr>
      <w:rPr>
        <w:rFonts w:ascii="Wingdings" w:hAnsi="Wingdings" w:hint="default"/>
      </w:rPr>
    </w:lvl>
    <w:lvl w:ilvl="6" w:tplc="2D20A198" w:tentative="1">
      <w:start w:val="1"/>
      <w:numFmt w:val="bullet"/>
      <w:lvlText w:val=""/>
      <w:lvlJc w:val="left"/>
      <w:pPr>
        <w:ind w:left="5121" w:hanging="360"/>
      </w:pPr>
      <w:rPr>
        <w:rFonts w:ascii="Symbol" w:hAnsi="Symbol" w:hint="default"/>
      </w:rPr>
    </w:lvl>
    <w:lvl w:ilvl="7" w:tplc="F0DCB984" w:tentative="1">
      <w:start w:val="1"/>
      <w:numFmt w:val="bullet"/>
      <w:lvlText w:val="o"/>
      <w:lvlJc w:val="left"/>
      <w:pPr>
        <w:ind w:left="5841" w:hanging="360"/>
      </w:pPr>
      <w:rPr>
        <w:rFonts w:ascii="Courier New" w:hAnsi="Courier New" w:cs="Courier New" w:hint="default"/>
      </w:rPr>
    </w:lvl>
    <w:lvl w:ilvl="8" w:tplc="9EA840EA" w:tentative="1">
      <w:start w:val="1"/>
      <w:numFmt w:val="bullet"/>
      <w:lvlText w:val=""/>
      <w:lvlJc w:val="left"/>
      <w:pPr>
        <w:ind w:left="6561" w:hanging="360"/>
      </w:pPr>
      <w:rPr>
        <w:rFonts w:ascii="Wingdings" w:hAnsi="Wingdings" w:hint="default"/>
      </w:rPr>
    </w:lvl>
  </w:abstractNum>
  <w:num w:numId="1">
    <w:abstractNumId w:val="19"/>
  </w:num>
  <w:num w:numId="2">
    <w:abstractNumId w:val="13"/>
  </w:num>
  <w:num w:numId="3">
    <w:abstractNumId w:val="3"/>
  </w:num>
  <w:num w:numId="4">
    <w:abstractNumId w:val="24"/>
  </w:num>
  <w:num w:numId="5">
    <w:abstractNumId w:val="25"/>
  </w:num>
  <w:num w:numId="6">
    <w:abstractNumId w:val="26"/>
  </w:num>
  <w:num w:numId="7">
    <w:abstractNumId w:val="22"/>
  </w:num>
  <w:num w:numId="8">
    <w:abstractNumId w:val="2"/>
  </w:num>
  <w:num w:numId="9">
    <w:abstractNumId w:val="17"/>
  </w:num>
  <w:num w:numId="10">
    <w:abstractNumId w:val="27"/>
  </w:num>
  <w:num w:numId="11">
    <w:abstractNumId w:val="9"/>
  </w:num>
  <w:num w:numId="12">
    <w:abstractNumId w:val="23"/>
  </w:num>
  <w:num w:numId="13">
    <w:abstractNumId w:val="8"/>
  </w:num>
  <w:num w:numId="14">
    <w:abstractNumId w:val="15"/>
  </w:num>
  <w:num w:numId="15">
    <w:abstractNumId w:val="14"/>
  </w:num>
  <w:num w:numId="16">
    <w:abstractNumId w:val="16"/>
  </w:num>
  <w:num w:numId="17">
    <w:abstractNumId w:val="10"/>
  </w:num>
  <w:num w:numId="18">
    <w:abstractNumId w:val="20"/>
  </w:num>
  <w:num w:numId="19">
    <w:abstractNumId w:val="7"/>
  </w:num>
  <w:num w:numId="20">
    <w:abstractNumId w:val="28"/>
  </w:num>
  <w:num w:numId="21">
    <w:abstractNumId w:val="11"/>
  </w:num>
  <w:num w:numId="22">
    <w:abstractNumId w:val="5"/>
  </w:num>
  <w:num w:numId="23">
    <w:abstractNumId w:val="12"/>
  </w:num>
  <w:num w:numId="24">
    <w:abstractNumId w:val="0"/>
  </w:num>
  <w:num w:numId="25">
    <w:abstractNumId w:val="1"/>
  </w:num>
  <w:num w:numId="26">
    <w:abstractNumId w:val="21"/>
  </w:num>
  <w:num w:numId="27">
    <w:abstractNumId w:val="4"/>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53"/>
    <w:rsid w:val="00002D0D"/>
    <w:rsid w:val="0000413D"/>
    <w:rsid w:val="0000698E"/>
    <w:rsid w:val="000126CD"/>
    <w:rsid w:val="00012F16"/>
    <w:rsid w:val="00013BFE"/>
    <w:rsid w:val="00013C63"/>
    <w:rsid w:val="00015B17"/>
    <w:rsid w:val="00020770"/>
    <w:rsid w:val="00021D14"/>
    <w:rsid w:val="000271D8"/>
    <w:rsid w:val="00027FBA"/>
    <w:rsid w:val="00033977"/>
    <w:rsid w:val="0003493E"/>
    <w:rsid w:val="0004166A"/>
    <w:rsid w:val="00042F22"/>
    <w:rsid w:val="00043873"/>
    <w:rsid w:val="00043F4F"/>
    <w:rsid w:val="00044589"/>
    <w:rsid w:val="00044A48"/>
    <w:rsid w:val="00051F35"/>
    <w:rsid w:val="00060668"/>
    <w:rsid w:val="00062A48"/>
    <w:rsid w:val="000659EF"/>
    <w:rsid w:val="00074DD1"/>
    <w:rsid w:val="00076EA7"/>
    <w:rsid w:val="0008349F"/>
    <w:rsid w:val="0008400D"/>
    <w:rsid w:val="00084DD9"/>
    <w:rsid w:val="000851F7"/>
    <w:rsid w:val="0008619A"/>
    <w:rsid w:val="000874A9"/>
    <w:rsid w:val="0009092A"/>
    <w:rsid w:val="00090E74"/>
    <w:rsid w:val="00090F00"/>
    <w:rsid w:val="000A17B8"/>
    <w:rsid w:val="000A29BE"/>
    <w:rsid w:val="000A382A"/>
    <w:rsid w:val="000A4ED7"/>
    <w:rsid w:val="000A5A42"/>
    <w:rsid w:val="000A655F"/>
    <w:rsid w:val="000B0B5D"/>
    <w:rsid w:val="000B4838"/>
    <w:rsid w:val="000C0CC9"/>
    <w:rsid w:val="000C3EB0"/>
    <w:rsid w:val="000C49E2"/>
    <w:rsid w:val="000D2887"/>
    <w:rsid w:val="000D4688"/>
    <w:rsid w:val="000D6B3A"/>
    <w:rsid w:val="000D7E8E"/>
    <w:rsid w:val="000E3E54"/>
    <w:rsid w:val="000F00E2"/>
    <w:rsid w:val="000F01F2"/>
    <w:rsid w:val="000F1A76"/>
    <w:rsid w:val="000F242E"/>
    <w:rsid w:val="001007AF"/>
    <w:rsid w:val="00101079"/>
    <w:rsid w:val="00101E5C"/>
    <w:rsid w:val="0010311E"/>
    <w:rsid w:val="00103411"/>
    <w:rsid w:val="00107D08"/>
    <w:rsid w:val="00107EAD"/>
    <w:rsid w:val="0011084C"/>
    <w:rsid w:val="001110C4"/>
    <w:rsid w:val="00115ACC"/>
    <w:rsid w:val="0011657B"/>
    <w:rsid w:val="00120CDC"/>
    <w:rsid w:val="0012239D"/>
    <w:rsid w:val="001223AB"/>
    <w:rsid w:val="001236D3"/>
    <w:rsid w:val="0012587E"/>
    <w:rsid w:val="00125DA2"/>
    <w:rsid w:val="001260F8"/>
    <w:rsid w:val="00127960"/>
    <w:rsid w:val="00130A20"/>
    <w:rsid w:val="00131660"/>
    <w:rsid w:val="0013189E"/>
    <w:rsid w:val="00135D97"/>
    <w:rsid w:val="001363DE"/>
    <w:rsid w:val="00141E9D"/>
    <w:rsid w:val="00147A18"/>
    <w:rsid w:val="001533ED"/>
    <w:rsid w:val="00153652"/>
    <w:rsid w:val="00155DFB"/>
    <w:rsid w:val="00160970"/>
    <w:rsid w:val="00160B53"/>
    <w:rsid w:val="0016177D"/>
    <w:rsid w:val="00163439"/>
    <w:rsid w:val="00171017"/>
    <w:rsid w:val="00174A0D"/>
    <w:rsid w:val="00176463"/>
    <w:rsid w:val="00176B68"/>
    <w:rsid w:val="00176E6B"/>
    <w:rsid w:val="0019282B"/>
    <w:rsid w:val="00194953"/>
    <w:rsid w:val="001968AA"/>
    <w:rsid w:val="00196A4E"/>
    <w:rsid w:val="00197D0D"/>
    <w:rsid w:val="001A048B"/>
    <w:rsid w:val="001A1767"/>
    <w:rsid w:val="001A31DD"/>
    <w:rsid w:val="001A3FCE"/>
    <w:rsid w:val="001A616E"/>
    <w:rsid w:val="001B1483"/>
    <w:rsid w:val="001B1A7E"/>
    <w:rsid w:val="001B1BEB"/>
    <w:rsid w:val="001B5699"/>
    <w:rsid w:val="001B5E45"/>
    <w:rsid w:val="001B6472"/>
    <w:rsid w:val="001C00B8"/>
    <w:rsid w:val="001C0A50"/>
    <w:rsid w:val="001C3AFD"/>
    <w:rsid w:val="001C3D95"/>
    <w:rsid w:val="001D0D25"/>
    <w:rsid w:val="001D16E7"/>
    <w:rsid w:val="001D2D40"/>
    <w:rsid w:val="001D4B22"/>
    <w:rsid w:val="001E4061"/>
    <w:rsid w:val="001E4F8D"/>
    <w:rsid w:val="001E5E33"/>
    <w:rsid w:val="001E6310"/>
    <w:rsid w:val="001F0ADA"/>
    <w:rsid w:val="001F2448"/>
    <w:rsid w:val="001F4403"/>
    <w:rsid w:val="001F5112"/>
    <w:rsid w:val="001F5552"/>
    <w:rsid w:val="00203520"/>
    <w:rsid w:val="0021011D"/>
    <w:rsid w:val="00210E55"/>
    <w:rsid w:val="00215035"/>
    <w:rsid w:val="00217811"/>
    <w:rsid w:val="0022107B"/>
    <w:rsid w:val="00226260"/>
    <w:rsid w:val="00230030"/>
    <w:rsid w:val="00230C3D"/>
    <w:rsid w:val="002321FC"/>
    <w:rsid w:val="00232C05"/>
    <w:rsid w:val="002331F6"/>
    <w:rsid w:val="00233834"/>
    <w:rsid w:val="00233F9F"/>
    <w:rsid w:val="00236D34"/>
    <w:rsid w:val="002379CB"/>
    <w:rsid w:val="002412A8"/>
    <w:rsid w:val="002430F4"/>
    <w:rsid w:val="00243DDC"/>
    <w:rsid w:val="00244C5B"/>
    <w:rsid w:val="00247B52"/>
    <w:rsid w:val="00247BBC"/>
    <w:rsid w:val="0025164A"/>
    <w:rsid w:val="002575BB"/>
    <w:rsid w:val="0025794B"/>
    <w:rsid w:val="00260105"/>
    <w:rsid w:val="002601C0"/>
    <w:rsid w:val="00261C4A"/>
    <w:rsid w:val="00266DB1"/>
    <w:rsid w:val="00270616"/>
    <w:rsid w:val="00270CE3"/>
    <w:rsid w:val="00271368"/>
    <w:rsid w:val="0027209D"/>
    <w:rsid w:val="00272A87"/>
    <w:rsid w:val="00272C71"/>
    <w:rsid w:val="00273317"/>
    <w:rsid w:val="00274F0F"/>
    <w:rsid w:val="00275601"/>
    <w:rsid w:val="0028387B"/>
    <w:rsid w:val="00283F16"/>
    <w:rsid w:val="00286826"/>
    <w:rsid w:val="00287BD0"/>
    <w:rsid w:val="00295B28"/>
    <w:rsid w:val="00296F06"/>
    <w:rsid w:val="002A20C1"/>
    <w:rsid w:val="002A2BFD"/>
    <w:rsid w:val="002A3242"/>
    <w:rsid w:val="002A3DC5"/>
    <w:rsid w:val="002A441B"/>
    <w:rsid w:val="002B20E3"/>
    <w:rsid w:val="002B7884"/>
    <w:rsid w:val="002C3EC1"/>
    <w:rsid w:val="002C5BBE"/>
    <w:rsid w:val="002C7121"/>
    <w:rsid w:val="002C7861"/>
    <w:rsid w:val="002C7F5A"/>
    <w:rsid w:val="002D2875"/>
    <w:rsid w:val="002D54DF"/>
    <w:rsid w:val="002E2CCA"/>
    <w:rsid w:val="002E6609"/>
    <w:rsid w:val="002E6A66"/>
    <w:rsid w:val="002F045A"/>
    <w:rsid w:val="002F0676"/>
    <w:rsid w:val="002F4664"/>
    <w:rsid w:val="002F60E7"/>
    <w:rsid w:val="002F623D"/>
    <w:rsid w:val="002F7922"/>
    <w:rsid w:val="0030053D"/>
    <w:rsid w:val="00306196"/>
    <w:rsid w:val="00314BFB"/>
    <w:rsid w:val="003158F0"/>
    <w:rsid w:val="003213ED"/>
    <w:rsid w:val="003229E6"/>
    <w:rsid w:val="00322BE8"/>
    <w:rsid w:val="00324DCF"/>
    <w:rsid w:val="00326677"/>
    <w:rsid w:val="00327FE6"/>
    <w:rsid w:val="00330D4C"/>
    <w:rsid w:val="0033159A"/>
    <w:rsid w:val="00333A2C"/>
    <w:rsid w:val="003356DB"/>
    <w:rsid w:val="00337F4F"/>
    <w:rsid w:val="003404C8"/>
    <w:rsid w:val="003404FA"/>
    <w:rsid w:val="00340C6F"/>
    <w:rsid w:val="0034416A"/>
    <w:rsid w:val="003470A2"/>
    <w:rsid w:val="00347F1E"/>
    <w:rsid w:val="0035045E"/>
    <w:rsid w:val="0035075E"/>
    <w:rsid w:val="003507D7"/>
    <w:rsid w:val="00354623"/>
    <w:rsid w:val="003621FC"/>
    <w:rsid w:val="00362D86"/>
    <w:rsid w:val="00363F42"/>
    <w:rsid w:val="00364713"/>
    <w:rsid w:val="00367B61"/>
    <w:rsid w:val="00370C9A"/>
    <w:rsid w:val="0037283E"/>
    <w:rsid w:val="00375303"/>
    <w:rsid w:val="00376009"/>
    <w:rsid w:val="00381FBE"/>
    <w:rsid w:val="00384161"/>
    <w:rsid w:val="003847E2"/>
    <w:rsid w:val="0038556C"/>
    <w:rsid w:val="00387189"/>
    <w:rsid w:val="003874E6"/>
    <w:rsid w:val="003909C3"/>
    <w:rsid w:val="00393CD5"/>
    <w:rsid w:val="00396592"/>
    <w:rsid w:val="003A0124"/>
    <w:rsid w:val="003A0C15"/>
    <w:rsid w:val="003A3215"/>
    <w:rsid w:val="003A3616"/>
    <w:rsid w:val="003A36F1"/>
    <w:rsid w:val="003A4EE2"/>
    <w:rsid w:val="003A58EB"/>
    <w:rsid w:val="003A67A5"/>
    <w:rsid w:val="003B7FC2"/>
    <w:rsid w:val="003C12D2"/>
    <w:rsid w:val="003C1E86"/>
    <w:rsid w:val="003C4935"/>
    <w:rsid w:val="003C5D6D"/>
    <w:rsid w:val="003C613B"/>
    <w:rsid w:val="003C6774"/>
    <w:rsid w:val="003C691A"/>
    <w:rsid w:val="003C710E"/>
    <w:rsid w:val="003C761F"/>
    <w:rsid w:val="003C7C0A"/>
    <w:rsid w:val="003D02FB"/>
    <w:rsid w:val="003D309B"/>
    <w:rsid w:val="003E34A8"/>
    <w:rsid w:val="003E3FB9"/>
    <w:rsid w:val="003E6AC4"/>
    <w:rsid w:val="003E6B0B"/>
    <w:rsid w:val="003E7ECF"/>
    <w:rsid w:val="003E7ED5"/>
    <w:rsid w:val="003F1E86"/>
    <w:rsid w:val="003F2331"/>
    <w:rsid w:val="003F3180"/>
    <w:rsid w:val="003F4569"/>
    <w:rsid w:val="003F7620"/>
    <w:rsid w:val="00402BE2"/>
    <w:rsid w:val="00402C7D"/>
    <w:rsid w:val="00403053"/>
    <w:rsid w:val="004050EC"/>
    <w:rsid w:val="00415BDA"/>
    <w:rsid w:val="00417F1B"/>
    <w:rsid w:val="0042017D"/>
    <w:rsid w:val="00421688"/>
    <w:rsid w:val="004228C6"/>
    <w:rsid w:val="0042293B"/>
    <w:rsid w:val="004248F5"/>
    <w:rsid w:val="00425681"/>
    <w:rsid w:val="00425C6C"/>
    <w:rsid w:val="004313D9"/>
    <w:rsid w:val="00436AFD"/>
    <w:rsid w:val="0044443D"/>
    <w:rsid w:val="004447D8"/>
    <w:rsid w:val="00450294"/>
    <w:rsid w:val="004549ED"/>
    <w:rsid w:val="00457BEB"/>
    <w:rsid w:val="00457CAF"/>
    <w:rsid w:val="00460B2C"/>
    <w:rsid w:val="0046291D"/>
    <w:rsid w:val="0046340F"/>
    <w:rsid w:val="00463DB1"/>
    <w:rsid w:val="0046519E"/>
    <w:rsid w:val="00467975"/>
    <w:rsid w:val="00467F4D"/>
    <w:rsid w:val="00470A99"/>
    <w:rsid w:val="00471ABF"/>
    <w:rsid w:val="0047275B"/>
    <w:rsid w:val="0047482F"/>
    <w:rsid w:val="00475542"/>
    <w:rsid w:val="00475587"/>
    <w:rsid w:val="004776D7"/>
    <w:rsid w:val="004778E8"/>
    <w:rsid w:val="00477D47"/>
    <w:rsid w:val="0048052F"/>
    <w:rsid w:val="004810E0"/>
    <w:rsid w:val="004845AC"/>
    <w:rsid w:val="00487E5F"/>
    <w:rsid w:val="004908E6"/>
    <w:rsid w:val="00491877"/>
    <w:rsid w:val="00491D07"/>
    <w:rsid w:val="00494245"/>
    <w:rsid w:val="00494714"/>
    <w:rsid w:val="004A0FB8"/>
    <w:rsid w:val="004A1841"/>
    <w:rsid w:val="004A29F1"/>
    <w:rsid w:val="004A40EB"/>
    <w:rsid w:val="004A48E7"/>
    <w:rsid w:val="004A55F4"/>
    <w:rsid w:val="004A62C8"/>
    <w:rsid w:val="004A6592"/>
    <w:rsid w:val="004A68F6"/>
    <w:rsid w:val="004A7B4C"/>
    <w:rsid w:val="004B08F2"/>
    <w:rsid w:val="004B1996"/>
    <w:rsid w:val="004B2444"/>
    <w:rsid w:val="004B29D8"/>
    <w:rsid w:val="004B2DF0"/>
    <w:rsid w:val="004B3739"/>
    <w:rsid w:val="004B3F34"/>
    <w:rsid w:val="004B4906"/>
    <w:rsid w:val="004C2EAB"/>
    <w:rsid w:val="004C3571"/>
    <w:rsid w:val="004C782C"/>
    <w:rsid w:val="004C7F66"/>
    <w:rsid w:val="004D1143"/>
    <w:rsid w:val="004D18AE"/>
    <w:rsid w:val="004D24EC"/>
    <w:rsid w:val="004D39F3"/>
    <w:rsid w:val="004D5D1F"/>
    <w:rsid w:val="004D7F02"/>
    <w:rsid w:val="004E00B5"/>
    <w:rsid w:val="004E1873"/>
    <w:rsid w:val="004E2926"/>
    <w:rsid w:val="004E621D"/>
    <w:rsid w:val="004F27C7"/>
    <w:rsid w:val="004F2C2F"/>
    <w:rsid w:val="004F5C0C"/>
    <w:rsid w:val="004F7749"/>
    <w:rsid w:val="00500F3C"/>
    <w:rsid w:val="0050278A"/>
    <w:rsid w:val="00502F88"/>
    <w:rsid w:val="00503641"/>
    <w:rsid w:val="00503A8B"/>
    <w:rsid w:val="005075EF"/>
    <w:rsid w:val="00511418"/>
    <w:rsid w:val="00511CFA"/>
    <w:rsid w:val="00512B95"/>
    <w:rsid w:val="00516DCF"/>
    <w:rsid w:val="005233D7"/>
    <w:rsid w:val="00526CB9"/>
    <w:rsid w:val="00527F14"/>
    <w:rsid w:val="005305CC"/>
    <w:rsid w:val="00531143"/>
    <w:rsid w:val="00533786"/>
    <w:rsid w:val="00535C9A"/>
    <w:rsid w:val="00535D5F"/>
    <w:rsid w:val="00536288"/>
    <w:rsid w:val="00540761"/>
    <w:rsid w:val="00542555"/>
    <w:rsid w:val="0054290F"/>
    <w:rsid w:val="0054470B"/>
    <w:rsid w:val="0054598A"/>
    <w:rsid w:val="00554820"/>
    <w:rsid w:val="005570F9"/>
    <w:rsid w:val="005578F0"/>
    <w:rsid w:val="00561F32"/>
    <w:rsid w:val="00563DE3"/>
    <w:rsid w:val="00571819"/>
    <w:rsid w:val="00572DE8"/>
    <w:rsid w:val="00575251"/>
    <w:rsid w:val="00576D66"/>
    <w:rsid w:val="005819A1"/>
    <w:rsid w:val="00582A68"/>
    <w:rsid w:val="0058481B"/>
    <w:rsid w:val="00590F56"/>
    <w:rsid w:val="00593AF4"/>
    <w:rsid w:val="0059613B"/>
    <w:rsid w:val="00597204"/>
    <w:rsid w:val="0059759E"/>
    <w:rsid w:val="005A02B1"/>
    <w:rsid w:val="005A0974"/>
    <w:rsid w:val="005A7D0A"/>
    <w:rsid w:val="005B350C"/>
    <w:rsid w:val="005B55CF"/>
    <w:rsid w:val="005B56A8"/>
    <w:rsid w:val="005B6984"/>
    <w:rsid w:val="005B771A"/>
    <w:rsid w:val="005C5520"/>
    <w:rsid w:val="005C6D4E"/>
    <w:rsid w:val="005C7A0A"/>
    <w:rsid w:val="005D67F9"/>
    <w:rsid w:val="005D7246"/>
    <w:rsid w:val="005E1BD5"/>
    <w:rsid w:val="005E2D37"/>
    <w:rsid w:val="005E47C6"/>
    <w:rsid w:val="005E4C50"/>
    <w:rsid w:val="005E6A7C"/>
    <w:rsid w:val="005E7DE8"/>
    <w:rsid w:val="005F1652"/>
    <w:rsid w:val="005F3417"/>
    <w:rsid w:val="005F4867"/>
    <w:rsid w:val="005F4CBB"/>
    <w:rsid w:val="005F5790"/>
    <w:rsid w:val="00601F05"/>
    <w:rsid w:val="00602B31"/>
    <w:rsid w:val="0060320A"/>
    <w:rsid w:val="00603F82"/>
    <w:rsid w:val="00611239"/>
    <w:rsid w:val="00611FDA"/>
    <w:rsid w:val="006157DE"/>
    <w:rsid w:val="00620510"/>
    <w:rsid w:val="00621954"/>
    <w:rsid w:val="00621F3C"/>
    <w:rsid w:val="00623392"/>
    <w:rsid w:val="006239CA"/>
    <w:rsid w:val="00624DB8"/>
    <w:rsid w:val="00625AF2"/>
    <w:rsid w:val="00627634"/>
    <w:rsid w:val="00631FCB"/>
    <w:rsid w:val="00632382"/>
    <w:rsid w:val="00633A92"/>
    <w:rsid w:val="00635BFA"/>
    <w:rsid w:val="0063601F"/>
    <w:rsid w:val="00636E8D"/>
    <w:rsid w:val="00637DFB"/>
    <w:rsid w:val="00641C3C"/>
    <w:rsid w:val="00641E85"/>
    <w:rsid w:val="00643493"/>
    <w:rsid w:val="00643D3F"/>
    <w:rsid w:val="00644AD8"/>
    <w:rsid w:val="00651B07"/>
    <w:rsid w:val="006546C1"/>
    <w:rsid w:val="00655066"/>
    <w:rsid w:val="00655895"/>
    <w:rsid w:val="00655AA2"/>
    <w:rsid w:val="006568FC"/>
    <w:rsid w:val="00657DB0"/>
    <w:rsid w:val="00664058"/>
    <w:rsid w:val="0067560B"/>
    <w:rsid w:val="006761CD"/>
    <w:rsid w:val="00680073"/>
    <w:rsid w:val="00680592"/>
    <w:rsid w:val="00680901"/>
    <w:rsid w:val="0068536F"/>
    <w:rsid w:val="00686EDA"/>
    <w:rsid w:val="00687589"/>
    <w:rsid w:val="006902E4"/>
    <w:rsid w:val="00691242"/>
    <w:rsid w:val="006921E2"/>
    <w:rsid w:val="00692F8B"/>
    <w:rsid w:val="00695CD0"/>
    <w:rsid w:val="006962B7"/>
    <w:rsid w:val="00697727"/>
    <w:rsid w:val="006A02D6"/>
    <w:rsid w:val="006A07F9"/>
    <w:rsid w:val="006A2474"/>
    <w:rsid w:val="006A3BCA"/>
    <w:rsid w:val="006A5F87"/>
    <w:rsid w:val="006A7C81"/>
    <w:rsid w:val="006B03CA"/>
    <w:rsid w:val="006C0306"/>
    <w:rsid w:val="006C0904"/>
    <w:rsid w:val="006C3C97"/>
    <w:rsid w:val="006D1705"/>
    <w:rsid w:val="006D5A5D"/>
    <w:rsid w:val="006D79DD"/>
    <w:rsid w:val="006E2252"/>
    <w:rsid w:val="006E24A0"/>
    <w:rsid w:val="006E6699"/>
    <w:rsid w:val="006F06D5"/>
    <w:rsid w:val="006F0DA6"/>
    <w:rsid w:val="006F1C25"/>
    <w:rsid w:val="006F3104"/>
    <w:rsid w:val="006F4EA0"/>
    <w:rsid w:val="006F7A9D"/>
    <w:rsid w:val="007005EE"/>
    <w:rsid w:val="00700931"/>
    <w:rsid w:val="007065D1"/>
    <w:rsid w:val="00716A1C"/>
    <w:rsid w:val="00717102"/>
    <w:rsid w:val="00717B0B"/>
    <w:rsid w:val="0072017D"/>
    <w:rsid w:val="0072023E"/>
    <w:rsid w:val="0072363F"/>
    <w:rsid w:val="007257EF"/>
    <w:rsid w:val="00726DD8"/>
    <w:rsid w:val="00727932"/>
    <w:rsid w:val="00732215"/>
    <w:rsid w:val="00732C8C"/>
    <w:rsid w:val="0074088C"/>
    <w:rsid w:val="00741D3B"/>
    <w:rsid w:val="007444D1"/>
    <w:rsid w:val="00744847"/>
    <w:rsid w:val="00747962"/>
    <w:rsid w:val="007510D9"/>
    <w:rsid w:val="00751548"/>
    <w:rsid w:val="007538FE"/>
    <w:rsid w:val="00756217"/>
    <w:rsid w:val="00760C59"/>
    <w:rsid w:val="007613DC"/>
    <w:rsid w:val="0076287E"/>
    <w:rsid w:val="00765A78"/>
    <w:rsid w:val="00770042"/>
    <w:rsid w:val="00771303"/>
    <w:rsid w:val="007818C6"/>
    <w:rsid w:val="00782D95"/>
    <w:rsid w:val="00783A0A"/>
    <w:rsid w:val="00784CAB"/>
    <w:rsid w:val="00785B69"/>
    <w:rsid w:val="00785D6F"/>
    <w:rsid w:val="00786B58"/>
    <w:rsid w:val="00792FF1"/>
    <w:rsid w:val="007934DB"/>
    <w:rsid w:val="0079571F"/>
    <w:rsid w:val="007A01CC"/>
    <w:rsid w:val="007A0838"/>
    <w:rsid w:val="007A351C"/>
    <w:rsid w:val="007A4639"/>
    <w:rsid w:val="007A4F68"/>
    <w:rsid w:val="007A6F5F"/>
    <w:rsid w:val="007B04E9"/>
    <w:rsid w:val="007B0FAE"/>
    <w:rsid w:val="007B1206"/>
    <w:rsid w:val="007B2795"/>
    <w:rsid w:val="007B6952"/>
    <w:rsid w:val="007B6AFB"/>
    <w:rsid w:val="007C1CAF"/>
    <w:rsid w:val="007C6042"/>
    <w:rsid w:val="007C7237"/>
    <w:rsid w:val="007C7B13"/>
    <w:rsid w:val="007D253E"/>
    <w:rsid w:val="007D386E"/>
    <w:rsid w:val="007D3AA3"/>
    <w:rsid w:val="007D5C9A"/>
    <w:rsid w:val="007E23F0"/>
    <w:rsid w:val="007E51B5"/>
    <w:rsid w:val="007F01CE"/>
    <w:rsid w:val="007F0A55"/>
    <w:rsid w:val="007F0CA4"/>
    <w:rsid w:val="007F1CEA"/>
    <w:rsid w:val="007F2701"/>
    <w:rsid w:val="007F2A96"/>
    <w:rsid w:val="007F30BE"/>
    <w:rsid w:val="007F7844"/>
    <w:rsid w:val="00807BD8"/>
    <w:rsid w:val="00807CB9"/>
    <w:rsid w:val="00812B16"/>
    <w:rsid w:val="00813737"/>
    <w:rsid w:val="00813CE9"/>
    <w:rsid w:val="00814364"/>
    <w:rsid w:val="008179DE"/>
    <w:rsid w:val="00817ABD"/>
    <w:rsid w:val="00820B8B"/>
    <w:rsid w:val="00820CE1"/>
    <w:rsid w:val="00822FA8"/>
    <w:rsid w:val="0082304D"/>
    <w:rsid w:val="00827B68"/>
    <w:rsid w:val="00831025"/>
    <w:rsid w:val="00831E2F"/>
    <w:rsid w:val="00832F7B"/>
    <w:rsid w:val="008352E0"/>
    <w:rsid w:val="008371F3"/>
    <w:rsid w:val="00837336"/>
    <w:rsid w:val="00837C4F"/>
    <w:rsid w:val="00841897"/>
    <w:rsid w:val="00843832"/>
    <w:rsid w:val="0084631C"/>
    <w:rsid w:val="0084732F"/>
    <w:rsid w:val="008476BC"/>
    <w:rsid w:val="008511E1"/>
    <w:rsid w:val="00851401"/>
    <w:rsid w:val="00851710"/>
    <w:rsid w:val="00851AB8"/>
    <w:rsid w:val="00852214"/>
    <w:rsid w:val="0085240C"/>
    <w:rsid w:val="008553E3"/>
    <w:rsid w:val="00855AD5"/>
    <w:rsid w:val="00861F7A"/>
    <w:rsid w:val="00863155"/>
    <w:rsid w:val="00863881"/>
    <w:rsid w:val="00863E99"/>
    <w:rsid w:val="0086520D"/>
    <w:rsid w:val="00867341"/>
    <w:rsid w:val="00867543"/>
    <w:rsid w:val="00872D3A"/>
    <w:rsid w:val="008833EB"/>
    <w:rsid w:val="008836EC"/>
    <w:rsid w:val="0088502F"/>
    <w:rsid w:val="0089151A"/>
    <w:rsid w:val="00893325"/>
    <w:rsid w:val="00893C25"/>
    <w:rsid w:val="0089496B"/>
    <w:rsid w:val="00896A38"/>
    <w:rsid w:val="008A05A5"/>
    <w:rsid w:val="008A1286"/>
    <w:rsid w:val="008A1A2C"/>
    <w:rsid w:val="008A2296"/>
    <w:rsid w:val="008A51FC"/>
    <w:rsid w:val="008B03B9"/>
    <w:rsid w:val="008B23CC"/>
    <w:rsid w:val="008B6998"/>
    <w:rsid w:val="008B7B3D"/>
    <w:rsid w:val="008C17C7"/>
    <w:rsid w:val="008C3E3F"/>
    <w:rsid w:val="008C4DD9"/>
    <w:rsid w:val="008C7B02"/>
    <w:rsid w:val="008D11A3"/>
    <w:rsid w:val="008D2D86"/>
    <w:rsid w:val="008D7234"/>
    <w:rsid w:val="008E2A3D"/>
    <w:rsid w:val="008E35EE"/>
    <w:rsid w:val="008E4B06"/>
    <w:rsid w:val="008E6489"/>
    <w:rsid w:val="008E7183"/>
    <w:rsid w:val="008E76ED"/>
    <w:rsid w:val="008F375A"/>
    <w:rsid w:val="008F46EB"/>
    <w:rsid w:val="008F48B2"/>
    <w:rsid w:val="008F4E50"/>
    <w:rsid w:val="008F613B"/>
    <w:rsid w:val="00900FFE"/>
    <w:rsid w:val="0090552F"/>
    <w:rsid w:val="00905EE7"/>
    <w:rsid w:val="00910190"/>
    <w:rsid w:val="00914046"/>
    <w:rsid w:val="0091618A"/>
    <w:rsid w:val="00920D76"/>
    <w:rsid w:val="0092251B"/>
    <w:rsid w:val="0092380A"/>
    <w:rsid w:val="00927637"/>
    <w:rsid w:val="009315F6"/>
    <w:rsid w:val="009320BC"/>
    <w:rsid w:val="00933DC8"/>
    <w:rsid w:val="00936048"/>
    <w:rsid w:val="009363EB"/>
    <w:rsid w:val="009369DE"/>
    <w:rsid w:val="009414AB"/>
    <w:rsid w:val="00942669"/>
    <w:rsid w:val="009443A8"/>
    <w:rsid w:val="00945B9F"/>
    <w:rsid w:val="00946F1C"/>
    <w:rsid w:val="009530F4"/>
    <w:rsid w:val="009551DF"/>
    <w:rsid w:val="00955C7E"/>
    <w:rsid w:val="0095670D"/>
    <w:rsid w:val="00956FA9"/>
    <w:rsid w:val="00957DAA"/>
    <w:rsid w:val="00960A0F"/>
    <w:rsid w:val="00962FE4"/>
    <w:rsid w:val="00963441"/>
    <w:rsid w:val="009654DB"/>
    <w:rsid w:val="00965632"/>
    <w:rsid w:val="00970B25"/>
    <w:rsid w:val="00973392"/>
    <w:rsid w:val="0097560F"/>
    <w:rsid w:val="00975D27"/>
    <w:rsid w:val="00976954"/>
    <w:rsid w:val="00976DE6"/>
    <w:rsid w:val="00980EED"/>
    <w:rsid w:val="00982253"/>
    <w:rsid w:val="009836F9"/>
    <w:rsid w:val="00986414"/>
    <w:rsid w:val="00987920"/>
    <w:rsid w:val="00990C42"/>
    <w:rsid w:val="00990F56"/>
    <w:rsid w:val="00993944"/>
    <w:rsid w:val="00993ACE"/>
    <w:rsid w:val="009945C5"/>
    <w:rsid w:val="00995752"/>
    <w:rsid w:val="009975F7"/>
    <w:rsid w:val="00997850"/>
    <w:rsid w:val="009A08C2"/>
    <w:rsid w:val="009A156E"/>
    <w:rsid w:val="009A5F23"/>
    <w:rsid w:val="009A7014"/>
    <w:rsid w:val="009A7D5E"/>
    <w:rsid w:val="009B0843"/>
    <w:rsid w:val="009B2BC3"/>
    <w:rsid w:val="009B41BD"/>
    <w:rsid w:val="009B4308"/>
    <w:rsid w:val="009B786A"/>
    <w:rsid w:val="009C0830"/>
    <w:rsid w:val="009C1B5E"/>
    <w:rsid w:val="009C602D"/>
    <w:rsid w:val="009C61EE"/>
    <w:rsid w:val="009C78E7"/>
    <w:rsid w:val="009D42B1"/>
    <w:rsid w:val="009E09A3"/>
    <w:rsid w:val="009E528C"/>
    <w:rsid w:val="009E5868"/>
    <w:rsid w:val="009E5AD9"/>
    <w:rsid w:val="009E77AA"/>
    <w:rsid w:val="009E78FE"/>
    <w:rsid w:val="009F0527"/>
    <w:rsid w:val="009F1317"/>
    <w:rsid w:val="009F24D8"/>
    <w:rsid w:val="009F3BC0"/>
    <w:rsid w:val="009F70E5"/>
    <w:rsid w:val="00A05076"/>
    <w:rsid w:val="00A11F45"/>
    <w:rsid w:val="00A13DFA"/>
    <w:rsid w:val="00A1448C"/>
    <w:rsid w:val="00A16F60"/>
    <w:rsid w:val="00A22A7C"/>
    <w:rsid w:val="00A23CE0"/>
    <w:rsid w:val="00A24552"/>
    <w:rsid w:val="00A306C9"/>
    <w:rsid w:val="00A3220E"/>
    <w:rsid w:val="00A32E63"/>
    <w:rsid w:val="00A33CC2"/>
    <w:rsid w:val="00A362ED"/>
    <w:rsid w:val="00A41907"/>
    <w:rsid w:val="00A42222"/>
    <w:rsid w:val="00A4441C"/>
    <w:rsid w:val="00A47214"/>
    <w:rsid w:val="00A50EB3"/>
    <w:rsid w:val="00A52AE8"/>
    <w:rsid w:val="00A52D35"/>
    <w:rsid w:val="00A52FB5"/>
    <w:rsid w:val="00A53583"/>
    <w:rsid w:val="00A53F77"/>
    <w:rsid w:val="00A557DA"/>
    <w:rsid w:val="00A605C4"/>
    <w:rsid w:val="00A626A3"/>
    <w:rsid w:val="00A63383"/>
    <w:rsid w:val="00A64124"/>
    <w:rsid w:val="00A67E55"/>
    <w:rsid w:val="00A72566"/>
    <w:rsid w:val="00A745FA"/>
    <w:rsid w:val="00A805CA"/>
    <w:rsid w:val="00A81595"/>
    <w:rsid w:val="00A8287F"/>
    <w:rsid w:val="00A84EA1"/>
    <w:rsid w:val="00A917C2"/>
    <w:rsid w:val="00A91808"/>
    <w:rsid w:val="00A91F29"/>
    <w:rsid w:val="00A92179"/>
    <w:rsid w:val="00A92652"/>
    <w:rsid w:val="00A9469C"/>
    <w:rsid w:val="00A96AD9"/>
    <w:rsid w:val="00AA07F8"/>
    <w:rsid w:val="00AA25AE"/>
    <w:rsid w:val="00AA279A"/>
    <w:rsid w:val="00AB2A0B"/>
    <w:rsid w:val="00AB3156"/>
    <w:rsid w:val="00AB5E17"/>
    <w:rsid w:val="00AB7C57"/>
    <w:rsid w:val="00AC1519"/>
    <w:rsid w:val="00AC324F"/>
    <w:rsid w:val="00AC3F7E"/>
    <w:rsid w:val="00AC4D0F"/>
    <w:rsid w:val="00AD10DC"/>
    <w:rsid w:val="00AD201D"/>
    <w:rsid w:val="00AD5FB7"/>
    <w:rsid w:val="00AE4A8D"/>
    <w:rsid w:val="00AE4D1D"/>
    <w:rsid w:val="00AF0324"/>
    <w:rsid w:val="00AF1987"/>
    <w:rsid w:val="00AF3E36"/>
    <w:rsid w:val="00AF3FE4"/>
    <w:rsid w:val="00B043C7"/>
    <w:rsid w:val="00B05D28"/>
    <w:rsid w:val="00B06749"/>
    <w:rsid w:val="00B101C6"/>
    <w:rsid w:val="00B1147D"/>
    <w:rsid w:val="00B123A4"/>
    <w:rsid w:val="00B150ED"/>
    <w:rsid w:val="00B165D2"/>
    <w:rsid w:val="00B1760F"/>
    <w:rsid w:val="00B20149"/>
    <w:rsid w:val="00B2671F"/>
    <w:rsid w:val="00B30857"/>
    <w:rsid w:val="00B34355"/>
    <w:rsid w:val="00B37468"/>
    <w:rsid w:val="00B4110B"/>
    <w:rsid w:val="00B47E61"/>
    <w:rsid w:val="00B51CE8"/>
    <w:rsid w:val="00B5422B"/>
    <w:rsid w:val="00B6006A"/>
    <w:rsid w:val="00B65608"/>
    <w:rsid w:val="00B659BE"/>
    <w:rsid w:val="00B73219"/>
    <w:rsid w:val="00B734E1"/>
    <w:rsid w:val="00B74ADA"/>
    <w:rsid w:val="00B774B4"/>
    <w:rsid w:val="00B8066E"/>
    <w:rsid w:val="00B81760"/>
    <w:rsid w:val="00B839A3"/>
    <w:rsid w:val="00B841B1"/>
    <w:rsid w:val="00B84D67"/>
    <w:rsid w:val="00B86180"/>
    <w:rsid w:val="00B871C8"/>
    <w:rsid w:val="00B9538A"/>
    <w:rsid w:val="00B9635A"/>
    <w:rsid w:val="00B96507"/>
    <w:rsid w:val="00BA0C23"/>
    <w:rsid w:val="00BA21CD"/>
    <w:rsid w:val="00BA4236"/>
    <w:rsid w:val="00BA627E"/>
    <w:rsid w:val="00BA6646"/>
    <w:rsid w:val="00BA7C8F"/>
    <w:rsid w:val="00BB148B"/>
    <w:rsid w:val="00BB431F"/>
    <w:rsid w:val="00BB4374"/>
    <w:rsid w:val="00BB4F7A"/>
    <w:rsid w:val="00BB5469"/>
    <w:rsid w:val="00BB5D86"/>
    <w:rsid w:val="00BB6391"/>
    <w:rsid w:val="00BB7200"/>
    <w:rsid w:val="00BC0B4C"/>
    <w:rsid w:val="00BC20DE"/>
    <w:rsid w:val="00BC3359"/>
    <w:rsid w:val="00BC377C"/>
    <w:rsid w:val="00BC5238"/>
    <w:rsid w:val="00BC6FAF"/>
    <w:rsid w:val="00BD2BE2"/>
    <w:rsid w:val="00BD311C"/>
    <w:rsid w:val="00BD3B9C"/>
    <w:rsid w:val="00BD60C7"/>
    <w:rsid w:val="00BE0C58"/>
    <w:rsid w:val="00BE139C"/>
    <w:rsid w:val="00BE15E7"/>
    <w:rsid w:val="00BE3C57"/>
    <w:rsid w:val="00BE74A7"/>
    <w:rsid w:val="00C00F3B"/>
    <w:rsid w:val="00C03625"/>
    <w:rsid w:val="00C07E16"/>
    <w:rsid w:val="00C109BA"/>
    <w:rsid w:val="00C113F4"/>
    <w:rsid w:val="00C12A22"/>
    <w:rsid w:val="00C14CAD"/>
    <w:rsid w:val="00C155AD"/>
    <w:rsid w:val="00C174E8"/>
    <w:rsid w:val="00C2048A"/>
    <w:rsid w:val="00C22D1B"/>
    <w:rsid w:val="00C234B2"/>
    <w:rsid w:val="00C271D3"/>
    <w:rsid w:val="00C272F3"/>
    <w:rsid w:val="00C27917"/>
    <w:rsid w:val="00C444D1"/>
    <w:rsid w:val="00C45F3A"/>
    <w:rsid w:val="00C47B4E"/>
    <w:rsid w:val="00C510AD"/>
    <w:rsid w:val="00C52648"/>
    <w:rsid w:val="00C53F51"/>
    <w:rsid w:val="00C54D4D"/>
    <w:rsid w:val="00C61FA6"/>
    <w:rsid w:val="00C63F38"/>
    <w:rsid w:val="00C72362"/>
    <w:rsid w:val="00C76737"/>
    <w:rsid w:val="00C76AEB"/>
    <w:rsid w:val="00C90EDA"/>
    <w:rsid w:val="00C93000"/>
    <w:rsid w:val="00C956A5"/>
    <w:rsid w:val="00CA23B6"/>
    <w:rsid w:val="00CA297F"/>
    <w:rsid w:val="00CA2F34"/>
    <w:rsid w:val="00CA4822"/>
    <w:rsid w:val="00CA62F1"/>
    <w:rsid w:val="00CA7D94"/>
    <w:rsid w:val="00CB1F7B"/>
    <w:rsid w:val="00CB3FE4"/>
    <w:rsid w:val="00CB6219"/>
    <w:rsid w:val="00CB6D75"/>
    <w:rsid w:val="00CB7F3A"/>
    <w:rsid w:val="00CC18F0"/>
    <w:rsid w:val="00CC2297"/>
    <w:rsid w:val="00CC2C88"/>
    <w:rsid w:val="00CC7972"/>
    <w:rsid w:val="00CD2215"/>
    <w:rsid w:val="00CD3A00"/>
    <w:rsid w:val="00CE0491"/>
    <w:rsid w:val="00CE08BE"/>
    <w:rsid w:val="00CE159D"/>
    <w:rsid w:val="00CE19D0"/>
    <w:rsid w:val="00CE3E6D"/>
    <w:rsid w:val="00CE590A"/>
    <w:rsid w:val="00CE6C56"/>
    <w:rsid w:val="00CF241D"/>
    <w:rsid w:val="00CF341D"/>
    <w:rsid w:val="00CF342F"/>
    <w:rsid w:val="00CF38F7"/>
    <w:rsid w:val="00D01633"/>
    <w:rsid w:val="00D01E2A"/>
    <w:rsid w:val="00D039BE"/>
    <w:rsid w:val="00D03FDC"/>
    <w:rsid w:val="00D041B0"/>
    <w:rsid w:val="00D10448"/>
    <w:rsid w:val="00D14100"/>
    <w:rsid w:val="00D2027A"/>
    <w:rsid w:val="00D234EB"/>
    <w:rsid w:val="00D25F8A"/>
    <w:rsid w:val="00D266FB"/>
    <w:rsid w:val="00D27F3D"/>
    <w:rsid w:val="00D30241"/>
    <w:rsid w:val="00D35B13"/>
    <w:rsid w:val="00D40F37"/>
    <w:rsid w:val="00D429B1"/>
    <w:rsid w:val="00D4360F"/>
    <w:rsid w:val="00D44D4F"/>
    <w:rsid w:val="00D45E13"/>
    <w:rsid w:val="00D45E85"/>
    <w:rsid w:val="00D52CC0"/>
    <w:rsid w:val="00D52FD4"/>
    <w:rsid w:val="00D559FB"/>
    <w:rsid w:val="00D55A39"/>
    <w:rsid w:val="00D56246"/>
    <w:rsid w:val="00D60798"/>
    <w:rsid w:val="00D6092D"/>
    <w:rsid w:val="00D62801"/>
    <w:rsid w:val="00D634A7"/>
    <w:rsid w:val="00D63F33"/>
    <w:rsid w:val="00D6533F"/>
    <w:rsid w:val="00D67533"/>
    <w:rsid w:val="00D71FD9"/>
    <w:rsid w:val="00D74E42"/>
    <w:rsid w:val="00D7550D"/>
    <w:rsid w:val="00D77543"/>
    <w:rsid w:val="00D8164D"/>
    <w:rsid w:val="00D83865"/>
    <w:rsid w:val="00D83EF4"/>
    <w:rsid w:val="00D90DF4"/>
    <w:rsid w:val="00D91D41"/>
    <w:rsid w:val="00D92724"/>
    <w:rsid w:val="00D92A62"/>
    <w:rsid w:val="00D9320C"/>
    <w:rsid w:val="00D93D2D"/>
    <w:rsid w:val="00D96CEE"/>
    <w:rsid w:val="00DA0100"/>
    <w:rsid w:val="00DA3431"/>
    <w:rsid w:val="00DA46C6"/>
    <w:rsid w:val="00DA5733"/>
    <w:rsid w:val="00DB0D63"/>
    <w:rsid w:val="00DB20BB"/>
    <w:rsid w:val="00DB31BC"/>
    <w:rsid w:val="00DB59D3"/>
    <w:rsid w:val="00DC1338"/>
    <w:rsid w:val="00DC2062"/>
    <w:rsid w:val="00DC21DC"/>
    <w:rsid w:val="00DC28C2"/>
    <w:rsid w:val="00DC3C94"/>
    <w:rsid w:val="00DC5378"/>
    <w:rsid w:val="00DC7665"/>
    <w:rsid w:val="00DD0038"/>
    <w:rsid w:val="00DD24C3"/>
    <w:rsid w:val="00DD4C61"/>
    <w:rsid w:val="00DD4C83"/>
    <w:rsid w:val="00DD56FB"/>
    <w:rsid w:val="00DD57D1"/>
    <w:rsid w:val="00DD68AD"/>
    <w:rsid w:val="00DD77DA"/>
    <w:rsid w:val="00DE23D3"/>
    <w:rsid w:val="00DE5CE4"/>
    <w:rsid w:val="00DF0820"/>
    <w:rsid w:val="00DF1B02"/>
    <w:rsid w:val="00DF2EDB"/>
    <w:rsid w:val="00E0047A"/>
    <w:rsid w:val="00E02B2E"/>
    <w:rsid w:val="00E03781"/>
    <w:rsid w:val="00E0465F"/>
    <w:rsid w:val="00E059D9"/>
    <w:rsid w:val="00E06685"/>
    <w:rsid w:val="00E07301"/>
    <w:rsid w:val="00E07CE8"/>
    <w:rsid w:val="00E11364"/>
    <w:rsid w:val="00E1236D"/>
    <w:rsid w:val="00E124BE"/>
    <w:rsid w:val="00E146D7"/>
    <w:rsid w:val="00E163EC"/>
    <w:rsid w:val="00E16650"/>
    <w:rsid w:val="00E16788"/>
    <w:rsid w:val="00E1687F"/>
    <w:rsid w:val="00E17A53"/>
    <w:rsid w:val="00E26F95"/>
    <w:rsid w:val="00E27041"/>
    <w:rsid w:val="00E27A43"/>
    <w:rsid w:val="00E3202C"/>
    <w:rsid w:val="00E325CC"/>
    <w:rsid w:val="00E33052"/>
    <w:rsid w:val="00E332A6"/>
    <w:rsid w:val="00E34BBA"/>
    <w:rsid w:val="00E377E6"/>
    <w:rsid w:val="00E405F2"/>
    <w:rsid w:val="00E410EE"/>
    <w:rsid w:val="00E42519"/>
    <w:rsid w:val="00E4251A"/>
    <w:rsid w:val="00E425C4"/>
    <w:rsid w:val="00E47E51"/>
    <w:rsid w:val="00E51A32"/>
    <w:rsid w:val="00E56886"/>
    <w:rsid w:val="00E57E2F"/>
    <w:rsid w:val="00E615FE"/>
    <w:rsid w:val="00E6527F"/>
    <w:rsid w:val="00E701D6"/>
    <w:rsid w:val="00E7209E"/>
    <w:rsid w:val="00E72BDB"/>
    <w:rsid w:val="00E72DBF"/>
    <w:rsid w:val="00E749BF"/>
    <w:rsid w:val="00E752A3"/>
    <w:rsid w:val="00E819D4"/>
    <w:rsid w:val="00E82045"/>
    <w:rsid w:val="00E8242E"/>
    <w:rsid w:val="00E919A9"/>
    <w:rsid w:val="00E92E2A"/>
    <w:rsid w:val="00E93334"/>
    <w:rsid w:val="00E94457"/>
    <w:rsid w:val="00EA2BA8"/>
    <w:rsid w:val="00EA38F5"/>
    <w:rsid w:val="00EA5ED0"/>
    <w:rsid w:val="00EA64C1"/>
    <w:rsid w:val="00EB079A"/>
    <w:rsid w:val="00EB0EEE"/>
    <w:rsid w:val="00EB1721"/>
    <w:rsid w:val="00EB2185"/>
    <w:rsid w:val="00EB2F72"/>
    <w:rsid w:val="00EB518E"/>
    <w:rsid w:val="00EB7F43"/>
    <w:rsid w:val="00EC083C"/>
    <w:rsid w:val="00EC1F27"/>
    <w:rsid w:val="00EC219F"/>
    <w:rsid w:val="00EC3EED"/>
    <w:rsid w:val="00EC6228"/>
    <w:rsid w:val="00EC6866"/>
    <w:rsid w:val="00ED291A"/>
    <w:rsid w:val="00ED34F6"/>
    <w:rsid w:val="00ED56DB"/>
    <w:rsid w:val="00ED5860"/>
    <w:rsid w:val="00ED6CF4"/>
    <w:rsid w:val="00EE0D83"/>
    <w:rsid w:val="00EE5E0C"/>
    <w:rsid w:val="00EF18AA"/>
    <w:rsid w:val="00EF3CA3"/>
    <w:rsid w:val="00EF5A8E"/>
    <w:rsid w:val="00F03AB9"/>
    <w:rsid w:val="00F06537"/>
    <w:rsid w:val="00F06EB7"/>
    <w:rsid w:val="00F07244"/>
    <w:rsid w:val="00F07BEB"/>
    <w:rsid w:val="00F1012B"/>
    <w:rsid w:val="00F113C5"/>
    <w:rsid w:val="00F1298D"/>
    <w:rsid w:val="00F12A30"/>
    <w:rsid w:val="00F159AC"/>
    <w:rsid w:val="00F16521"/>
    <w:rsid w:val="00F168BA"/>
    <w:rsid w:val="00F175CF"/>
    <w:rsid w:val="00F17C7B"/>
    <w:rsid w:val="00F209D8"/>
    <w:rsid w:val="00F238DB"/>
    <w:rsid w:val="00F24696"/>
    <w:rsid w:val="00F26589"/>
    <w:rsid w:val="00F26615"/>
    <w:rsid w:val="00F26CCB"/>
    <w:rsid w:val="00F306DB"/>
    <w:rsid w:val="00F316FF"/>
    <w:rsid w:val="00F340A2"/>
    <w:rsid w:val="00F355AC"/>
    <w:rsid w:val="00F40C77"/>
    <w:rsid w:val="00F431F6"/>
    <w:rsid w:val="00F44660"/>
    <w:rsid w:val="00F453C1"/>
    <w:rsid w:val="00F50078"/>
    <w:rsid w:val="00F50826"/>
    <w:rsid w:val="00F523F8"/>
    <w:rsid w:val="00F52654"/>
    <w:rsid w:val="00F52C12"/>
    <w:rsid w:val="00F53DCE"/>
    <w:rsid w:val="00F57DB4"/>
    <w:rsid w:val="00F604E3"/>
    <w:rsid w:val="00F61F27"/>
    <w:rsid w:val="00F669D5"/>
    <w:rsid w:val="00F67D08"/>
    <w:rsid w:val="00F703B8"/>
    <w:rsid w:val="00F71ECF"/>
    <w:rsid w:val="00F73C7F"/>
    <w:rsid w:val="00F76C76"/>
    <w:rsid w:val="00F8011B"/>
    <w:rsid w:val="00F837FA"/>
    <w:rsid w:val="00F86EE2"/>
    <w:rsid w:val="00F879B8"/>
    <w:rsid w:val="00F9100E"/>
    <w:rsid w:val="00F911ED"/>
    <w:rsid w:val="00F92787"/>
    <w:rsid w:val="00F96036"/>
    <w:rsid w:val="00F97283"/>
    <w:rsid w:val="00F9729E"/>
    <w:rsid w:val="00FA1158"/>
    <w:rsid w:val="00FA1C65"/>
    <w:rsid w:val="00FA1EE7"/>
    <w:rsid w:val="00FA2727"/>
    <w:rsid w:val="00FA2795"/>
    <w:rsid w:val="00FA2932"/>
    <w:rsid w:val="00FA2C6C"/>
    <w:rsid w:val="00FA6D55"/>
    <w:rsid w:val="00FB0196"/>
    <w:rsid w:val="00FB036C"/>
    <w:rsid w:val="00FB1038"/>
    <w:rsid w:val="00FB49B5"/>
    <w:rsid w:val="00FC1B6B"/>
    <w:rsid w:val="00FC30CF"/>
    <w:rsid w:val="00FC453F"/>
    <w:rsid w:val="00FC45EC"/>
    <w:rsid w:val="00FC5432"/>
    <w:rsid w:val="00FC5B2C"/>
    <w:rsid w:val="00FD0301"/>
    <w:rsid w:val="00FD0C04"/>
    <w:rsid w:val="00FD708E"/>
    <w:rsid w:val="00FD760D"/>
    <w:rsid w:val="00FD78F9"/>
    <w:rsid w:val="00FE003B"/>
    <w:rsid w:val="00FE006C"/>
    <w:rsid w:val="00FE1656"/>
    <w:rsid w:val="00FE186C"/>
    <w:rsid w:val="00FE5A27"/>
    <w:rsid w:val="00FF0BDC"/>
    <w:rsid w:val="00FF0C8B"/>
    <w:rsid w:val="00FF3A8E"/>
    <w:rsid w:val="00FF4342"/>
    <w:rsid w:val="00FF7603"/>
    <w:rsid w:val="48B93482"/>
    <w:rsid w:val="5CB0A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9866"/>
  <w15:chartTrackingRefBased/>
  <w15:docId w15:val="{9414FABE-57F9-4D37-A645-470E74C4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A53"/>
    <w:pPr>
      <w:spacing w:after="0" w:line="240" w:lineRule="auto"/>
    </w:pPr>
    <w:rPr>
      <w:rFonts w:ascii="Calibri" w:eastAsia="Calibri" w:hAnsi="Calibri" w:cs="Times New Roman"/>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E17A53"/>
    <w:pPr>
      <w:ind w:left="720"/>
      <w:contextualSpacing/>
    </w:pPr>
  </w:style>
  <w:style w:type="character" w:styleId="Hyperddolen">
    <w:name w:val="Hyperlink"/>
    <w:basedOn w:val="FfontParagraffDdiofyn"/>
    <w:rsid w:val="002A3242"/>
    <w:rPr>
      <w:color w:val="0563C1" w:themeColor="hyperlink"/>
      <w:u w:val="single"/>
    </w:rPr>
  </w:style>
  <w:style w:type="paragraph" w:styleId="TestunmewnSwigen">
    <w:name w:val="Balloon Text"/>
    <w:basedOn w:val="Normal"/>
    <w:link w:val="TestunmewnSwigenNod"/>
    <w:uiPriority w:val="99"/>
    <w:semiHidden/>
    <w:unhideWhenUsed/>
    <w:rsid w:val="00153652"/>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153652"/>
    <w:rPr>
      <w:rFonts w:ascii="Segoe UI" w:eastAsia="Calibri" w:hAnsi="Segoe UI" w:cs="Segoe UI"/>
      <w:sz w:val="18"/>
      <w:szCs w:val="18"/>
    </w:rPr>
  </w:style>
  <w:style w:type="table" w:styleId="GridTabl">
    <w:name w:val="Table Grid"/>
    <w:basedOn w:val="TablNormal"/>
    <w:rsid w:val="001536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Normal"/>
    <w:next w:val="GridTabl"/>
    <w:uiPriority w:val="39"/>
    <w:rsid w:val="006F0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Normal"/>
    <w:next w:val="GridTabl"/>
    <w:rsid w:val="002516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yfeirnodSylw">
    <w:name w:val="annotation reference"/>
    <w:basedOn w:val="FfontParagraffDdiofyn"/>
    <w:uiPriority w:val="99"/>
    <w:semiHidden/>
    <w:unhideWhenUsed/>
    <w:rsid w:val="00D35B13"/>
    <w:rPr>
      <w:sz w:val="16"/>
      <w:szCs w:val="16"/>
    </w:rPr>
  </w:style>
  <w:style w:type="paragraph" w:styleId="TestunSylw">
    <w:name w:val="annotation text"/>
    <w:basedOn w:val="Normal"/>
    <w:link w:val="TestunSylwNod"/>
    <w:uiPriority w:val="99"/>
    <w:semiHidden/>
    <w:unhideWhenUsed/>
    <w:rsid w:val="00D35B13"/>
    <w:rPr>
      <w:sz w:val="20"/>
      <w:szCs w:val="20"/>
    </w:rPr>
  </w:style>
  <w:style w:type="character" w:customStyle="1" w:styleId="TestunSylwNod">
    <w:name w:val="Testun Sylw Nod"/>
    <w:basedOn w:val="FfontParagraffDdiofyn"/>
    <w:link w:val="TestunSylw"/>
    <w:uiPriority w:val="99"/>
    <w:semiHidden/>
    <w:rsid w:val="00D35B13"/>
    <w:rPr>
      <w:rFonts w:ascii="Calibri" w:eastAsia="Calibri" w:hAnsi="Calibri" w:cs="Times New Roman"/>
      <w:sz w:val="20"/>
      <w:szCs w:val="20"/>
    </w:rPr>
  </w:style>
  <w:style w:type="paragraph" w:styleId="PwncSylw">
    <w:name w:val="annotation subject"/>
    <w:basedOn w:val="TestunSylw"/>
    <w:next w:val="TestunSylw"/>
    <w:link w:val="PwncSylwNod"/>
    <w:uiPriority w:val="99"/>
    <w:semiHidden/>
    <w:unhideWhenUsed/>
    <w:rsid w:val="00D35B13"/>
    <w:rPr>
      <w:b/>
      <w:bCs/>
    </w:rPr>
  </w:style>
  <w:style w:type="character" w:customStyle="1" w:styleId="PwncSylwNod">
    <w:name w:val="Pwnc Sylw Nod"/>
    <w:basedOn w:val="TestunSylwNod"/>
    <w:link w:val="PwncSylw"/>
    <w:uiPriority w:val="99"/>
    <w:semiHidden/>
    <w:rsid w:val="00D35B13"/>
    <w:rPr>
      <w:rFonts w:ascii="Calibri" w:eastAsia="Calibri" w:hAnsi="Calibri" w:cs="Times New Roman"/>
      <w:b/>
      <w:bCs/>
      <w:sz w:val="20"/>
      <w:szCs w:val="20"/>
    </w:rPr>
  </w:style>
  <w:style w:type="character" w:customStyle="1" w:styleId="UnresolvedMention1">
    <w:name w:val="Unresolved Mention1"/>
    <w:basedOn w:val="FfontParagraffDdiofyn"/>
    <w:uiPriority w:val="99"/>
    <w:semiHidden/>
    <w:unhideWhenUsed/>
    <w:rsid w:val="00657DB0"/>
    <w:rPr>
      <w:color w:val="605E5C"/>
      <w:shd w:val="clear" w:color="auto" w:fill="E1DFDD"/>
    </w:rPr>
  </w:style>
  <w:style w:type="paragraph" w:styleId="Pennawd">
    <w:name w:val="caption"/>
    <w:basedOn w:val="Normal"/>
    <w:next w:val="Normal"/>
    <w:qFormat/>
    <w:rsid w:val="002D54DF"/>
    <w:rPr>
      <w:rFonts w:ascii="Helvetica 55 Roman" w:hAnsi="Helvetica 55 Roman"/>
      <w:b/>
      <w:bCs/>
      <w:sz w:val="20"/>
      <w:szCs w:val="20"/>
    </w:rPr>
  </w:style>
  <w:style w:type="paragraph" w:styleId="CorffyTestun">
    <w:name w:val="Body Text"/>
    <w:basedOn w:val="Normal"/>
    <w:link w:val="CorffyTestunNod"/>
    <w:qFormat/>
    <w:rsid w:val="00244C5B"/>
    <w:pPr>
      <w:spacing w:before="165" w:after="165"/>
    </w:pPr>
    <w:rPr>
      <w:rFonts w:ascii="Helvetica 55 Roman" w:hAnsi="Helvetica 55 Roman"/>
      <w:szCs w:val="20"/>
      <w:lang w:val="x-none" w:eastAsia="x-none"/>
    </w:rPr>
  </w:style>
  <w:style w:type="character" w:customStyle="1" w:styleId="CorffyTestunNod">
    <w:name w:val="Corff y Testun Nod"/>
    <w:basedOn w:val="FfontParagraffDdiofyn"/>
    <w:link w:val="CorffyTestun"/>
    <w:rsid w:val="00244C5B"/>
    <w:rPr>
      <w:rFonts w:ascii="Helvetica 55 Roman" w:eastAsia="Calibri" w:hAnsi="Helvetica 55 Roman" w:cs="Times New Roman"/>
      <w:szCs w:val="20"/>
      <w:lang w:val="x-none" w:eastAsia="x-none"/>
    </w:rPr>
  </w:style>
  <w:style w:type="paragraph" w:customStyle="1" w:styleId="Default">
    <w:name w:val="Default"/>
    <w:rsid w:val="000F01F2"/>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Pennyn">
    <w:name w:val="header"/>
    <w:basedOn w:val="Normal"/>
    <w:link w:val="PennynNod"/>
    <w:uiPriority w:val="99"/>
    <w:unhideWhenUsed/>
    <w:rsid w:val="00BA627E"/>
    <w:pPr>
      <w:tabs>
        <w:tab w:val="center" w:pos="4513"/>
        <w:tab w:val="right" w:pos="9026"/>
      </w:tabs>
    </w:pPr>
  </w:style>
  <w:style w:type="character" w:customStyle="1" w:styleId="PennynNod">
    <w:name w:val="Pennyn Nod"/>
    <w:basedOn w:val="FfontParagraffDdiofyn"/>
    <w:link w:val="Pennyn"/>
    <w:uiPriority w:val="99"/>
    <w:rsid w:val="00BA627E"/>
    <w:rPr>
      <w:rFonts w:ascii="Calibri" w:eastAsia="Calibri" w:hAnsi="Calibri" w:cs="Times New Roman"/>
    </w:rPr>
  </w:style>
  <w:style w:type="paragraph" w:styleId="Troedyn">
    <w:name w:val="footer"/>
    <w:basedOn w:val="Normal"/>
    <w:link w:val="TroedynNod"/>
    <w:uiPriority w:val="99"/>
    <w:unhideWhenUsed/>
    <w:rsid w:val="00BA627E"/>
    <w:pPr>
      <w:tabs>
        <w:tab w:val="center" w:pos="4513"/>
        <w:tab w:val="right" w:pos="9026"/>
      </w:tabs>
    </w:pPr>
  </w:style>
  <w:style w:type="character" w:customStyle="1" w:styleId="TroedynNod">
    <w:name w:val="Troedyn Nod"/>
    <w:basedOn w:val="FfontParagraffDdiofyn"/>
    <w:link w:val="Troedyn"/>
    <w:uiPriority w:val="99"/>
    <w:rsid w:val="00BA627E"/>
    <w:rPr>
      <w:rFonts w:ascii="Calibri" w:eastAsia="Calibri" w:hAnsi="Calibri" w:cs="Times New Roman"/>
    </w:rPr>
  </w:style>
  <w:style w:type="paragraph" w:styleId="NormalGwe">
    <w:name w:val="Normal (Web)"/>
    <w:basedOn w:val="Normal"/>
    <w:uiPriority w:val="99"/>
    <w:semiHidden/>
    <w:unhideWhenUsed/>
    <w:rsid w:val="00296F06"/>
    <w:rPr>
      <w:rFonts w:ascii="Times New Roman" w:eastAsiaTheme="minorHAnsi" w:hAnsi="Times New Roman"/>
      <w:sz w:val="24"/>
      <w:szCs w:val="24"/>
      <w:lang w:eastAsia="en-GB"/>
    </w:rPr>
  </w:style>
  <w:style w:type="character" w:customStyle="1" w:styleId="UnresolvedMention">
    <w:name w:val="Unresolved Mention"/>
    <w:basedOn w:val="FfontParagraffDdiofyn"/>
    <w:uiPriority w:val="99"/>
    <w:semiHidden/>
    <w:unhideWhenUsed/>
    <w:rsid w:val="00637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vemoreeatwell.co.uk/" TargetMode="External"/><Relationship Id="rId18" Type="http://schemas.openxmlformats.org/officeDocument/2006/relationships/hyperlink" Target="https://www.valepsb.wales/Documents/Wellbeing-Plan/Full-Online-Version-Master.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uturegenerations.wales/wp-content/uploads/2017/12/FGCW-Framework.pdf"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valeofglamorgan.gov.uk/Documents/Living/Planning/Policy/LTP/Local-Transport-Plan.pdf"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www.valeofglamorgan.gov.uk/Documents/Living/Planning/Policy/LDP/LDP-Adoption/Adopted-LDP-Written-Statement-June-2017-final-interactive-web-version.pdf"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wphillips@valeofglamorgan.gov.uk" TargetMode="Externa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https://gbr01.safelinks.protection.outlook.com/?url=https%3A%2F%2Fwww.youtube.com%2Fwatch%3Fv%3DLr1FSH3Sf6M&amp;data=04%7C01%7Cljelliott%40valeofglamorgan.gov.uk%7Ca458f5d0a2ba44af65a108d8bfeb2f32%7Ce399d3bb38ed469691cf79851dbf55ec%7C0%7C0%7C637470364123364599%7CUnknown%7CTWFpbGZsb3d8eyJWIjoiMC4wLjAwMDAiLCJQIjoiV2luMzIiLCJBTiI6Ik1haWwiLCJXVCI6Mn0%3D%7C1000&amp;sdata=OnLbnZ23itGpMTXF5fCe9lPBxAtf9W3eBzp9vCC4yiY%3D&amp;reserved=0"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ytravel.wales/val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leofglamorgan.gov.uk/Documents/Our%20Council/Achieving%20our%20vision/Corporate-Plan/Corporate-Plan-2020-25/Corporate-Plan-2020-2025.pdf" TargetMode="External"/><Relationship Id="rId22" Type="http://schemas.openxmlformats.org/officeDocument/2006/relationships/hyperlink" Target="https://www.valeofglamorgan.gov.uk/en/our_council/consultation/Responding-to-the-Climate-Emergency-in-the-Vale-of-Glamorgan.asp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7EA98958FF30419070BC8D0AA29BFF" ma:contentTypeVersion="4" ma:contentTypeDescription="Create a new document." ma:contentTypeScope="" ma:versionID="c54a605e4f51449c2a4032142d199c49">
  <xsd:schema xmlns:xsd="http://www.w3.org/2001/XMLSchema" xmlns:xs="http://www.w3.org/2001/XMLSchema" xmlns:p="http://schemas.microsoft.com/office/2006/metadata/properties" xmlns:ns2="b7d80ef1-5ec2-4cd3-b331-50e4e7d72293" targetNamespace="http://schemas.microsoft.com/office/2006/metadata/properties" ma:root="true" ma:fieldsID="eb3b226a2e749323fd4cb12eedcc73df" ns2:_="">
    <xsd:import namespace="b7d80ef1-5ec2-4cd3-b331-50e4e7d722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0ef1-5ec2-4cd3-b331-50e4e7d72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FF3C5B18883D4E21973B57C2EEED7FD1" version="1.0.0">
  <systemFields>
    <field name="Objective-Id">
      <value order="0">A32764442</value>
    </field>
    <field name="Objective-Title">
      <value order="0">Active travel fund - application form (2021-22) -  with examples - English</value>
    </field>
    <field name="Objective-Description">
      <value order="0"/>
    </field>
    <field name="Objective-CreationStamp">
      <value order="0">2020-12-22T13:15:11Z</value>
    </field>
    <field name="Objective-IsApproved">
      <value order="0">false</value>
    </field>
    <field name="Objective-IsPublished">
      <value order="0">true</value>
    </field>
    <field name="Objective-DatePublished">
      <value order="0">2020-12-22T13:15:44Z</value>
    </field>
    <field name="Objective-ModificationStamp">
      <value order="0">2020-12-22T16:24:46Z</value>
    </field>
    <field name="Objective-Owner">
      <value order="0">Grohmann, Natalie (ESNR-Strategy-Transport Policy, Planning &amp; Partnerships)</value>
    </field>
    <field name="Objective-Path">
      <value order="0">Objective Global Folder:Business File Plan:Economy, Skills &amp; Natural Resources (ESNR):Economy, Skills &amp; Natural Resources (ESNR) - Economic Infrastructure - Transport - Policy, Planning &amp; Partnerships:1 - Save:Branch - Transport Planners:Active Travel - Fund - wef 2018:Active Travel Fund - Forms &amp; Templates:Active Travel Fund - Forms &amp; Templates - FY2021-2022</value>
    </field>
    <field name="Objective-Parent">
      <value order="0">Active Travel Fund - Forms &amp; Templates - FY2021-2022</value>
    </field>
    <field name="Objective-State">
      <value order="0">Published</value>
    </field>
    <field name="Objective-VersionId">
      <value order="0">vA64987641</value>
    </field>
    <field name="Objective-Version">
      <value order="0">1.0</value>
    </field>
    <field name="Objective-VersionNumber">
      <value order="0">2</value>
    </field>
    <field name="Objective-VersionComment">
      <value order="0">Version 2</value>
    </field>
    <field name="Objective-FileNumber">
      <value order="0">qA1450378</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2020-12-22T00:00:00Z</value>
      </field>
      <field name="Objective-What to Keep">
        <value order="0">No</value>
      </field>
      <field name="Objective-Official Translation">
        <value order="0"/>
      </field>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87FA8-8B6B-4E45-B2D2-51C08B0E72B0}">
  <ds:schemaRefs>
    <ds:schemaRef ds:uri="http://schemas.microsoft.com/sharepoint/v3/contenttype/forms"/>
  </ds:schemaRefs>
</ds:datastoreItem>
</file>

<file path=customXml/itemProps2.xml><?xml version="1.0" encoding="utf-8"?>
<ds:datastoreItem xmlns:ds="http://schemas.openxmlformats.org/officeDocument/2006/customXml" ds:itemID="{4B18973B-5B6B-45B9-A639-592AFB0F0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0ef1-5ec2-4cd3-b331-50e4e7d72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B3899A06-AE8F-4FB2-A0A2-50E9433E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39</Pages>
  <Words>9900</Words>
  <Characters>56435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Active travel fund: application form 2020 to 2021</vt:lpstr>
    </vt:vector>
  </TitlesOfParts>
  <Company/>
  <LinksUpToDate>false</LinksUpToDate>
  <CharactersWithSpaces>66203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TRA132335 AT - St Athan application form 21-22 ATF-001368-D6S2H1_cy-GB</dc:title>
  <dc:creator>Welsh Government</dc:creator>
  <cp:lastModifiedBy>Lisa Elliott</cp:lastModifiedBy>
  <cp:revision>28</cp:revision>
  <cp:lastPrinted>2020-01-06T09:42:00Z</cp:lastPrinted>
  <dcterms:created xsi:type="dcterms:W3CDTF">2021-01-18T11:02:00Z</dcterms:created>
  <dcterms:modified xsi:type="dcterms:W3CDTF">2021-05-10T06:34:44Z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0x010100A27EA98958FF30419070BC8D0AA29BFF</vt:lpwstr>
  </property>
  <property fmtid="{D5CDD505-2E9C-101B-9397-08002B2CF9AE}" pid="3" name="Objective-Caveats">
    <vt:lpwstr/>
  </property>
  <property fmtid="{D5CDD505-2E9C-101B-9397-08002B2CF9AE}" pid="4" name="Objective-Classification">
    <vt:lpwstr>[Inherited - Official]</vt:lpwstr>
  </property>
  <property fmtid="{D5CDD505-2E9C-101B-9397-08002B2CF9AE}" pid="5" name="Objective-Comment">
    <vt:lpwstr/>
  </property>
  <property fmtid="{D5CDD505-2E9C-101B-9397-08002B2CF9AE}" pid="6" name="Objective-Connect Creator">
    <vt:lpwstr/>
  </property>
  <property fmtid="{D5CDD505-2E9C-101B-9397-08002B2CF9AE}" pid="7" name="Objective-CreationStamp">
    <vt:filetime>2020-12-22T13:15:19Z</vt:filetime>
  </property>
  <property fmtid="{D5CDD505-2E9C-101B-9397-08002B2CF9AE}" pid="8" name="Objective-Date Acquired">
    <vt:filetime>2020-12-22T00:00:00Z</vt:filetime>
  </property>
  <property fmtid="{D5CDD505-2E9C-101B-9397-08002B2CF9AE}" pid="9" name="Objective-DatePublished">
    <vt:filetime>2020-12-22T13:15:44Z</vt:filetime>
  </property>
  <property fmtid="{D5CDD505-2E9C-101B-9397-08002B2CF9AE}" pid="10" name="Objective-Description">
    <vt:lpwstr/>
  </property>
  <property fmtid="{D5CDD505-2E9C-101B-9397-08002B2CF9AE}" pid="11" name="Objective-FileNumber">
    <vt:lpwstr/>
  </property>
  <property fmtid="{D5CDD505-2E9C-101B-9397-08002B2CF9AE}" pid="12" name="Objective-Id">
    <vt:lpwstr>A32764442</vt:lpwstr>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Language">
    <vt:lpwstr>English (eng)</vt:lpwstr>
  </property>
  <property fmtid="{D5CDD505-2E9C-101B-9397-08002B2CF9AE}" pid="16" name="Objective-ModificationStamp">
    <vt:filetime>2020-12-22T16:24:46Z</vt:filetime>
  </property>
  <property fmtid="{D5CDD505-2E9C-101B-9397-08002B2CF9AE}" pid="17" name="Objective-Official Translation">
    <vt:lpwstr/>
  </property>
  <property fmtid="{D5CDD505-2E9C-101B-9397-08002B2CF9AE}" pid="18" name="Objective-Owner">
    <vt:lpwstr>Grohmann, Natalie (ESNR-Strategy-Transport Policy, Planning &amp; Partnerships)</vt:lpwstr>
  </property>
  <property fmtid="{D5CDD505-2E9C-101B-9397-08002B2CF9AE}" pid="19" name="Objective-Parent">
    <vt:lpwstr>Active Travel Fund - Forms &amp; Templates - FY2021-2022</vt:lpwstr>
  </property>
  <property fmtid="{D5CDD505-2E9C-101B-9397-08002B2CF9AE}" pid="20" name="Objective-Path">
    <vt:lpwstr>Objective Global Folder:Business File Plan:Economy, Skills &amp; Natural Resources (ESNR):Economy, Skills &amp; Natural Resources (ESNR) - Economic Infrastructure - Transport - Policy, Planning &amp; Partnerships:1 - Save:Branch - Transport Planners:Active Travel - F</vt:lpwstr>
  </property>
  <property fmtid="{D5CDD505-2E9C-101B-9397-08002B2CF9AE}" pid="21" name="Objective-State">
    <vt:lpwstr>Published</vt:lpwstr>
  </property>
  <property fmtid="{D5CDD505-2E9C-101B-9397-08002B2CF9AE}" pid="22" name="Objective-Title">
    <vt:lpwstr>Active travel fund - application form (2021-22) -  with examples - English</vt:lpwstr>
  </property>
  <property fmtid="{D5CDD505-2E9C-101B-9397-08002B2CF9AE}" pid="23" name="Objective-Version">
    <vt:lpwstr>1.0</vt:lpwstr>
  </property>
  <property fmtid="{D5CDD505-2E9C-101B-9397-08002B2CF9AE}" pid="24" name="Objective-VersionComment">
    <vt:lpwstr>Version 2</vt:lpwstr>
  </property>
  <property fmtid="{D5CDD505-2E9C-101B-9397-08002B2CF9AE}" pid="25" name="Objective-VersionId">
    <vt:lpwstr>vA64987641</vt:lpwstr>
  </property>
  <property fmtid="{D5CDD505-2E9C-101B-9397-08002B2CF9AE}" pid="26" name="Objective-VersionNumber">
    <vt:r8>2</vt:r8>
  </property>
  <property fmtid="{D5CDD505-2E9C-101B-9397-08002B2CF9AE}" pid="27" name="Objective-What to Keep">
    <vt:lpwstr>No</vt:lpwstr>
  </property>
</Properties>
</file>