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eastAsiaTheme="majorEastAsia"/>
          <w:b/>
          <w:sz w:val="24"/>
          <w:lang w:val="en-GB" w:eastAsia="en-US"/>
        </w:rPr>
        <w:id w:val="-1323348820"/>
        <w:docPartObj>
          <w:docPartGallery w:val="Cover Pages"/>
          <w:docPartUnique/>
        </w:docPartObj>
      </w:sdtPr>
      <w:sdtEndPr>
        <w:rPr>
          <w:rFonts w:eastAsiaTheme="minorHAnsi" w:cstheme="minorBidi"/>
          <w:sz w:val="28"/>
          <w:szCs w:val="28"/>
        </w:rPr>
      </w:sdtEndPr>
      <w:sdtContent>
        <w:tbl>
          <w:tblPr>
            <w:tblpPr w:leftFromText="187" w:rightFromText="187" w:horzAnchor="margin" w:tblpXSpec="center" w:tblpY="2881"/>
            <w:tblW w:w="4000" w:type="pct"/>
            <w:tblBorders>
              <w:left w:val="single" w:color="4F81BD" w:themeColor="accent1" w:sz="18" w:space="0"/>
            </w:tblBorders>
            <w:tblLook w:val="04A0" w:firstRow="1" w:lastRow="0" w:firstColumn="1" w:lastColumn="0" w:noHBand="0" w:noVBand="1"/>
          </w:tblPr>
          <w:tblGrid>
            <w:gridCol w:w="11350"/>
          </w:tblGrid>
          <w:tr w:rsidR="0091501E">
            <w:sdt>
              <w:sdtPr>
                <w:rPr>
                  <w:rFonts w:ascii="Arial" w:hAnsi="Arial" w:cs="Arial" w:eastAsiaTheme="majorEastAsia"/>
                  <w:b/>
                  <w:sz w:val="24"/>
                  <w:lang w:val="en-GB" w:eastAsia="en-US"/>
                </w:rPr>
                <w:alias w:val="Company"/>
                <w:id w:val="13406915"/>
                <w:placeholder>
                  <w:docPart w:val="1127F16B58474612A820CF1740B76A2E"/>
                </w:placeholder>
                <w:dataBinding w:prefixMappings="xmlns:ns0='http://schemas.openxmlformats.org/officeDocument/2006/extended-properties'" w:xpath="/ns0:Properties[1]/ns0:Company[1]" w:storeItemID="{6668398D-A668-4E3E-A5EB-62B293D839F1}"/>
                <w:text/>
              </w:sdtPr>
              <w:sdtEndPr>
                <w:rPr>
                  <w:sz w:val="40"/>
                  <w:szCs w:val="40"/>
                  <w:lang w:val="en-US" w:eastAsia="ja-JP"/>
                </w:rPr>
              </w:sdtEndPr>
              <w:sdtContent>
                <w:tc>
                  <w:tcPr>
                    <w:tcW w:w="7672" w:type="dxa"/>
                    <w:tcMar>
                      <w:top w:w="216" w:type="dxa"/>
                      <w:left w:w="115" w:type="dxa"/>
                      <w:bottom w:w="216" w:type="dxa"/>
                      <w:right w:w="115" w:type="dxa"/>
                    </w:tcMar>
                  </w:tcPr>
                  <w:p w:rsidRPr="0091501E" w:rsidR="0091501E" w:rsidRDefault="0091501E">
                    <w:pPr>
                      <w:pStyle w:val="NoSpacing"/>
                      <w:rPr>
                        <w:rFonts w:ascii="Arial" w:hAnsi="Arial" w:cs="Arial" w:eastAsiaTheme="majorEastAsia"/>
                        <w:b/>
                      </w:rPr>
                    </w:pPr>
                    <w:r w:rsidRPr="0091501E">
                      <w:rPr>
                        <w:rFonts w:ascii="Arial" w:hAnsi="Arial" w:cs="Arial" w:eastAsiaTheme="majorEastAsia"/>
                        <w:b/>
                        <w:sz w:val="40"/>
                        <w:szCs w:val="40"/>
                        <w:lang w:val="en-GB"/>
                      </w:rPr>
                      <w:t>Vale of Glamorgan Council</w:t>
                    </w:r>
                  </w:p>
                </w:tc>
              </w:sdtContent>
            </w:sdt>
          </w:tr>
          <w:tr w:rsidR="0091501E">
            <w:tc>
              <w:tcPr>
                <w:tcW w:w="7672" w:type="dxa"/>
              </w:tcPr>
              <w:sdt>
                <w:sdtPr>
                  <w:rPr>
                    <w:rFonts w:ascii="Arial" w:hAnsi="Arial" w:cs="Arial" w:eastAsiaTheme="majorEastAsia"/>
                    <w:b/>
                    <w:color w:val="4F81BD" w:themeColor="accent1"/>
                    <w:sz w:val="80"/>
                    <w:szCs w:val="80"/>
                  </w:rPr>
                  <w:alias w:val="Title"/>
                  <w:id w:val="13406919"/>
                  <w:placeholder>
                    <w:docPart w:val="3256D904D90D421D89B4FBC4A5E3431D"/>
                  </w:placeholder>
                  <w:dataBinding w:prefixMappings="xmlns:ns0='http://schemas.openxmlformats.org/package/2006/metadata/core-properties' xmlns:ns1='http://purl.org/dc/elements/1.1/'" w:xpath="/ns0:coreProperties[1]/ns1:title[1]" w:storeItemID="{6C3C8BC8-F283-45AE-878A-BAB7291924A1}"/>
                  <w:text/>
                </w:sdtPr>
                <w:sdtEndPr/>
                <w:sdtContent>
                  <w:p w:rsidRPr="0091501E" w:rsidR="0091501E" w:rsidP="0091501E" w:rsidRDefault="0091501E">
                    <w:pPr>
                      <w:pStyle w:val="NoSpacing"/>
                      <w:rPr>
                        <w:rFonts w:ascii="Arial" w:hAnsi="Arial" w:cs="Arial" w:eastAsiaTheme="majorEastAsia"/>
                        <w:b/>
                        <w:color w:val="4F81BD" w:themeColor="accent1"/>
                        <w:sz w:val="80"/>
                        <w:szCs w:val="80"/>
                      </w:rPr>
                    </w:pPr>
                    <w:r w:rsidRPr="0091501E">
                      <w:rPr>
                        <w:rFonts w:ascii="Arial" w:hAnsi="Arial" w:cs="Arial" w:eastAsiaTheme="majorEastAsia"/>
                        <w:b/>
                        <w:color w:val="4F81BD" w:themeColor="accent1"/>
                        <w:sz w:val="80"/>
                        <w:szCs w:val="80"/>
                      </w:rPr>
                      <w:t>Review of Equality Objectives</w:t>
                    </w:r>
                  </w:p>
                </w:sdtContent>
              </w:sdt>
            </w:tc>
          </w:tr>
          <w:tr w:rsidR="0091501E">
            <w:sdt>
              <w:sdtPr>
                <w:rPr>
                  <w:rFonts w:ascii="Arial" w:hAnsi="Arial" w:cs="Arial" w:eastAsiaTheme="majorEastAsia"/>
                  <w:b/>
                  <w:sz w:val="72"/>
                  <w:szCs w:val="72"/>
                </w:rPr>
                <w:alias w:val="Subtitle"/>
                <w:id w:val="13406923"/>
                <w:placeholder>
                  <w:docPart w:val="35D976E73DD14B3E82D132374B8BD8E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Pr="0091501E" w:rsidR="0091501E" w:rsidP="0091501E" w:rsidRDefault="0091501E">
                    <w:pPr>
                      <w:pStyle w:val="NoSpacing"/>
                      <w:rPr>
                        <w:rFonts w:ascii="Arial" w:hAnsi="Arial" w:cs="Arial" w:eastAsiaTheme="majorEastAsia"/>
                        <w:b/>
                        <w:sz w:val="72"/>
                        <w:szCs w:val="72"/>
                      </w:rPr>
                    </w:pPr>
                    <w:r w:rsidRPr="0091501E">
                      <w:rPr>
                        <w:rFonts w:ascii="Arial" w:hAnsi="Arial" w:cs="Arial" w:eastAsiaTheme="majorEastAsia"/>
                        <w:b/>
                        <w:sz w:val="72"/>
                        <w:szCs w:val="72"/>
                      </w:rPr>
                      <w:t>Tell us what you think</w:t>
                    </w:r>
                  </w:p>
                </w:tc>
              </w:sdtContent>
            </w:sdt>
          </w:tr>
        </w:tbl>
        <w:p w:rsidR="0091501E" w:rsidP="00A23A86" w:rsidRDefault="0091501E">
          <w:pPr>
            <w:jc w:val="right"/>
          </w:pPr>
        </w:p>
        <w:p w:rsidR="0091501E" w:rsidP="00A23A86" w:rsidRDefault="00A23A86">
          <w:pPr>
            <w:jc w:val="right"/>
          </w:pPr>
          <w:r>
            <w:rPr>
              <w:rFonts w:cs="Arial"/>
              <w:b/>
              <w:noProof/>
              <w:sz w:val="72"/>
              <w:szCs w:val="72"/>
              <w:lang w:eastAsia="en-GB"/>
            </w:rPr>
            <w:drawing>
              <wp:inline distT="0" distB="0" distL="0" distR="0" wp14:anchorId="0B8167E8" wp14:editId="7E7BEB72">
                <wp:extent cx="15621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314450"/>
                        </a:xfrm>
                        <a:prstGeom prst="rect">
                          <a:avLst/>
                        </a:prstGeom>
                        <a:noFill/>
                        <a:ln>
                          <a:noFill/>
                        </a:ln>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11350"/>
          </w:tblGrid>
          <w:tr w:rsidR="0091501E">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91501E" w:rsidRDefault="00271860">
                    <w:pPr>
                      <w:pStyle w:val="NoSpacing"/>
                      <w:rPr>
                        <w:color w:val="4F81BD" w:themeColor="accent1"/>
                      </w:rPr>
                    </w:pPr>
                    <w:r>
                      <w:rPr>
                        <w:color w:val="4F81BD" w:themeColor="accent1"/>
                        <w:lang w:val="en-GB"/>
                      </w:rPr>
                      <w:t>Hinton, Nicola</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5-10-26T00:00:00Z">
                    <w:dateFormat w:val="M/d/yyyy"/>
                    <w:lid w:val="en-US"/>
                    <w:storeMappedDataAs w:val="dateTime"/>
                    <w:calendar w:val="gregorian"/>
                  </w:date>
                </w:sdtPr>
                <w:sdtEndPr/>
                <w:sdtContent>
                  <w:p w:rsidR="0091501E" w:rsidRDefault="0091501E">
                    <w:pPr>
                      <w:pStyle w:val="NoSpacing"/>
                      <w:rPr>
                        <w:color w:val="4F81BD" w:themeColor="accent1"/>
                      </w:rPr>
                    </w:pPr>
                    <w:r>
                      <w:rPr>
                        <w:color w:val="4F81BD" w:themeColor="accent1"/>
                      </w:rPr>
                      <w:t>10/26/2015</w:t>
                    </w:r>
                  </w:p>
                </w:sdtContent>
              </w:sdt>
              <w:p w:rsidR="0091501E" w:rsidRDefault="0091501E">
                <w:pPr>
                  <w:pStyle w:val="NoSpacing"/>
                  <w:rPr>
                    <w:color w:val="4F81BD" w:themeColor="accent1"/>
                  </w:rPr>
                </w:pPr>
              </w:p>
            </w:tc>
          </w:tr>
        </w:tbl>
        <w:p w:rsidR="0091501E" w:rsidRDefault="0091501E"/>
        <w:p w:rsidR="0091501E" w:rsidRDefault="0091501E">
          <w:pPr>
            <w:spacing w:after="200" w:line="276" w:lineRule="auto"/>
            <w:rPr>
              <w:b/>
              <w:sz w:val="28"/>
              <w:szCs w:val="28"/>
            </w:rPr>
          </w:pPr>
          <w:r>
            <w:rPr>
              <w:b/>
              <w:sz w:val="28"/>
              <w:szCs w:val="28"/>
            </w:rPr>
            <w:br w:type="page"/>
          </w:r>
        </w:p>
      </w:sdtContent>
    </w:sdt>
    <w:p w:rsidRPr="0047609D" w:rsidR="0047609D" w:rsidP="0047609D" w:rsidRDefault="0047609D">
      <w:pPr>
        <w:spacing w:line="360" w:lineRule="auto"/>
        <w:ind w:left="851" w:right="210"/>
        <w:rPr>
          <w:b/>
          <w:sz w:val="28"/>
          <w:szCs w:val="28"/>
        </w:rPr>
      </w:pPr>
      <w:r>
        <w:rPr>
          <w:b/>
          <w:sz w:val="28"/>
          <w:szCs w:val="28"/>
        </w:rPr>
        <w:lastRenderedPageBreak/>
        <w:t>Note</w:t>
      </w:r>
    </w:p>
    <w:p w:rsidR="0047609D" w:rsidP="0047609D" w:rsidRDefault="0047609D">
      <w:pPr>
        <w:spacing w:line="360" w:lineRule="auto"/>
        <w:ind w:left="851" w:right="210"/>
        <w:rPr>
          <w:sz w:val="28"/>
          <w:szCs w:val="28"/>
        </w:rPr>
      </w:pPr>
    </w:p>
    <w:p w:rsidRPr="0047609D" w:rsidR="008459AA" w:rsidP="0047609D" w:rsidRDefault="008459AA">
      <w:pPr>
        <w:spacing w:line="360" w:lineRule="auto"/>
        <w:ind w:left="851" w:right="210"/>
        <w:rPr>
          <w:sz w:val="28"/>
          <w:szCs w:val="28"/>
        </w:rPr>
      </w:pPr>
      <w:r w:rsidRPr="0047609D">
        <w:rPr>
          <w:sz w:val="28"/>
          <w:szCs w:val="28"/>
        </w:rPr>
        <w:t>If there are words or phrases that you do not understand, please look at the word list at the end of this information</w:t>
      </w:r>
      <w:r w:rsidRPr="0047609D" w:rsidR="0047609D">
        <w:rPr>
          <w:sz w:val="28"/>
          <w:szCs w:val="28"/>
        </w:rPr>
        <w:t xml:space="preserve"> where we explain the main ones.</w:t>
      </w:r>
    </w:p>
    <w:p w:rsidR="008459AA" w:rsidP="0047609D" w:rsidRDefault="008459AA">
      <w:pPr>
        <w:spacing w:line="360" w:lineRule="auto"/>
        <w:ind w:left="851" w:right="210"/>
        <w:rPr>
          <w:sz w:val="28"/>
          <w:szCs w:val="28"/>
        </w:rPr>
      </w:pPr>
    </w:p>
    <w:p w:rsidRPr="0047609D" w:rsidR="0047609D" w:rsidP="0047609D" w:rsidRDefault="0047609D">
      <w:pPr>
        <w:spacing w:line="360" w:lineRule="auto"/>
        <w:ind w:left="851" w:right="210"/>
        <w:rPr>
          <w:b/>
          <w:sz w:val="28"/>
          <w:szCs w:val="28"/>
        </w:rPr>
      </w:pPr>
      <w:r w:rsidRPr="0047609D">
        <w:rPr>
          <w:b/>
          <w:sz w:val="28"/>
          <w:szCs w:val="28"/>
        </w:rPr>
        <w:t>We want to hear from you by 18 December 2015</w:t>
      </w:r>
    </w:p>
    <w:p w:rsidRPr="0047609D" w:rsidR="0047609D" w:rsidP="0047609D" w:rsidRDefault="0047609D">
      <w:pPr>
        <w:spacing w:line="360" w:lineRule="auto"/>
        <w:ind w:left="851" w:right="210"/>
        <w:rPr>
          <w:sz w:val="28"/>
          <w:szCs w:val="28"/>
        </w:rPr>
      </w:pPr>
    </w:p>
    <w:p w:rsidRPr="008459AA" w:rsidR="00B94603" w:rsidP="008459AA" w:rsidRDefault="003129C2">
      <w:pPr>
        <w:spacing w:line="360" w:lineRule="auto"/>
        <w:ind w:left="851" w:right="210"/>
        <w:rPr>
          <w:sz w:val="28"/>
          <w:szCs w:val="28"/>
        </w:rPr>
      </w:pPr>
      <w:r w:rsidRPr="008459AA">
        <w:rPr>
          <w:sz w:val="28"/>
          <w:szCs w:val="28"/>
        </w:rPr>
        <w:t xml:space="preserve">In 2012, we agreed our first Strategic Equality Plan and equality objectives for April 2012 to March 2016.  </w:t>
      </w:r>
      <w:r w:rsidRPr="008459AA" w:rsidR="00B701BA">
        <w:rPr>
          <w:sz w:val="28"/>
          <w:szCs w:val="28"/>
        </w:rPr>
        <w:t xml:space="preserve">We did this </w:t>
      </w:r>
      <w:r w:rsidRPr="008459AA">
        <w:rPr>
          <w:sz w:val="28"/>
          <w:szCs w:val="28"/>
        </w:rPr>
        <w:t xml:space="preserve">after carrying out research and talking to people about what was important to them.  </w:t>
      </w:r>
    </w:p>
    <w:p w:rsidRPr="008459AA" w:rsidR="00B701BA" w:rsidP="008459AA" w:rsidRDefault="00B701BA">
      <w:pPr>
        <w:spacing w:line="360" w:lineRule="auto"/>
        <w:ind w:left="851" w:right="210"/>
        <w:rPr>
          <w:sz w:val="28"/>
          <w:szCs w:val="28"/>
        </w:rPr>
      </w:pPr>
    </w:p>
    <w:p w:rsidRPr="008459AA" w:rsidR="00B701BA" w:rsidP="008459AA" w:rsidRDefault="00B701BA">
      <w:pPr>
        <w:spacing w:line="360" w:lineRule="auto"/>
        <w:ind w:left="851" w:right="210"/>
        <w:rPr>
          <w:sz w:val="28"/>
          <w:szCs w:val="28"/>
        </w:rPr>
      </w:pPr>
      <w:r w:rsidRPr="008459AA">
        <w:rPr>
          <w:sz w:val="28"/>
          <w:szCs w:val="28"/>
        </w:rPr>
        <w:t xml:space="preserve">We now need to review the </w:t>
      </w:r>
      <w:r w:rsidR="002E5BD0">
        <w:rPr>
          <w:sz w:val="28"/>
          <w:szCs w:val="28"/>
        </w:rPr>
        <w:t xml:space="preserve">equality </w:t>
      </w:r>
      <w:r w:rsidRPr="008459AA">
        <w:rPr>
          <w:sz w:val="28"/>
          <w:szCs w:val="28"/>
        </w:rPr>
        <w:t xml:space="preserve">objectives to see if we need to carry on working on them, make some changes, or have new ones.  To do this, we need to know what you think.  </w:t>
      </w:r>
    </w:p>
    <w:p w:rsidRPr="008459AA" w:rsidR="00B701BA" w:rsidP="008459AA" w:rsidRDefault="00B701BA">
      <w:pPr>
        <w:spacing w:line="360" w:lineRule="auto"/>
        <w:ind w:left="851" w:right="210"/>
        <w:rPr>
          <w:sz w:val="28"/>
          <w:szCs w:val="28"/>
        </w:rPr>
      </w:pPr>
    </w:p>
    <w:p w:rsidR="00A92EC8" w:rsidP="008459AA" w:rsidRDefault="00B701BA">
      <w:pPr>
        <w:spacing w:line="360" w:lineRule="auto"/>
        <w:ind w:left="851" w:right="210"/>
        <w:rPr>
          <w:sz w:val="28"/>
          <w:szCs w:val="28"/>
        </w:rPr>
      </w:pPr>
      <w:r w:rsidRPr="008459AA">
        <w:rPr>
          <w:sz w:val="28"/>
          <w:szCs w:val="28"/>
        </w:rPr>
        <w:t>P</w:t>
      </w:r>
      <w:r w:rsidRPr="008459AA" w:rsidR="00A92EC8">
        <w:rPr>
          <w:sz w:val="28"/>
          <w:szCs w:val="28"/>
        </w:rPr>
        <w:t>lease tell us what you think on the form below.</w:t>
      </w:r>
      <w:r w:rsidR="0047609D">
        <w:rPr>
          <w:sz w:val="28"/>
          <w:szCs w:val="28"/>
        </w:rPr>
        <w:t xml:space="preserve">  </w:t>
      </w:r>
    </w:p>
    <w:p w:rsidRPr="008459AA" w:rsidR="0047609D" w:rsidP="008459AA" w:rsidRDefault="0047609D">
      <w:pPr>
        <w:spacing w:line="360" w:lineRule="auto"/>
        <w:ind w:left="851" w:right="210"/>
        <w:rPr>
          <w:sz w:val="28"/>
          <w:szCs w:val="28"/>
        </w:rPr>
      </w:pPr>
    </w:p>
    <w:p w:rsidRPr="008459AA" w:rsidR="00A92EC8" w:rsidP="008459AA" w:rsidRDefault="00A92EC8">
      <w:pPr>
        <w:spacing w:line="360" w:lineRule="auto"/>
        <w:ind w:left="851" w:right="210"/>
        <w:rPr>
          <w:sz w:val="28"/>
          <w:szCs w:val="28"/>
        </w:rPr>
      </w:pPr>
      <w:r w:rsidRPr="008459AA">
        <w:rPr>
          <w:sz w:val="28"/>
          <w:szCs w:val="28"/>
        </w:rPr>
        <w:t>We will use this information to help us decide what our equality objectives for April 2016 to March 2020 will be.</w:t>
      </w:r>
    </w:p>
    <w:p w:rsidRPr="008459AA" w:rsidR="00A92EC8" w:rsidP="008459AA" w:rsidRDefault="00A92EC8">
      <w:pPr>
        <w:spacing w:line="360" w:lineRule="auto"/>
        <w:ind w:left="851" w:right="210"/>
        <w:rPr>
          <w:sz w:val="28"/>
          <w:szCs w:val="28"/>
        </w:rPr>
      </w:pPr>
    </w:p>
    <w:p w:rsidR="00A92EC8" w:rsidP="009431CD" w:rsidRDefault="00A92EC8">
      <w:pPr>
        <w:spacing w:line="360" w:lineRule="auto"/>
        <w:ind w:left="851" w:right="210"/>
      </w:pPr>
      <w:r w:rsidRPr="008459AA">
        <w:rPr>
          <w:sz w:val="28"/>
          <w:szCs w:val="28"/>
        </w:rPr>
        <w:t>Thank you for your help.</w:t>
      </w:r>
      <w:r w:rsidR="00DC6407">
        <w:rPr>
          <w:sz w:val="28"/>
          <w:szCs w:val="28"/>
        </w:rPr>
        <w:br w:type="page"/>
      </w:r>
    </w:p>
    <w:tbl>
      <w:tblPr>
        <w:tblStyle w:val="TableGrid"/>
        <w:tblW w:w="14033" w:type="dxa"/>
        <w:tblInd w:w="392" w:type="dxa"/>
        <w:tblLook w:val="04A0" w:firstRow="1" w:lastRow="0" w:firstColumn="1" w:lastColumn="0" w:noHBand="0" w:noVBand="1"/>
      </w:tblPr>
      <w:tblGrid>
        <w:gridCol w:w="4817"/>
        <w:gridCol w:w="715"/>
        <w:gridCol w:w="4125"/>
        <w:gridCol w:w="4376"/>
      </w:tblGrid>
      <w:tr w:rsidR="00005C0E" w:rsidTr="008253B9">
        <w:tc>
          <w:tcPr>
            <w:tcW w:w="4817" w:type="dxa"/>
            <w:vMerge w:val="restart"/>
            <w:tcMar>
              <w:top w:w="113" w:type="dxa"/>
              <w:bottom w:w="113" w:type="dxa"/>
            </w:tcMar>
          </w:tcPr>
          <w:p w:rsidRPr="00005C0E" w:rsidR="00005C0E" w:rsidP="00C4315D" w:rsidRDefault="00154E1D">
            <w:pPr>
              <w:ind w:left="426" w:hanging="426"/>
              <w:rPr>
                <w:b/>
                <w:sz w:val="28"/>
                <w:szCs w:val="28"/>
              </w:rPr>
            </w:pPr>
            <w:r>
              <w:rPr>
                <w:b/>
                <w:sz w:val="28"/>
                <w:szCs w:val="28"/>
              </w:rPr>
              <w:lastRenderedPageBreak/>
              <w:t>O</w:t>
            </w:r>
            <w:r w:rsidR="00676F59">
              <w:rPr>
                <w:b/>
                <w:sz w:val="28"/>
                <w:szCs w:val="28"/>
              </w:rPr>
              <w:t>bjective 1</w:t>
            </w:r>
          </w:p>
        </w:tc>
        <w:tc>
          <w:tcPr>
            <w:tcW w:w="9216" w:type="dxa"/>
            <w:gridSpan w:val="3"/>
            <w:tcMar>
              <w:top w:w="113" w:type="dxa"/>
              <w:bottom w:w="113" w:type="dxa"/>
            </w:tcMar>
          </w:tcPr>
          <w:p w:rsidRPr="00005C0E" w:rsidR="00005C0E" w:rsidP="00C4315D" w:rsidRDefault="00005C0E">
            <w:pPr>
              <w:ind w:left="426" w:hanging="426"/>
              <w:rPr>
                <w:b/>
                <w:sz w:val="28"/>
                <w:szCs w:val="28"/>
              </w:rPr>
            </w:pPr>
            <w:r>
              <w:rPr>
                <w:b/>
                <w:sz w:val="28"/>
                <w:szCs w:val="28"/>
              </w:rPr>
              <w:t>Should we carry on working on this?</w:t>
            </w:r>
          </w:p>
        </w:tc>
      </w:tr>
      <w:tr w:rsidR="00005C0E" w:rsidTr="008253B9">
        <w:tc>
          <w:tcPr>
            <w:tcW w:w="4817" w:type="dxa"/>
            <w:vMerge/>
            <w:tcMar>
              <w:top w:w="113" w:type="dxa"/>
              <w:bottom w:w="113" w:type="dxa"/>
            </w:tcMar>
          </w:tcPr>
          <w:p w:rsidRPr="00005C0E" w:rsidR="00005C0E" w:rsidP="00C4315D" w:rsidRDefault="00005C0E">
            <w:pPr>
              <w:ind w:left="426" w:hanging="426"/>
              <w:rPr>
                <w:b/>
                <w:sz w:val="28"/>
                <w:szCs w:val="28"/>
              </w:rPr>
            </w:pPr>
          </w:p>
        </w:tc>
        <w:tc>
          <w:tcPr>
            <w:tcW w:w="715" w:type="dxa"/>
            <w:tcMar>
              <w:top w:w="113" w:type="dxa"/>
              <w:bottom w:w="113" w:type="dxa"/>
            </w:tcMar>
          </w:tcPr>
          <w:p w:rsidRPr="00005C0E" w:rsidR="00005C0E" w:rsidP="00C4315D" w:rsidRDefault="00005C0E">
            <w:pPr>
              <w:ind w:left="426" w:hanging="426"/>
              <w:rPr>
                <w:b/>
                <w:sz w:val="28"/>
                <w:szCs w:val="28"/>
              </w:rPr>
            </w:pPr>
            <w:r w:rsidRPr="00005C0E">
              <w:rPr>
                <w:b/>
                <w:sz w:val="28"/>
                <w:szCs w:val="28"/>
              </w:rPr>
              <w:t>Yes</w:t>
            </w:r>
          </w:p>
        </w:tc>
        <w:tc>
          <w:tcPr>
            <w:tcW w:w="4125" w:type="dxa"/>
            <w:tcMar>
              <w:top w:w="113" w:type="dxa"/>
              <w:bottom w:w="113" w:type="dxa"/>
            </w:tcMar>
          </w:tcPr>
          <w:p w:rsidR="004610EB" w:rsidP="004610EB" w:rsidRDefault="00005C0E">
            <w:pPr>
              <w:ind w:left="739" w:hanging="709"/>
              <w:rPr>
                <w:b/>
                <w:sz w:val="28"/>
                <w:szCs w:val="28"/>
              </w:rPr>
            </w:pPr>
            <w:r w:rsidRPr="00005C0E">
              <w:rPr>
                <w:b/>
                <w:sz w:val="28"/>
                <w:szCs w:val="28"/>
              </w:rPr>
              <w:t>Yes - but with changes</w:t>
            </w:r>
            <w:r w:rsidR="004610EB">
              <w:rPr>
                <w:b/>
                <w:sz w:val="28"/>
                <w:szCs w:val="28"/>
              </w:rPr>
              <w:t xml:space="preserve"> </w:t>
            </w:r>
          </w:p>
          <w:p w:rsidRPr="00005C0E" w:rsidR="00005C0E" w:rsidP="004610EB" w:rsidRDefault="00005C0E">
            <w:pPr>
              <w:ind w:left="739"/>
              <w:rPr>
                <w:b/>
                <w:sz w:val="28"/>
                <w:szCs w:val="28"/>
              </w:rPr>
            </w:pPr>
            <w:r w:rsidRPr="00005C0E">
              <w:rPr>
                <w:b/>
                <w:sz w:val="28"/>
                <w:szCs w:val="28"/>
              </w:rPr>
              <w:t>(tell us what changes you would like to see)</w:t>
            </w:r>
          </w:p>
        </w:tc>
        <w:tc>
          <w:tcPr>
            <w:tcW w:w="4376" w:type="dxa"/>
            <w:tcMar>
              <w:top w:w="113" w:type="dxa"/>
              <w:bottom w:w="113" w:type="dxa"/>
            </w:tcMar>
          </w:tcPr>
          <w:p w:rsidRPr="00005C0E" w:rsidR="00005C0E" w:rsidP="00C4315D" w:rsidRDefault="00005C0E">
            <w:pPr>
              <w:ind w:left="426" w:hanging="426"/>
              <w:rPr>
                <w:b/>
                <w:sz w:val="28"/>
                <w:szCs w:val="28"/>
              </w:rPr>
            </w:pPr>
            <w:r w:rsidRPr="00005C0E">
              <w:rPr>
                <w:b/>
                <w:sz w:val="28"/>
                <w:szCs w:val="28"/>
              </w:rPr>
              <w:t>No – for these reasons</w:t>
            </w:r>
          </w:p>
        </w:tc>
      </w:tr>
      <w:tr w:rsidR="00E82D0F" w:rsidTr="008253B9">
        <w:trPr>
          <w:trHeight w:val="1400"/>
        </w:trPr>
        <w:tc>
          <w:tcPr>
            <w:tcW w:w="4817" w:type="dxa"/>
            <w:vMerge w:val="restart"/>
            <w:tcMar>
              <w:top w:w="113" w:type="dxa"/>
              <w:bottom w:w="113" w:type="dxa"/>
            </w:tcMar>
          </w:tcPr>
          <w:p w:rsidRPr="00676F59" w:rsidR="00E82D0F" w:rsidP="00457CE5" w:rsidRDefault="00E82D0F">
            <w:pPr>
              <w:ind w:left="34" w:right="31" w:hanging="34"/>
              <w:rPr>
                <w:rFonts w:cs="Arial"/>
                <w:b/>
                <w:sz w:val="28"/>
                <w:szCs w:val="28"/>
              </w:rPr>
            </w:pPr>
            <w:r w:rsidRPr="00676F59">
              <w:rPr>
                <w:rFonts w:cs="Arial"/>
                <w:b/>
                <w:sz w:val="28"/>
                <w:szCs w:val="28"/>
              </w:rPr>
              <w:t xml:space="preserve">Collect data to </w:t>
            </w:r>
            <w:r w:rsidR="002E5BD0">
              <w:rPr>
                <w:rFonts w:cs="Arial"/>
                <w:b/>
                <w:sz w:val="28"/>
                <w:szCs w:val="28"/>
              </w:rPr>
              <w:t>see who is and who is not using our</w:t>
            </w:r>
            <w:r w:rsidRPr="00676F59">
              <w:rPr>
                <w:rFonts w:cs="Arial"/>
                <w:b/>
                <w:sz w:val="28"/>
                <w:szCs w:val="28"/>
              </w:rPr>
              <w:t xml:space="preserve"> services</w:t>
            </w:r>
            <w:r w:rsidR="001E749C">
              <w:rPr>
                <w:rFonts w:cs="Arial"/>
                <w:b/>
                <w:sz w:val="28"/>
                <w:szCs w:val="28"/>
              </w:rPr>
              <w:t>.</w:t>
            </w:r>
            <w:r w:rsidRPr="00676F59">
              <w:rPr>
                <w:rFonts w:cs="Arial"/>
                <w:b/>
                <w:sz w:val="28"/>
                <w:szCs w:val="28"/>
              </w:rPr>
              <w:t xml:space="preserve"> </w:t>
            </w:r>
          </w:p>
          <w:p w:rsidRPr="00676F59" w:rsidR="00E82D0F" w:rsidP="00C4315D" w:rsidRDefault="00E82D0F">
            <w:pPr>
              <w:ind w:left="426" w:right="-794" w:hanging="426"/>
              <w:rPr>
                <w:rFonts w:cs="Arial"/>
                <w:sz w:val="28"/>
                <w:szCs w:val="28"/>
              </w:rPr>
            </w:pPr>
          </w:p>
          <w:p w:rsidRPr="00676F59" w:rsidR="00E82D0F" w:rsidP="00457CE5" w:rsidRDefault="00E82D0F">
            <w:pPr>
              <w:rPr>
                <w:rFonts w:cs="Arial"/>
                <w:sz w:val="28"/>
                <w:szCs w:val="28"/>
              </w:rPr>
            </w:pPr>
            <w:r w:rsidRPr="00676F59">
              <w:rPr>
                <w:rFonts w:cs="Arial"/>
                <w:sz w:val="28"/>
                <w:szCs w:val="28"/>
              </w:rPr>
              <w:t xml:space="preserve">Publish data to show how people from protected groups are using </w:t>
            </w:r>
            <w:r w:rsidR="001E749C">
              <w:rPr>
                <w:rFonts w:cs="Arial"/>
                <w:sz w:val="28"/>
                <w:szCs w:val="28"/>
              </w:rPr>
              <w:t xml:space="preserve">our </w:t>
            </w:r>
            <w:r w:rsidRPr="00676F59">
              <w:rPr>
                <w:rFonts w:cs="Arial"/>
                <w:sz w:val="28"/>
                <w:szCs w:val="28"/>
              </w:rPr>
              <w:t>services.</w:t>
            </w:r>
          </w:p>
          <w:p w:rsidRPr="00676F59" w:rsidR="00E82D0F" w:rsidP="00C4315D" w:rsidRDefault="00E82D0F">
            <w:pPr>
              <w:ind w:left="426" w:hanging="426"/>
              <w:rPr>
                <w:rFonts w:cs="Arial"/>
                <w:sz w:val="28"/>
                <w:szCs w:val="28"/>
              </w:rPr>
            </w:pPr>
          </w:p>
          <w:p w:rsidRPr="00676F59" w:rsidR="00E82D0F" w:rsidP="00457CE5" w:rsidRDefault="00E82D0F">
            <w:pPr>
              <w:ind w:left="34" w:hanging="34"/>
              <w:rPr>
                <w:rFonts w:cs="Arial"/>
                <w:sz w:val="28"/>
                <w:szCs w:val="28"/>
              </w:rPr>
            </w:pPr>
            <w:r w:rsidRPr="00676F59">
              <w:rPr>
                <w:rFonts w:cs="Arial"/>
                <w:sz w:val="28"/>
                <w:szCs w:val="28"/>
              </w:rPr>
              <w:t>Use this information to improve how people can use services.</w:t>
            </w:r>
          </w:p>
          <w:p w:rsidRPr="00676F59" w:rsidR="00E82D0F" w:rsidP="00C4315D" w:rsidRDefault="00E82D0F">
            <w:pPr>
              <w:ind w:left="426" w:hanging="426"/>
              <w:rPr>
                <w:rFonts w:cs="Arial"/>
                <w:sz w:val="28"/>
                <w:szCs w:val="28"/>
              </w:rPr>
            </w:pPr>
          </w:p>
          <w:p w:rsidRPr="00676F59" w:rsidR="00E82D0F" w:rsidP="00C4315D" w:rsidRDefault="00E82D0F">
            <w:pPr>
              <w:ind w:left="426" w:hanging="426"/>
              <w:rPr>
                <w:rFonts w:cs="Arial"/>
                <w:b/>
                <w:sz w:val="28"/>
                <w:szCs w:val="28"/>
              </w:rPr>
            </w:pPr>
            <w:r w:rsidRPr="00676F59">
              <w:rPr>
                <w:rFonts w:cs="Arial"/>
                <w:b/>
                <w:sz w:val="28"/>
                <w:szCs w:val="28"/>
              </w:rPr>
              <w:t>What have we done?</w:t>
            </w:r>
          </w:p>
          <w:p w:rsidRPr="00676F59" w:rsidR="00E82D0F" w:rsidP="00C4315D" w:rsidRDefault="00E82D0F">
            <w:pPr>
              <w:ind w:left="426" w:hanging="426"/>
              <w:rPr>
                <w:rFonts w:cs="Arial"/>
                <w:sz w:val="28"/>
                <w:szCs w:val="28"/>
              </w:rPr>
            </w:pPr>
          </w:p>
          <w:p w:rsidRPr="00F4533C" w:rsidR="00E82D0F" w:rsidP="001E749C" w:rsidRDefault="00F4533C">
            <w:pPr>
              <w:ind w:left="34"/>
              <w:rPr>
                <w:sz w:val="28"/>
                <w:szCs w:val="28"/>
              </w:rPr>
            </w:pPr>
            <w:r w:rsidRPr="00F4533C">
              <w:rPr>
                <w:sz w:val="28"/>
                <w:szCs w:val="28"/>
              </w:rPr>
              <w:t>We</w:t>
            </w:r>
            <w:r w:rsidR="00B12BAF">
              <w:rPr>
                <w:sz w:val="28"/>
                <w:szCs w:val="28"/>
              </w:rPr>
              <w:t xml:space="preserve"> </w:t>
            </w:r>
            <w:r w:rsidR="00693904">
              <w:rPr>
                <w:sz w:val="28"/>
                <w:szCs w:val="28"/>
              </w:rPr>
              <w:t xml:space="preserve">report on </w:t>
            </w:r>
            <w:r>
              <w:rPr>
                <w:sz w:val="28"/>
                <w:szCs w:val="28"/>
              </w:rPr>
              <w:t xml:space="preserve">data </w:t>
            </w:r>
            <w:r w:rsidR="00693904">
              <w:rPr>
                <w:sz w:val="28"/>
                <w:szCs w:val="28"/>
              </w:rPr>
              <w:t xml:space="preserve">that shows </w:t>
            </w:r>
            <w:r w:rsidR="00B12BAF">
              <w:rPr>
                <w:sz w:val="28"/>
                <w:szCs w:val="28"/>
              </w:rPr>
              <w:t>which protected groups are using our services e</w:t>
            </w:r>
            <w:r w:rsidR="00693904">
              <w:rPr>
                <w:sz w:val="28"/>
                <w:szCs w:val="28"/>
              </w:rPr>
              <w:t>very</w:t>
            </w:r>
            <w:r w:rsidR="00A32F55">
              <w:rPr>
                <w:sz w:val="28"/>
                <w:szCs w:val="28"/>
              </w:rPr>
              <w:t xml:space="preserve"> year.  </w:t>
            </w:r>
            <w:r w:rsidR="00B12BAF">
              <w:rPr>
                <w:sz w:val="28"/>
                <w:szCs w:val="28"/>
              </w:rPr>
              <w:t>We p</w:t>
            </w:r>
            <w:r w:rsidR="00A32F55">
              <w:rPr>
                <w:sz w:val="28"/>
                <w:szCs w:val="28"/>
              </w:rPr>
              <w:t xml:space="preserve">ut this report on our website.  </w:t>
            </w:r>
            <w:r w:rsidR="00B12BAF">
              <w:rPr>
                <w:sz w:val="28"/>
                <w:szCs w:val="28"/>
              </w:rPr>
              <w:t xml:space="preserve">We </w:t>
            </w:r>
            <w:r w:rsidR="001E749C">
              <w:rPr>
                <w:sz w:val="28"/>
                <w:szCs w:val="28"/>
              </w:rPr>
              <w:t xml:space="preserve">improve </w:t>
            </w:r>
            <w:r>
              <w:rPr>
                <w:sz w:val="28"/>
                <w:szCs w:val="28"/>
              </w:rPr>
              <w:t xml:space="preserve">this </w:t>
            </w:r>
            <w:r w:rsidR="00B12BAF">
              <w:rPr>
                <w:sz w:val="28"/>
                <w:szCs w:val="28"/>
              </w:rPr>
              <w:t xml:space="preserve">information </w:t>
            </w:r>
            <w:r>
              <w:rPr>
                <w:sz w:val="28"/>
                <w:szCs w:val="28"/>
              </w:rPr>
              <w:t>each year.</w:t>
            </w:r>
          </w:p>
        </w:tc>
        <w:tc>
          <w:tcPr>
            <w:tcW w:w="715" w:type="dxa"/>
            <w:tcMar>
              <w:top w:w="113" w:type="dxa"/>
              <w:bottom w:w="113" w:type="dxa"/>
            </w:tcMar>
          </w:tcPr>
          <w:p w:rsidR="00E82D0F" w:rsidP="00C4315D" w:rsidRDefault="00E82D0F">
            <w:pPr>
              <w:ind w:left="426" w:hanging="426"/>
            </w:pPr>
          </w:p>
        </w:tc>
        <w:tc>
          <w:tcPr>
            <w:tcW w:w="4125" w:type="dxa"/>
            <w:tcMar>
              <w:top w:w="113" w:type="dxa"/>
              <w:bottom w:w="113" w:type="dxa"/>
            </w:tcMar>
          </w:tcPr>
          <w:p w:rsidR="00E82D0F" w:rsidP="00C4315D" w:rsidRDefault="00E82D0F">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A23A86" w:rsidP="00C4315D" w:rsidRDefault="00A23A86">
            <w:pPr>
              <w:ind w:left="426" w:hanging="426"/>
            </w:pPr>
          </w:p>
          <w:p w:rsidR="00A23A86" w:rsidP="00C4315D" w:rsidRDefault="00A23A86">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tc>
        <w:tc>
          <w:tcPr>
            <w:tcW w:w="4376" w:type="dxa"/>
            <w:tcMar>
              <w:top w:w="113" w:type="dxa"/>
              <w:bottom w:w="113" w:type="dxa"/>
            </w:tcMar>
          </w:tcPr>
          <w:p w:rsidR="00E82D0F" w:rsidP="00C4315D" w:rsidRDefault="00E82D0F">
            <w:pPr>
              <w:ind w:left="426" w:hanging="426"/>
            </w:pPr>
          </w:p>
        </w:tc>
      </w:tr>
      <w:tr w:rsidR="003F2A81" w:rsidTr="008253B9">
        <w:trPr>
          <w:trHeight w:val="1400"/>
        </w:trPr>
        <w:tc>
          <w:tcPr>
            <w:tcW w:w="4817" w:type="dxa"/>
            <w:vMerge/>
            <w:tcMar>
              <w:top w:w="113" w:type="dxa"/>
              <w:bottom w:w="113" w:type="dxa"/>
            </w:tcMar>
          </w:tcPr>
          <w:p w:rsidRPr="00166BC3" w:rsidR="003F2A81" w:rsidP="00C4315D" w:rsidRDefault="003F2A81">
            <w:pPr>
              <w:ind w:left="426" w:right="31" w:hanging="426"/>
              <w:rPr>
                <w:rFonts w:cs="Arial"/>
                <w:b/>
              </w:rPr>
            </w:pPr>
          </w:p>
        </w:tc>
        <w:tc>
          <w:tcPr>
            <w:tcW w:w="9216" w:type="dxa"/>
            <w:gridSpan w:val="3"/>
            <w:tcMar>
              <w:top w:w="113" w:type="dxa"/>
              <w:bottom w:w="113" w:type="dxa"/>
            </w:tcMar>
          </w:tcPr>
          <w:p w:rsidRPr="00676F59" w:rsidR="003F2A81" w:rsidP="00C4315D" w:rsidRDefault="003F2A81">
            <w:pPr>
              <w:ind w:left="426" w:hanging="426"/>
              <w:rPr>
                <w:sz w:val="28"/>
                <w:szCs w:val="28"/>
              </w:rPr>
            </w:pPr>
            <w:r w:rsidRPr="00676F59">
              <w:rPr>
                <w:b/>
                <w:sz w:val="28"/>
                <w:szCs w:val="28"/>
              </w:rPr>
              <w:t>Is there anything else you would like to say?</w:t>
            </w:r>
          </w:p>
          <w:p w:rsidR="00676F59" w:rsidP="00C4315D" w:rsidRDefault="00676F59">
            <w:pPr>
              <w:ind w:left="426" w:hanging="426"/>
              <w:rPr>
                <w:sz w:val="28"/>
                <w:szCs w:val="28"/>
              </w:rPr>
            </w:pPr>
          </w:p>
          <w:p w:rsidR="00A23A86" w:rsidP="00C4315D" w:rsidRDefault="00A23A86">
            <w:pPr>
              <w:ind w:left="426" w:hanging="426"/>
              <w:rPr>
                <w:sz w:val="28"/>
                <w:szCs w:val="28"/>
              </w:rPr>
            </w:pPr>
          </w:p>
          <w:p w:rsidR="00A23A86" w:rsidP="00C4315D" w:rsidRDefault="00A23A86">
            <w:pPr>
              <w:ind w:left="426" w:hanging="426"/>
              <w:rPr>
                <w:sz w:val="28"/>
                <w:szCs w:val="28"/>
              </w:rPr>
            </w:pPr>
          </w:p>
          <w:p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00676F59" w:rsidP="00C4315D" w:rsidRDefault="00676F59">
            <w:pPr>
              <w:ind w:left="426" w:hanging="426"/>
            </w:pPr>
          </w:p>
        </w:tc>
      </w:tr>
    </w:tbl>
    <w:p w:rsidR="00676F59" w:rsidP="00C4315D" w:rsidRDefault="00676F59">
      <w:pPr>
        <w:ind w:left="426" w:hanging="426"/>
      </w:pPr>
    </w:p>
    <w:tbl>
      <w:tblPr>
        <w:tblStyle w:val="TableGrid"/>
        <w:tblW w:w="14033" w:type="dxa"/>
        <w:tblInd w:w="392" w:type="dxa"/>
        <w:tblLook w:val="04A0" w:firstRow="1" w:lastRow="0" w:firstColumn="1" w:lastColumn="0" w:noHBand="0" w:noVBand="1"/>
      </w:tblPr>
      <w:tblGrid>
        <w:gridCol w:w="4817"/>
        <w:gridCol w:w="715"/>
        <w:gridCol w:w="4125"/>
        <w:gridCol w:w="4376"/>
      </w:tblGrid>
      <w:tr w:rsidRPr="00005C0E" w:rsidR="00676F59" w:rsidTr="008253B9">
        <w:tc>
          <w:tcPr>
            <w:tcW w:w="4817" w:type="dxa"/>
            <w:vMerge w:val="restart"/>
            <w:tcMar>
              <w:top w:w="113" w:type="dxa"/>
              <w:bottom w:w="113" w:type="dxa"/>
            </w:tcMar>
          </w:tcPr>
          <w:p w:rsidRPr="00005C0E" w:rsidR="00676F59" w:rsidP="00C4315D" w:rsidRDefault="00676F59">
            <w:pPr>
              <w:ind w:left="426" w:hanging="426"/>
              <w:rPr>
                <w:b/>
                <w:sz w:val="28"/>
                <w:szCs w:val="28"/>
              </w:rPr>
            </w:pPr>
            <w:r>
              <w:rPr>
                <w:b/>
                <w:sz w:val="28"/>
                <w:szCs w:val="28"/>
              </w:rPr>
              <w:lastRenderedPageBreak/>
              <w:t>Objective 2</w:t>
            </w:r>
          </w:p>
        </w:tc>
        <w:tc>
          <w:tcPr>
            <w:tcW w:w="9216" w:type="dxa"/>
            <w:gridSpan w:val="3"/>
            <w:tcMar>
              <w:top w:w="113" w:type="dxa"/>
              <w:bottom w:w="113" w:type="dxa"/>
            </w:tcMar>
          </w:tcPr>
          <w:p w:rsidRPr="00005C0E" w:rsidR="00676F59" w:rsidP="00C4315D" w:rsidRDefault="00676F59">
            <w:pPr>
              <w:ind w:left="426" w:hanging="426"/>
              <w:rPr>
                <w:b/>
                <w:sz w:val="28"/>
                <w:szCs w:val="28"/>
              </w:rPr>
            </w:pPr>
            <w:r>
              <w:rPr>
                <w:b/>
                <w:sz w:val="28"/>
                <w:szCs w:val="28"/>
              </w:rPr>
              <w:t>Should we carry on working on this?</w:t>
            </w:r>
          </w:p>
        </w:tc>
      </w:tr>
      <w:tr w:rsidRPr="00005C0E" w:rsidR="00676F59" w:rsidTr="008253B9">
        <w:tc>
          <w:tcPr>
            <w:tcW w:w="4817" w:type="dxa"/>
            <w:vMerge/>
            <w:tcMar>
              <w:top w:w="113" w:type="dxa"/>
              <w:bottom w:w="113" w:type="dxa"/>
            </w:tcMar>
          </w:tcPr>
          <w:p w:rsidRPr="00005C0E" w:rsidR="00676F59" w:rsidP="00C4315D" w:rsidRDefault="00676F59">
            <w:pPr>
              <w:ind w:left="426" w:hanging="426"/>
              <w:rPr>
                <w:b/>
                <w:sz w:val="28"/>
                <w:szCs w:val="28"/>
              </w:rPr>
            </w:pPr>
          </w:p>
        </w:tc>
        <w:tc>
          <w:tcPr>
            <w:tcW w:w="715" w:type="dxa"/>
            <w:tcMar>
              <w:top w:w="113" w:type="dxa"/>
              <w:bottom w:w="113" w:type="dxa"/>
            </w:tcMar>
          </w:tcPr>
          <w:p w:rsidRPr="00005C0E" w:rsidR="00676F59" w:rsidP="00C4315D" w:rsidRDefault="00676F59">
            <w:pPr>
              <w:ind w:left="426" w:hanging="426"/>
              <w:rPr>
                <w:b/>
                <w:sz w:val="28"/>
                <w:szCs w:val="28"/>
              </w:rPr>
            </w:pPr>
            <w:r w:rsidRPr="00005C0E">
              <w:rPr>
                <w:b/>
                <w:sz w:val="28"/>
                <w:szCs w:val="28"/>
              </w:rPr>
              <w:t>Yes</w:t>
            </w:r>
          </w:p>
        </w:tc>
        <w:tc>
          <w:tcPr>
            <w:tcW w:w="4125" w:type="dxa"/>
            <w:tcMar>
              <w:top w:w="113" w:type="dxa"/>
              <w:bottom w:w="113" w:type="dxa"/>
            </w:tcMar>
          </w:tcPr>
          <w:p w:rsidR="004610EB" w:rsidP="004610EB" w:rsidRDefault="004610EB">
            <w:pPr>
              <w:ind w:left="739" w:hanging="709"/>
              <w:rPr>
                <w:b/>
                <w:sz w:val="28"/>
                <w:szCs w:val="28"/>
              </w:rPr>
            </w:pPr>
            <w:r w:rsidRPr="00005C0E">
              <w:rPr>
                <w:b/>
                <w:sz w:val="28"/>
                <w:szCs w:val="28"/>
              </w:rPr>
              <w:t>Yes - but with changes</w:t>
            </w:r>
            <w:r>
              <w:rPr>
                <w:b/>
                <w:sz w:val="28"/>
                <w:szCs w:val="28"/>
              </w:rPr>
              <w:t xml:space="preserve"> </w:t>
            </w:r>
          </w:p>
          <w:p w:rsidRPr="00005C0E" w:rsidR="00676F59" w:rsidP="004610EB" w:rsidRDefault="004610EB">
            <w:pPr>
              <w:ind w:left="739"/>
              <w:rPr>
                <w:b/>
                <w:sz w:val="28"/>
                <w:szCs w:val="28"/>
              </w:rPr>
            </w:pPr>
            <w:r w:rsidRPr="00005C0E">
              <w:rPr>
                <w:b/>
                <w:sz w:val="28"/>
                <w:szCs w:val="28"/>
              </w:rPr>
              <w:t>(tell us what changes you would like to see)</w:t>
            </w:r>
          </w:p>
        </w:tc>
        <w:tc>
          <w:tcPr>
            <w:tcW w:w="4376" w:type="dxa"/>
            <w:tcMar>
              <w:top w:w="113" w:type="dxa"/>
              <w:bottom w:w="113" w:type="dxa"/>
            </w:tcMar>
          </w:tcPr>
          <w:p w:rsidRPr="00005C0E" w:rsidR="00676F59" w:rsidP="00C4315D" w:rsidRDefault="00676F59">
            <w:pPr>
              <w:ind w:left="426" w:hanging="426"/>
              <w:rPr>
                <w:b/>
                <w:sz w:val="28"/>
                <w:szCs w:val="28"/>
              </w:rPr>
            </w:pPr>
            <w:r w:rsidRPr="00005C0E">
              <w:rPr>
                <w:b/>
                <w:sz w:val="28"/>
                <w:szCs w:val="28"/>
              </w:rPr>
              <w:t>No – for these reasons</w:t>
            </w:r>
          </w:p>
        </w:tc>
      </w:tr>
      <w:tr w:rsidR="00676F59" w:rsidTr="008253B9">
        <w:trPr>
          <w:trHeight w:val="1400"/>
        </w:trPr>
        <w:tc>
          <w:tcPr>
            <w:tcW w:w="4817" w:type="dxa"/>
            <w:vMerge w:val="restart"/>
            <w:tcMar>
              <w:top w:w="113" w:type="dxa"/>
              <w:bottom w:w="113" w:type="dxa"/>
            </w:tcMar>
          </w:tcPr>
          <w:p w:rsidRPr="00676F59" w:rsidR="00676F59" w:rsidP="00457CE5" w:rsidRDefault="005D2DE1">
            <w:pPr>
              <w:ind w:left="34"/>
              <w:rPr>
                <w:rFonts w:cs="Arial"/>
                <w:b/>
                <w:sz w:val="28"/>
                <w:szCs w:val="28"/>
              </w:rPr>
            </w:pPr>
            <w:r>
              <w:rPr>
                <w:rFonts w:cs="Arial"/>
                <w:b/>
                <w:sz w:val="28"/>
                <w:szCs w:val="28"/>
              </w:rPr>
              <w:t>Make documents for the public easier to read and understand</w:t>
            </w:r>
            <w:r w:rsidR="001E749C">
              <w:rPr>
                <w:rFonts w:cs="Arial"/>
                <w:b/>
                <w:sz w:val="28"/>
                <w:szCs w:val="28"/>
              </w:rPr>
              <w:t>.</w:t>
            </w:r>
          </w:p>
          <w:p w:rsidRPr="00676F59" w:rsidR="00676F59" w:rsidP="00C4315D" w:rsidRDefault="00676F59">
            <w:pPr>
              <w:ind w:left="426" w:hanging="426"/>
              <w:rPr>
                <w:rFonts w:cs="Arial"/>
                <w:sz w:val="28"/>
                <w:szCs w:val="28"/>
              </w:rPr>
            </w:pPr>
          </w:p>
          <w:p w:rsidRPr="00676F59" w:rsidR="00676F59" w:rsidP="00457CE5" w:rsidRDefault="00676F59">
            <w:pPr>
              <w:ind w:left="34"/>
              <w:rPr>
                <w:rFonts w:cs="Arial"/>
                <w:sz w:val="28"/>
                <w:szCs w:val="28"/>
              </w:rPr>
            </w:pPr>
            <w:r w:rsidRPr="00676F59">
              <w:rPr>
                <w:rFonts w:cs="Arial"/>
                <w:sz w:val="28"/>
                <w:szCs w:val="28"/>
              </w:rPr>
              <w:t xml:space="preserve">Improve </w:t>
            </w:r>
            <w:r w:rsidR="0034483C">
              <w:rPr>
                <w:rFonts w:cs="Arial"/>
                <w:sz w:val="28"/>
                <w:szCs w:val="28"/>
              </w:rPr>
              <w:t xml:space="preserve">advice </w:t>
            </w:r>
            <w:r w:rsidRPr="00676F59">
              <w:rPr>
                <w:rFonts w:cs="Arial"/>
                <w:sz w:val="28"/>
                <w:szCs w:val="28"/>
              </w:rPr>
              <w:t>on how to write for the public so that people can understand the information we give them.</w:t>
            </w:r>
          </w:p>
          <w:p w:rsidRPr="00676F59" w:rsidR="00676F59" w:rsidP="00C4315D" w:rsidRDefault="00676F59">
            <w:pPr>
              <w:ind w:left="426" w:hanging="426"/>
              <w:rPr>
                <w:rFonts w:cs="Arial"/>
                <w:sz w:val="28"/>
                <w:szCs w:val="28"/>
              </w:rPr>
            </w:pPr>
          </w:p>
          <w:p w:rsidRPr="00676F59" w:rsidR="00676F59" w:rsidP="00C4315D" w:rsidRDefault="00676F59">
            <w:pPr>
              <w:ind w:left="426" w:hanging="426"/>
              <w:rPr>
                <w:rFonts w:cs="Arial"/>
                <w:sz w:val="28"/>
                <w:szCs w:val="28"/>
              </w:rPr>
            </w:pPr>
          </w:p>
          <w:p w:rsidRPr="00676F59" w:rsidR="00676F59" w:rsidP="00C4315D" w:rsidRDefault="00676F59">
            <w:pPr>
              <w:ind w:left="426" w:hanging="426"/>
              <w:rPr>
                <w:rFonts w:cs="Arial"/>
                <w:b/>
                <w:sz w:val="28"/>
                <w:szCs w:val="28"/>
              </w:rPr>
            </w:pPr>
            <w:r w:rsidRPr="00676F59">
              <w:rPr>
                <w:rFonts w:cs="Arial"/>
                <w:b/>
                <w:sz w:val="28"/>
                <w:szCs w:val="28"/>
              </w:rPr>
              <w:t>What have we done?</w:t>
            </w:r>
          </w:p>
          <w:p w:rsidR="00676F59" w:rsidP="00C4315D" w:rsidRDefault="00676F59">
            <w:pPr>
              <w:ind w:left="426" w:hanging="426"/>
              <w:rPr>
                <w:rFonts w:cs="Arial"/>
                <w:sz w:val="28"/>
                <w:szCs w:val="28"/>
              </w:rPr>
            </w:pPr>
          </w:p>
          <w:p w:rsidRPr="00676F59" w:rsidR="00B12BAF" w:rsidP="00457CE5" w:rsidRDefault="00B12BAF">
            <w:pPr>
              <w:ind w:left="34" w:hanging="34"/>
              <w:rPr>
                <w:rFonts w:cs="Arial"/>
                <w:sz w:val="28"/>
                <w:szCs w:val="28"/>
              </w:rPr>
            </w:pPr>
            <w:r>
              <w:rPr>
                <w:rFonts w:cs="Arial"/>
                <w:sz w:val="28"/>
                <w:szCs w:val="28"/>
              </w:rPr>
              <w:t>We have improved our guidance and put it on a web page for staff to use.  We are updating a training course on using plain language</w:t>
            </w:r>
            <w:r w:rsidR="00E12216">
              <w:rPr>
                <w:rFonts w:cs="Arial"/>
                <w:sz w:val="28"/>
                <w:szCs w:val="28"/>
              </w:rPr>
              <w:t xml:space="preserve">.  The course will tell people about this guidance.  </w:t>
            </w:r>
          </w:p>
          <w:p w:rsidR="00676F59" w:rsidP="00C4315D" w:rsidRDefault="00676F59">
            <w:pPr>
              <w:ind w:left="426" w:hanging="426"/>
            </w:pPr>
          </w:p>
        </w:tc>
        <w:tc>
          <w:tcPr>
            <w:tcW w:w="715" w:type="dxa"/>
            <w:tcMar>
              <w:top w:w="113" w:type="dxa"/>
              <w:bottom w:w="113" w:type="dxa"/>
            </w:tcMar>
          </w:tcPr>
          <w:p w:rsidR="00676F59" w:rsidP="00C4315D" w:rsidRDefault="00676F59">
            <w:pPr>
              <w:ind w:left="426" w:hanging="426"/>
            </w:pPr>
          </w:p>
        </w:tc>
        <w:tc>
          <w:tcPr>
            <w:tcW w:w="4125" w:type="dxa"/>
            <w:tcMar>
              <w:top w:w="113" w:type="dxa"/>
              <w:bottom w:w="113" w:type="dxa"/>
            </w:tcMar>
          </w:tcPr>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tc>
        <w:tc>
          <w:tcPr>
            <w:tcW w:w="4376" w:type="dxa"/>
            <w:tcMar>
              <w:top w:w="113" w:type="dxa"/>
              <w:bottom w:w="113" w:type="dxa"/>
            </w:tcMar>
          </w:tcPr>
          <w:p w:rsidR="00676F59" w:rsidP="00C4315D" w:rsidRDefault="00676F59">
            <w:pPr>
              <w:ind w:left="426" w:hanging="426"/>
            </w:pPr>
          </w:p>
        </w:tc>
      </w:tr>
      <w:tr w:rsidR="00676F59" w:rsidTr="008253B9">
        <w:trPr>
          <w:trHeight w:val="1400"/>
        </w:trPr>
        <w:tc>
          <w:tcPr>
            <w:tcW w:w="4817" w:type="dxa"/>
            <w:vMerge/>
            <w:tcMar>
              <w:top w:w="113" w:type="dxa"/>
              <w:bottom w:w="113" w:type="dxa"/>
            </w:tcMar>
          </w:tcPr>
          <w:p w:rsidRPr="00166BC3" w:rsidR="00676F59" w:rsidP="00C4315D" w:rsidRDefault="00676F59">
            <w:pPr>
              <w:ind w:left="426" w:right="31" w:hanging="426"/>
              <w:rPr>
                <w:rFonts w:cs="Arial"/>
                <w:b/>
              </w:rPr>
            </w:pPr>
          </w:p>
        </w:tc>
        <w:tc>
          <w:tcPr>
            <w:tcW w:w="9216" w:type="dxa"/>
            <w:gridSpan w:val="3"/>
            <w:tcMar>
              <w:top w:w="113" w:type="dxa"/>
              <w:bottom w:w="113" w:type="dxa"/>
            </w:tcMar>
          </w:tcPr>
          <w:p w:rsidRPr="00676F59" w:rsidR="00676F59" w:rsidP="00C4315D" w:rsidRDefault="00676F59">
            <w:pPr>
              <w:ind w:left="426" w:hanging="426"/>
              <w:rPr>
                <w:sz w:val="28"/>
                <w:szCs w:val="28"/>
              </w:rPr>
            </w:pPr>
            <w:r w:rsidRPr="00676F59">
              <w:rPr>
                <w:b/>
                <w:sz w:val="28"/>
                <w:szCs w:val="28"/>
              </w:rPr>
              <w:t>Is there anything else you would like to say?</w:t>
            </w: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00676F59" w:rsidP="00C4315D" w:rsidRDefault="00676F59">
            <w:pPr>
              <w:ind w:left="426" w:hanging="426"/>
            </w:pPr>
          </w:p>
          <w:p w:rsidR="00A23A86" w:rsidP="00C4315D" w:rsidRDefault="00A23A86">
            <w:pPr>
              <w:ind w:left="426" w:hanging="426"/>
            </w:pPr>
          </w:p>
          <w:p w:rsidR="00DB3983" w:rsidP="00C4315D" w:rsidRDefault="00DB3983">
            <w:pPr>
              <w:ind w:left="426" w:hanging="426"/>
            </w:pPr>
          </w:p>
        </w:tc>
      </w:tr>
    </w:tbl>
    <w:p w:rsidR="00676F59" w:rsidP="00C4315D" w:rsidRDefault="00676F59">
      <w:pPr>
        <w:ind w:left="426" w:hanging="426"/>
      </w:pPr>
    </w:p>
    <w:tbl>
      <w:tblPr>
        <w:tblStyle w:val="TableGrid"/>
        <w:tblW w:w="14033" w:type="dxa"/>
        <w:tblInd w:w="392" w:type="dxa"/>
        <w:tblLook w:val="04A0" w:firstRow="1" w:lastRow="0" w:firstColumn="1" w:lastColumn="0" w:noHBand="0" w:noVBand="1"/>
      </w:tblPr>
      <w:tblGrid>
        <w:gridCol w:w="4817"/>
        <w:gridCol w:w="715"/>
        <w:gridCol w:w="4125"/>
        <w:gridCol w:w="4376"/>
      </w:tblGrid>
      <w:tr w:rsidRPr="00005C0E" w:rsidR="00676F59" w:rsidTr="008253B9">
        <w:tc>
          <w:tcPr>
            <w:tcW w:w="4817" w:type="dxa"/>
            <w:vMerge w:val="restart"/>
            <w:tcMar>
              <w:top w:w="113" w:type="dxa"/>
              <w:bottom w:w="113" w:type="dxa"/>
            </w:tcMar>
          </w:tcPr>
          <w:p w:rsidRPr="00005C0E" w:rsidR="00676F59" w:rsidP="00C4315D" w:rsidRDefault="00676F59">
            <w:pPr>
              <w:ind w:left="426" w:hanging="426"/>
              <w:rPr>
                <w:b/>
                <w:sz w:val="28"/>
                <w:szCs w:val="28"/>
              </w:rPr>
            </w:pPr>
            <w:r>
              <w:rPr>
                <w:b/>
                <w:sz w:val="28"/>
                <w:szCs w:val="28"/>
              </w:rPr>
              <w:t>Objective 3</w:t>
            </w:r>
          </w:p>
        </w:tc>
        <w:tc>
          <w:tcPr>
            <w:tcW w:w="9216" w:type="dxa"/>
            <w:gridSpan w:val="3"/>
            <w:tcMar>
              <w:top w:w="113" w:type="dxa"/>
              <w:bottom w:w="113" w:type="dxa"/>
            </w:tcMar>
          </w:tcPr>
          <w:p w:rsidRPr="00005C0E" w:rsidR="00676F59" w:rsidP="00C4315D" w:rsidRDefault="00676F59">
            <w:pPr>
              <w:ind w:left="426" w:hanging="426"/>
              <w:rPr>
                <w:b/>
                <w:sz w:val="28"/>
                <w:szCs w:val="28"/>
              </w:rPr>
            </w:pPr>
            <w:r>
              <w:rPr>
                <w:b/>
                <w:sz w:val="28"/>
                <w:szCs w:val="28"/>
              </w:rPr>
              <w:t>Should we carry on working on this?</w:t>
            </w:r>
          </w:p>
        </w:tc>
      </w:tr>
      <w:tr w:rsidRPr="00005C0E" w:rsidR="00676F59" w:rsidTr="008253B9">
        <w:tc>
          <w:tcPr>
            <w:tcW w:w="4817" w:type="dxa"/>
            <w:vMerge/>
            <w:tcMar>
              <w:top w:w="113" w:type="dxa"/>
              <w:bottom w:w="113" w:type="dxa"/>
            </w:tcMar>
          </w:tcPr>
          <w:p w:rsidRPr="00005C0E" w:rsidR="00676F59" w:rsidP="00C4315D" w:rsidRDefault="00676F59">
            <w:pPr>
              <w:ind w:left="426" w:hanging="426"/>
              <w:rPr>
                <w:b/>
                <w:sz w:val="28"/>
                <w:szCs w:val="28"/>
              </w:rPr>
            </w:pPr>
          </w:p>
        </w:tc>
        <w:tc>
          <w:tcPr>
            <w:tcW w:w="715" w:type="dxa"/>
            <w:tcMar>
              <w:top w:w="113" w:type="dxa"/>
              <w:bottom w:w="113" w:type="dxa"/>
            </w:tcMar>
          </w:tcPr>
          <w:p w:rsidRPr="00005C0E" w:rsidR="00676F59" w:rsidP="00C4315D" w:rsidRDefault="00676F59">
            <w:pPr>
              <w:ind w:left="426" w:hanging="426"/>
              <w:rPr>
                <w:b/>
                <w:sz w:val="28"/>
                <w:szCs w:val="28"/>
              </w:rPr>
            </w:pPr>
            <w:r w:rsidRPr="00005C0E">
              <w:rPr>
                <w:b/>
                <w:sz w:val="28"/>
                <w:szCs w:val="28"/>
              </w:rPr>
              <w:t>Yes</w:t>
            </w:r>
          </w:p>
        </w:tc>
        <w:tc>
          <w:tcPr>
            <w:tcW w:w="4125" w:type="dxa"/>
            <w:tcMar>
              <w:top w:w="113" w:type="dxa"/>
              <w:bottom w:w="113" w:type="dxa"/>
            </w:tcMar>
          </w:tcPr>
          <w:p w:rsidR="004610EB" w:rsidP="00C4315D" w:rsidRDefault="00676F59">
            <w:pPr>
              <w:ind w:left="426" w:hanging="426"/>
              <w:rPr>
                <w:b/>
                <w:sz w:val="28"/>
                <w:szCs w:val="28"/>
              </w:rPr>
            </w:pPr>
            <w:r w:rsidRPr="00005C0E">
              <w:rPr>
                <w:b/>
                <w:sz w:val="28"/>
                <w:szCs w:val="28"/>
              </w:rPr>
              <w:t>Yes - but with changes</w:t>
            </w:r>
          </w:p>
          <w:p w:rsidRPr="00005C0E" w:rsidR="00676F59" w:rsidP="004610EB" w:rsidRDefault="00676F59">
            <w:pPr>
              <w:ind w:left="739"/>
              <w:rPr>
                <w:b/>
                <w:sz w:val="28"/>
                <w:szCs w:val="28"/>
              </w:rPr>
            </w:pPr>
            <w:r w:rsidRPr="00005C0E">
              <w:rPr>
                <w:b/>
                <w:sz w:val="28"/>
                <w:szCs w:val="28"/>
              </w:rPr>
              <w:t>(tell us what changes you would like to see)</w:t>
            </w:r>
          </w:p>
        </w:tc>
        <w:tc>
          <w:tcPr>
            <w:tcW w:w="4376" w:type="dxa"/>
            <w:tcMar>
              <w:top w:w="113" w:type="dxa"/>
              <w:bottom w:w="113" w:type="dxa"/>
            </w:tcMar>
          </w:tcPr>
          <w:p w:rsidRPr="00005C0E" w:rsidR="00676F59" w:rsidP="00C4315D" w:rsidRDefault="00676F59">
            <w:pPr>
              <w:ind w:left="426" w:hanging="426"/>
              <w:rPr>
                <w:b/>
                <w:sz w:val="28"/>
                <w:szCs w:val="28"/>
              </w:rPr>
            </w:pPr>
            <w:r w:rsidRPr="00005C0E">
              <w:rPr>
                <w:b/>
                <w:sz w:val="28"/>
                <w:szCs w:val="28"/>
              </w:rPr>
              <w:t>No – for these reasons</w:t>
            </w:r>
          </w:p>
        </w:tc>
      </w:tr>
      <w:tr w:rsidR="00676F59" w:rsidTr="008253B9">
        <w:trPr>
          <w:trHeight w:val="1400"/>
        </w:trPr>
        <w:tc>
          <w:tcPr>
            <w:tcW w:w="4817" w:type="dxa"/>
            <w:vMerge w:val="restart"/>
            <w:tcMar>
              <w:top w:w="113" w:type="dxa"/>
              <w:bottom w:w="113" w:type="dxa"/>
            </w:tcMar>
          </w:tcPr>
          <w:p w:rsidRPr="0064442A" w:rsidR="00732300" w:rsidP="00C4315D" w:rsidRDefault="00732300">
            <w:pPr>
              <w:ind w:left="426" w:hanging="426"/>
              <w:rPr>
                <w:rFonts w:cs="Arial"/>
                <w:sz w:val="28"/>
                <w:szCs w:val="28"/>
              </w:rPr>
            </w:pPr>
            <w:r w:rsidRPr="0064442A">
              <w:rPr>
                <w:rFonts w:cs="Arial"/>
                <w:b/>
                <w:sz w:val="28"/>
                <w:szCs w:val="28"/>
              </w:rPr>
              <w:t>Rais</w:t>
            </w:r>
            <w:r w:rsidR="00B12411">
              <w:rPr>
                <w:rFonts w:cs="Arial"/>
                <w:b/>
                <w:sz w:val="28"/>
                <w:szCs w:val="28"/>
              </w:rPr>
              <w:t>e awareness of equality.</w:t>
            </w:r>
          </w:p>
          <w:p w:rsidR="00732300" w:rsidP="00C4315D" w:rsidRDefault="00732300">
            <w:pPr>
              <w:ind w:left="426" w:hanging="426"/>
              <w:rPr>
                <w:rFonts w:cs="Arial"/>
                <w:sz w:val="28"/>
                <w:szCs w:val="28"/>
              </w:rPr>
            </w:pPr>
          </w:p>
          <w:p w:rsidR="00240D09" w:rsidP="00240D09" w:rsidRDefault="00240D09">
            <w:pPr>
              <w:ind w:left="34"/>
              <w:rPr>
                <w:rFonts w:cs="Arial"/>
                <w:sz w:val="28"/>
                <w:szCs w:val="28"/>
              </w:rPr>
            </w:pPr>
            <w:r>
              <w:rPr>
                <w:rFonts w:cs="Arial"/>
                <w:sz w:val="28"/>
                <w:szCs w:val="28"/>
              </w:rPr>
              <w:t>Help staff and the public understand the public sector equality duties.  Help them to understand the needs of people with protected characteristics.</w:t>
            </w:r>
          </w:p>
          <w:p w:rsidR="00240D09" w:rsidP="00240D09" w:rsidRDefault="00240D09">
            <w:pPr>
              <w:ind w:left="34"/>
              <w:rPr>
                <w:rFonts w:cs="Arial"/>
                <w:sz w:val="28"/>
                <w:szCs w:val="28"/>
              </w:rPr>
            </w:pPr>
          </w:p>
          <w:p w:rsidRPr="0064442A" w:rsidR="00044DB1" w:rsidP="00240D09" w:rsidRDefault="00044DB1">
            <w:pPr>
              <w:ind w:left="34"/>
              <w:rPr>
                <w:rFonts w:cs="Arial"/>
                <w:sz w:val="28"/>
                <w:szCs w:val="28"/>
              </w:rPr>
            </w:pPr>
          </w:p>
          <w:p w:rsidRPr="00676F59" w:rsidR="00676F59" w:rsidP="00C4315D" w:rsidRDefault="00676F59">
            <w:pPr>
              <w:ind w:left="426" w:hanging="426"/>
              <w:rPr>
                <w:rFonts w:cs="Arial"/>
                <w:b/>
                <w:sz w:val="28"/>
                <w:szCs w:val="28"/>
              </w:rPr>
            </w:pPr>
            <w:r w:rsidRPr="00676F59">
              <w:rPr>
                <w:rFonts w:cs="Arial"/>
                <w:b/>
                <w:sz w:val="28"/>
                <w:szCs w:val="28"/>
              </w:rPr>
              <w:t>What have we done?</w:t>
            </w:r>
          </w:p>
          <w:p w:rsidRPr="00676F59" w:rsidR="00676F59" w:rsidP="00C4315D" w:rsidRDefault="00676F59">
            <w:pPr>
              <w:ind w:left="426" w:hanging="426"/>
              <w:rPr>
                <w:rFonts w:cs="Arial"/>
                <w:sz w:val="28"/>
                <w:szCs w:val="28"/>
              </w:rPr>
            </w:pPr>
          </w:p>
          <w:p w:rsidR="00676F59" w:rsidP="00457CE5" w:rsidRDefault="009611E4">
            <w:pPr>
              <w:ind w:left="34"/>
              <w:rPr>
                <w:sz w:val="28"/>
                <w:szCs w:val="28"/>
              </w:rPr>
            </w:pPr>
            <w:r w:rsidRPr="009611E4">
              <w:rPr>
                <w:sz w:val="28"/>
                <w:szCs w:val="28"/>
              </w:rPr>
              <w:t xml:space="preserve">We </w:t>
            </w:r>
            <w:r>
              <w:rPr>
                <w:sz w:val="28"/>
                <w:szCs w:val="28"/>
              </w:rPr>
              <w:t xml:space="preserve">provide </w:t>
            </w:r>
            <w:r w:rsidRPr="009611E4">
              <w:rPr>
                <w:sz w:val="28"/>
                <w:szCs w:val="28"/>
              </w:rPr>
              <w:t>training</w:t>
            </w:r>
            <w:r>
              <w:rPr>
                <w:sz w:val="28"/>
                <w:szCs w:val="28"/>
              </w:rPr>
              <w:t xml:space="preserve"> courses</w:t>
            </w:r>
            <w:r w:rsidRPr="009611E4">
              <w:rPr>
                <w:sz w:val="28"/>
                <w:szCs w:val="28"/>
              </w:rPr>
              <w:t xml:space="preserve"> </w:t>
            </w:r>
            <w:r>
              <w:rPr>
                <w:sz w:val="28"/>
                <w:szCs w:val="28"/>
              </w:rPr>
              <w:t xml:space="preserve">and e-learning so staff can find out </w:t>
            </w:r>
            <w:r w:rsidRPr="009611E4">
              <w:rPr>
                <w:sz w:val="28"/>
                <w:szCs w:val="28"/>
              </w:rPr>
              <w:t xml:space="preserve">what they need to know about equality law.  </w:t>
            </w:r>
          </w:p>
          <w:p w:rsidR="009611E4" w:rsidP="00C4315D" w:rsidRDefault="009611E4">
            <w:pPr>
              <w:ind w:left="426" w:hanging="426"/>
              <w:rPr>
                <w:sz w:val="28"/>
                <w:szCs w:val="28"/>
              </w:rPr>
            </w:pPr>
          </w:p>
          <w:p w:rsidRPr="009611E4" w:rsidR="00431577" w:rsidP="00457CE5" w:rsidRDefault="00431577">
            <w:pPr>
              <w:ind w:left="34"/>
              <w:rPr>
                <w:sz w:val="28"/>
                <w:szCs w:val="28"/>
              </w:rPr>
            </w:pPr>
            <w:r>
              <w:rPr>
                <w:sz w:val="28"/>
                <w:szCs w:val="28"/>
              </w:rPr>
              <w:t xml:space="preserve">We tell the public about matters that affect people from protected groups.  We do this using </w:t>
            </w:r>
            <w:r w:rsidR="00BF6A28">
              <w:rPr>
                <w:sz w:val="28"/>
                <w:szCs w:val="28"/>
              </w:rPr>
              <w:t>posters</w:t>
            </w:r>
            <w:r>
              <w:rPr>
                <w:sz w:val="28"/>
                <w:szCs w:val="28"/>
              </w:rPr>
              <w:t xml:space="preserve">, social media and events. </w:t>
            </w:r>
          </w:p>
        </w:tc>
        <w:tc>
          <w:tcPr>
            <w:tcW w:w="715" w:type="dxa"/>
            <w:tcMar>
              <w:top w:w="113" w:type="dxa"/>
              <w:bottom w:w="113" w:type="dxa"/>
            </w:tcMar>
          </w:tcPr>
          <w:p w:rsidR="00676F59" w:rsidP="00C4315D" w:rsidRDefault="00676F59">
            <w:pPr>
              <w:ind w:left="426" w:hanging="426"/>
            </w:pPr>
          </w:p>
        </w:tc>
        <w:tc>
          <w:tcPr>
            <w:tcW w:w="4125" w:type="dxa"/>
            <w:tcMar>
              <w:top w:w="113" w:type="dxa"/>
              <w:bottom w:w="113" w:type="dxa"/>
            </w:tcMar>
          </w:tcPr>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tc>
        <w:tc>
          <w:tcPr>
            <w:tcW w:w="4376" w:type="dxa"/>
            <w:tcMar>
              <w:top w:w="113" w:type="dxa"/>
              <w:bottom w:w="113" w:type="dxa"/>
            </w:tcMar>
          </w:tcPr>
          <w:p w:rsidR="00676F59" w:rsidP="00C4315D" w:rsidRDefault="00676F59">
            <w:pPr>
              <w:ind w:left="426" w:hanging="426"/>
            </w:pPr>
          </w:p>
        </w:tc>
      </w:tr>
      <w:tr w:rsidR="00676F59" w:rsidTr="008253B9">
        <w:trPr>
          <w:trHeight w:val="1400"/>
        </w:trPr>
        <w:tc>
          <w:tcPr>
            <w:tcW w:w="4817" w:type="dxa"/>
            <w:vMerge/>
            <w:tcMar>
              <w:top w:w="113" w:type="dxa"/>
              <w:bottom w:w="113" w:type="dxa"/>
            </w:tcMar>
          </w:tcPr>
          <w:p w:rsidRPr="00166BC3" w:rsidR="00676F59" w:rsidP="00C4315D" w:rsidRDefault="00676F59">
            <w:pPr>
              <w:ind w:left="426" w:right="31" w:hanging="426"/>
              <w:rPr>
                <w:rFonts w:cs="Arial"/>
                <w:b/>
              </w:rPr>
            </w:pPr>
          </w:p>
        </w:tc>
        <w:tc>
          <w:tcPr>
            <w:tcW w:w="9216" w:type="dxa"/>
            <w:gridSpan w:val="3"/>
            <w:tcMar>
              <w:top w:w="113" w:type="dxa"/>
              <w:bottom w:w="113" w:type="dxa"/>
            </w:tcMar>
          </w:tcPr>
          <w:p w:rsidRPr="00676F59" w:rsidR="00676F59" w:rsidP="00C4315D" w:rsidRDefault="00676F59">
            <w:pPr>
              <w:ind w:left="426" w:hanging="426"/>
              <w:rPr>
                <w:sz w:val="28"/>
                <w:szCs w:val="28"/>
              </w:rPr>
            </w:pPr>
            <w:r w:rsidRPr="00676F59">
              <w:rPr>
                <w:b/>
                <w:sz w:val="28"/>
                <w:szCs w:val="28"/>
              </w:rPr>
              <w:t>Is there anything else you would like to say?</w:t>
            </w: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00676F59" w:rsidP="00C4315D" w:rsidRDefault="00676F59">
            <w:pPr>
              <w:ind w:left="426" w:hanging="426"/>
            </w:pPr>
          </w:p>
          <w:p w:rsidR="00A23A86" w:rsidP="00C4315D" w:rsidRDefault="00A23A86">
            <w:pPr>
              <w:ind w:left="426" w:hanging="426"/>
            </w:pPr>
          </w:p>
          <w:p w:rsidR="00DB3983" w:rsidP="00C4315D" w:rsidRDefault="00DB3983">
            <w:pPr>
              <w:ind w:left="426" w:hanging="426"/>
            </w:pPr>
          </w:p>
          <w:p w:rsidR="00DB3983" w:rsidP="00C4315D" w:rsidRDefault="00DB3983">
            <w:pPr>
              <w:ind w:left="426" w:hanging="426"/>
            </w:pPr>
          </w:p>
        </w:tc>
      </w:tr>
    </w:tbl>
    <w:p w:rsidR="00676F59" w:rsidP="00C4315D" w:rsidRDefault="00676F59">
      <w:pPr>
        <w:ind w:left="426" w:hanging="426"/>
      </w:pPr>
    </w:p>
    <w:p w:rsidR="00676F59" w:rsidP="00C4315D" w:rsidRDefault="00676F59">
      <w:pPr>
        <w:ind w:left="426" w:hanging="426"/>
      </w:pPr>
    </w:p>
    <w:tbl>
      <w:tblPr>
        <w:tblStyle w:val="TableGrid"/>
        <w:tblW w:w="14033" w:type="dxa"/>
        <w:tblInd w:w="392" w:type="dxa"/>
        <w:tblLook w:val="04A0" w:firstRow="1" w:lastRow="0" w:firstColumn="1" w:lastColumn="0" w:noHBand="0" w:noVBand="1"/>
      </w:tblPr>
      <w:tblGrid>
        <w:gridCol w:w="4817"/>
        <w:gridCol w:w="715"/>
        <w:gridCol w:w="4125"/>
        <w:gridCol w:w="4376"/>
      </w:tblGrid>
      <w:tr w:rsidRPr="00005C0E" w:rsidR="00676F59" w:rsidTr="008253B9">
        <w:tc>
          <w:tcPr>
            <w:tcW w:w="4817" w:type="dxa"/>
            <w:vMerge w:val="restart"/>
            <w:tcMar>
              <w:top w:w="113" w:type="dxa"/>
              <w:bottom w:w="113" w:type="dxa"/>
            </w:tcMar>
          </w:tcPr>
          <w:p w:rsidRPr="00005C0E" w:rsidR="00676F59" w:rsidP="00C4315D" w:rsidRDefault="00676F59">
            <w:pPr>
              <w:ind w:left="426" w:hanging="426"/>
              <w:rPr>
                <w:b/>
                <w:sz w:val="28"/>
                <w:szCs w:val="28"/>
              </w:rPr>
            </w:pPr>
            <w:r>
              <w:rPr>
                <w:b/>
                <w:sz w:val="28"/>
                <w:szCs w:val="28"/>
              </w:rPr>
              <w:t>Objective 4</w:t>
            </w:r>
          </w:p>
        </w:tc>
        <w:tc>
          <w:tcPr>
            <w:tcW w:w="9216" w:type="dxa"/>
            <w:gridSpan w:val="3"/>
            <w:tcMar>
              <w:top w:w="113" w:type="dxa"/>
              <w:bottom w:w="113" w:type="dxa"/>
            </w:tcMar>
          </w:tcPr>
          <w:p w:rsidRPr="00005C0E" w:rsidR="00676F59" w:rsidP="00C4315D" w:rsidRDefault="00676F59">
            <w:pPr>
              <w:ind w:left="426" w:hanging="426"/>
              <w:rPr>
                <w:b/>
                <w:sz w:val="28"/>
                <w:szCs w:val="28"/>
              </w:rPr>
            </w:pPr>
            <w:r>
              <w:rPr>
                <w:b/>
                <w:sz w:val="28"/>
                <w:szCs w:val="28"/>
              </w:rPr>
              <w:t>Should we carry on working on this?</w:t>
            </w:r>
          </w:p>
        </w:tc>
      </w:tr>
      <w:tr w:rsidRPr="00005C0E" w:rsidR="00676F59" w:rsidTr="008253B9">
        <w:tc>
          <w:tcPr>
            <w:tcW w:w="4817" w:type="dxa"/>
            <w:vMerge/>
            <w:tcMar>
              <w:top w:w="113" w:type="dxa"/>
              <w:bottom w:w="113" w:type="dxa"/>
            </w:tcMar>
          </w:tcPr>
          <w:p w:rsidRPr="00005C0E" w:rsidR="00676F59" w:rsidP="00C4315D" w:rsidRDefault="00676F59">
            <w:pPr>
              <w:ind w:left="426" w:hanging="426"/>
              <w:rPr>
                <w:b/>
                <w:sz w:val="28"/>
                <w:szCs w:val="28"/>
              </w:rPr>
            </w:pPr>
          </w:p>
        </w:tc>
        <w:tc>
          <w:tcPr>
            <w:tcW w:w="715" w:type="dxa"/>
            <w:tcMar>
              <w:top w:w="113" w:type="dxa"/>
              <w:bottom w:w="113" w:type="dxa"/>
            </w:tcMar>
          </w:tcPr>
          <w:p w:rsidRPr="00005C0E" w:rsidR="00676F59" w:rsidP="00C4315D" w:rsidRDefault="00676F59">
            <w:pPr>
              <w:ind w:left="426" w:hanging="426"/>
              <w:rPr>
                <w:b/>
                <w:sz w:val="28"/>
                <w:szCs w:val="28"/>
              </w:rPr>
            </w:pPr>
            <w:r w:rsidRPr="00005C0E">
              <w:rPr>
                <w:b/>
                <w:sz w:val="28"/>
                <w:szCs w:val="28"/>
              </w:rPr>
              <w:t>Yes</w:t>
            </w:r>
          </w:p>
        </w:tc>
        <w:tc>
          <w:tcPr>
            <w:tcW w:w="4125" w:type="dxa"/>
            <w:tcMar>
              <w:top w:w="113" w:type="dxa"/>
              <w:bottom w:w="113" w:type="dxa"/>
            </w:tcMar>
          </w:tcPr>
          <w:p w:rsidR="004610EB" w:rsidP="00C4315D" w:rsidRDefault="00676F59">
            <w:pPr>
              <w:ind w:left="426" w:hanging="426"/>
              <w:rPr>
                <w:b/>
                <w:sz w:val="28"/>
                <w:szCs w:val="28"/>
              </w:rPr>
            </w:pPr>
            <w:r w:rsidRPr="00005C0E">
              <w:rPr>
                <w:b/>
                <w:sz w:val="28"/>
                <w:szCs w:val="28"/>
              </w:rPr>
              <w:t>Yes - but with changes</w:t>
            </w:r>
          </w:p>
          <w:p w:rsidRPr="00005C0E" w:rsidR="00676F59" w:rsidP="004610EB" w:rsidRDefault="00676F59">
            <w:pPr>
              <w:ind w:left="739"/>
              <w:rPr>
                <w:b/>
                <w:sz w:val="28"/>
                <w:szCs w:val="28"/>
              </w:rPr>
            </w:pPr>
            <w:r w:rsidRPr="00005C0E">
              <w:rPr>
                <w:b/>
                <w:sz w:val="28"/>
                <w:szCs w:val="28"/>
              </w:rPr>
              <w:t>(tell us what changes you would like to see)</w:t>
            </w:r>
          </w:p>
        </w:tc>
        <w:tc>
          <w:tcPr>
            <w:tcW w:w="4376" w:type="dxa"/>
            <w:tcMar>
              <w:top w:w="113" w:type="dxa"/>
              <w:bottom w:w="113" w:type="dxa"/>
            </w:tcMar>
          </w:tcPr>
          <w:p w:rsidRPr="00005C0E" w:rsidR="00676F59" w:rsidP="00C4315D" w:rsidRDefault="00676F59">
            <w:pPr>
              <w:ind w:left="426" w:hanging="426"/>
              <w:rPr>
                <w:b/>
                <w:sz w:val="28"/>
                <w:szCs w:val="28"/>
              </w:rPr>
            </w:pPr>
            <w:r w:rsidRPr="00005C0E">
              <w:rPr>
                <w:b/>
                <w:sz w:val="28"/>
                <w:szCs w:val="28"/>
              </w:rPr>
              <w:t>No – for these reasons</w:t>
            </w:r>
          </w:p>
        </w:tc>
      </w:tr>
      <w:tr w:rsidR="00676F59" w:rsidTr="008253B9">
        <w:trPr>
          <w:trHeight w:val="1400"/>
        </w:trPr>
        <w:tc>
          <w:tcPr>
            <w:tcW w:w="4817" w:type="dxa"/>
            <w:vMerge w:val="restart"/>
            <w:tcMar>
              <w:top w:w="113" w:type="dxa"/>
              <w:bottom w:w="113" w:type="dxa"/>
            </w:tcMar>
          </w:tcPr>
          <w:p w:rsidRPr="005F5EC0" w:rsidR="005F5EC0" w:rsidP="00457CE5" w:rsidRDefault="005F5EC0">
            <w:pPr>
              <w:ind w:left="34"/>
              <w:rPr>
                <w:rFonts w:cs="Arial"/>
                <w:b/>
                <w:sz w:val="28"/>
                <w:szCs w:val="28"/>
              </w:rPr>
            </w:pPr>
            <w:r w:rsidRPr="005F5EC0">
              <w:rPr>
                <w:rFonts w:cs="Arial"/>
                <w:b/>
                <w:sz w:val="28"/>
                <w:szCs w:val="28"/>
              </w:rPr>
              <w:t xml:space="preserve">Involve </w:t>
            </w:r>
            <w:r w:rsidR="00B12411">
              <w:rPr>
                <w:rFonts w:cs="Arial"/>
                <w:b/>
                <w:sz w:val="28"/>
                <w:szCs w:val="28"/>
              </w:rPr>
              <w:t>p</w:t>
            </w:r>
            <w:r w:rsidRPr="005F5EC0">
              <w:rPr>
                <w:rFonts w:cs="Arial"/>
                <w:b/>
                <w:sz w:val="28"/>
                <w:szCs w:val="28"/>
              </w:rPr>
              <w:t xml:space="preserve">eople with </w:t>
            </w:r>
            <w:r w:rsidR="00B12411">
              <w:rPr>
                <w:rFonts w:cs="Arial"/>
                <w:b/>
                <w:sz w:val="28"/>
                <w:szCs w:val="28"/>
              </w:rPr>
              <w:t>p</w:t>
            </w:r>
            <w:r w:rsidRPr="005F5EC0">
              <w:rPr>
                <w:rFonts w:cs="Arial"/>
                <w:b/>
                <w:sz w:val="28"/>
                <w:szCs w:val="28"/>
              </w:rPr>
              <w:t xml:space="preserve">rotected </w:t>
            </w:r>
            <w:r w:rsidR="00B12411">
              <w:rPr>
                <w:rFonts w:cs="Arial"/>
                <w:b/>
                <w:sz w:val="28"/>
                <w:szCs w:val="28"/>
              </w:rPr>
              <w:t>c</w:t>
            </w:r>
            <w:r w:rsidRPr="005F5EC0">
              <w:rPr>
                <w:rFonts w:cs="Arial"/>
                <w:b/>
                <w:sz w:val="28"/>
                <w:szCs w:val="28"/>
              </w:rPr>
              <w:t>haracteristics</w:t>
            </w:r>
            <w:r w:rsidR="00B12411">
              <w:rPr>
                <w:rFonts w:cs="Arial"/>
                <w:b/>
                <w:sz w:val="28"/>
                <w:szCs w:val="28"/>
              </w:rPr>
              <w:t>.</w:t>
            </w:r>
          </w:p>
          <w:p w:rsidRPr="005F5EC0" w:rsidR="005F5EC0" w:rsidP="00C4315D" w:rsidRDefault="005F5EC0">
            <w:pPr>
              <w:ind w:left="426" w:hanging="426"/>
              <w:rPr>
                <w:rFonts w:cs="Arial"/>
                <w:b/>
                <w:sz w:val="28"/>
                <w:szCs w:val="28"/>
              </w:rPr>
            </w:pPr>
          </w:p>
          <w:p w:rsidR="00B12411" w:rsidP="00457CE5" w:rsidRDefault="00B12411">
            <w:pPr>
              <w:ind w:left="34"/>
              <w:rPr>
                <w:rFonts w:cs="Arial"/>
                <w:sz w:val="28"/>
                <w:szCs w:val="28"/>
              </w:rPr>
            </w:pPr>
            <w:r>
              <w:rPr>
                <w:rFonts w:cs="Arial"/>
                <w:sz w:val="28"/>
                <w:szCs w:val="28"/>
              </w:rPr>
              <w:t xml:space="preserve">Put in place advice on how to engage and consult with people from protected groups about changes to services.  </w:t>
            </w:r>
          </w:p>
          <w:p w:rsidR="00B12411" w:rsidP="00457CE5" w:rsidRDefault="00B12411">
            <w:pPr>
              <w:ind w:left="34"/>
              <w:rPr>
                <w:rFonts w:cs="Arial"/>
                <w:sz w:val="28"/>
                <w:szCs w:val="28"/>
              </w:rPr>
            </w:pPr>
          </w:p>
          <w:p w:rsidRPr="00676F59" w:rsidR="00676F59" w:rsidP="00C4315D" w:rsidRDefault="00676F59">
            <w:pPr>
              <w:ind w:left="426" w:hanging="426"/>
              <w:rPr>
                <w:rFonts w:cs="Arial"/>
                <w:b/>
                <w:sz w:val="28"/>
                <w:szCs w:val="28"/>
              </w:rPr>
            </w:pPr>
            <w:r w:rsidRPr="00676F59">
              <w:rPr>
                <w:rFonts w:cs="Arial"/>
                <w:b/>
                <w:sz w:val="28"/>
                <w:szCs w:val="28"/>
              </w:rPr>
              <w:t>What have we done?</w:t>
            </w:r>
          </w:p>
          <w:p w:rsidRPr="00676F59" w:rsidR="00676F59" w:rsidP="00C4315D" w:rsidRDefault="00676F59">
            <w:pPr>
              <w:ind w:left="426" w:hanging="426"/>
              <w:rPr>
                <w:rFonts w:cs="Arial"/>
                <w:sz w:val="28"/>
                <w:szCs w:val="28"/>
              </w:rPr>
            </w:pPr>
          </w:p>
          <w:p w:rsidRPr="00842E92" w:rsidR="00676F59" w:rsidP="00457CE5" w:rsidRDefault="004E409E">
            <w:pPr>
              <w:ind w:left="34" w:hanging="34"/>
              <w:rPr>
                <w:sz w:val="28"/>
                <w:szCs w:val="28"/>
              </w:rPr>
            </w:pPr>
            <w:r w:rsidRPr="00842E92">
              <w:rPr>
                <w:sz w:val="28"/>
                <w:szCs w:val="28"/>
              </w:rPr>
              <w:t xml:space="preserve">We </w:t>
            </w:r>
            <w:r w:rsidRPr="00842E92" w:rsidR="003129C2">
              <w:rPr>
                <w:sz w:val="28"/>
                <w:szCs w:val="28"/>
              </w:rPr>
              <w:t>put in place new guidelines for engaging with people.</w:t>
            </w:r>
            <w:r w:rsidR="00B12411">
              <w:rPr>
                <w:sz w:val="28"/>
                <w:szCs w:val="28"/>
              </w:rPr>
              <w:t xml:space="preserve">  We </w:t>
            </w:r>
            <w:r w:rsidR="00313168">
              <w:rPr>
                <w:sz w:val="28"/>
                <w:szCs w:val="28"/>
              </w:rPr>
              <w:t xml:space="preserve">have agreed to </w:t>
            </w:r>
            <w:r w:rsidR="00B12411">
              <w:rPr>
                <w:sz w:val="28"/>
                <w:szCs w:val="28"/>
              </w:rPr>
              <w:t xml:space="preserve">use the </w:t>
            </w:r>
            <w:r w:rsidR="00313168">
              <w:rPr>
                <w:sz w:val="28"/>
                <w:szCs w:val="28"/>
              </w:rPr>
              <w:t>National Principles of Public Engagement in Wales.</w:t>
            </w:r>
            <w:r w:rsidR="00414407">
              <w:rPr>
                <w:sz w:val="28"/>
                <w:szCs w:val="28"/>
              </w:rPr>
              <w:t xml:space="preserve">  We talk to people and ask them what we think when we are making changes to services.</w:t>
            </w:r>
          </w:p>
        </w:tc>
        <w:tc>
          <w:tcPr>
            <w:tcW w:w="715" w:type="dxa"/>
            <w:tcMar>
              <w:top w:w="113" w:type="dxa"/>
              <w:bottom w:w="113" w:type="dxa"/>
            </w:tcMar>
          </w:tcPr>
          <w:p w:rsidR="00676F59" w:rsidP="00C4315D" w:rsidRDefault="00676F59">
            <w:pPr>
              <w:ind w:left="426" w:hanging="426"/>
            </w:pPr>
          </w:p>
        </w:tc>
        <w:tc>
          <w:tcPr>
            <w:tcW w:w="4125" w:type="dxa"/>
            <w:tcMar>
              <w:top w:w="113" w:type="dxa"/>
              <w:bottom w:w="113" w:type="dxa"/>
            </w:tcMar>
          </w:tcPr>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tc>
        <w:tc>
          <w:tcPr>
            <w:tcW w:w="4376" w:type="dxa"/>
            <w:tcMar>
              <w:top w:w="113" w:type="dxa"/>
              <w:bottom w:w="113" w:type="dxa"/>
            </w:tcMar>
          </w:tcPr>
          <w:p w:rsidR="00676F59" w:rsidP="00C4315D" w:rsidRDefault="00676F59">
            <w:pPr>
              <w:ind w:left="426" w:hanging="426"/>
            </w:pPr>
          </w:p>
        </w:tc>
      </w:tr>
      <w:tr w:rsidR="00676F59" w:rsidTr="008253B9">
        <w:trPr>
          <w:trHeight w:val="1400"/>
        </w:trPr>
        <w:tc>
          <w:tcPr>
            <w:tcW w:w="4817" w:type="dxa"/>
            <w:vMerge/>
            <w:tcMar>
              <w:top w:w="113" w:type="dxa"/>
              <w:bottom w:w="113" w:type="dxa"/>
            </w:tcMar>
          </w:tcPr>
          <w:p w:rsidRPr="00166BC3" w:rsidR="00676F59" w:rsidP="00C4315D" w:rsidRDefault="00676F59">
            <w:pPr>
              <w:ind w:left="426" w:right="31" w:hanging="426"/>
              <w:rPr>
                <w:rFonts w:cs="Arial"/>
                <w:b/>
              </w:rPr>
            </w:pPr>
          </w:p>
        </w:tc>
        <w:tc>
          <w:tcPr>
            <w:tcW w:w="9216" w:type="dxa"/>
            <w:gridSpan w:val="3"/>
            <w:tcMar>
              <w:top w:w="113" w:type="dxa"/>
              <w:bottom w:w="113" w:type="dxa"/>
            </w:tcMar>
          </w:tcPr>
          <w:p w:rsidRPr="00676F59" w:rsidR="00676F59" w:rsidP="00C4315D" w:rsidRDefault="00676F59">
            <w:pPr>
              <w:ind w:left="426" w:hanging="426"/>
              <w:rPr>
                <w:sz w:val="28"/>
                <w:szCs w:val="28"/>
              </w:rPr>
            </w:pPr>
            <w:r w:rsidRPr="00676F59">
              <w:rPr>
                <w:b/>
                <w:sz w:val="28"/>
                <w:szCs w:val="28"/>
              </w:rPr>
              <w:t>Is there anything else you would like to say?</w:t>
            </w: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00676F59" w:rsidP="00C4315D" w:rsidRDefault="00676F59">
            <w:pPr>
              <w:ind w:left="426" w:hanging="426"/>
            </w:pPr>
          </w:p>
          <w:p w:rsidR="00322393" w:rsidP="00C4315D" w:rsidRDefault="00322393">
            <w:pPr>
              <w:ind w:left="426" w:hanging="426"/>
            </w:pPr>
          </w:p>
          <w:p w:rsidR="00322393" w:rsidP="00C4315D" w:rsidRDefault="00322393">
            <w:pPr>
              <w:ind w:left="426" w:hanging="426"/>
            </w:pPr>
          </w:p>
        </w:tc>
      </w:tr>
    </w:tbl>
    <w:p w:rsidR="00676F59" w:rsidP="00C4315D" w:rsidRDefault="00676F59">
      <w:pPr>
        <w:ind w:left="426" w:hanging="426"/>
      </w:pPr>
    </w:p>
    <w:p w:rsidR="00676F59" w:rsidP="00C4315D" w:rsidRDefault="00676F59">
      <w:pPr>
        <w:ind w:left="426" w:hanging="426"/>
      </w:pPr>
    </w:p>
    <w:tbl>
      <w:tblPr>
        <w:tblStyle w:val="TableGrid"/>
        <w:tblW w:w="14033" w:type="dxa"/>
        <w:tblInd w:w="392" w:type="dxa"/>
        <w:tblLook w:val="04A0" w:firstRow="1" w:lastRow="0" w:firstColumn="1" w:lastColumn="0" w:noHBand="0" w:noVBand="1"/>
      </w:tblPr>
      <w:tblGrid>
        <w:gridCol w:w="4817"/>
        <w:gridCol w:w="715"/>
        <w:gridCol w:w="4125"/>
        <w:gridCol w:w="4376"/>
      </w:tblGrid>
      <w:tr w:rsidRPr="00005C0E" w:rsidR="00676F59" w:rsidTr="008253B9">
        <w:tc>
          <w:tcPr>
            <w:tcW w:w="4817" w:type="dxa"/>
            <w:vMerge w:val="restart"/>
            <w:tcMar>
              <w:top w:w="113" w:type="dxa"/>
              <w:bottom w:w="113" w:type="dxa"/>
            </w:tcMar>
          </w:tcPr>
          <w:p w:rsidRPr="00005C0E" w:rsidR="00676F59" w:rsidP="00C4315D" w:rsidRDefault="00676F59">
            <w:pPr>
              <w:ind w:left="426" w:hanging="426"/>
              <w:rPr>
                <w:b/>
                <w:sz w:val="28"/>
                <w:szCs w:val="28"/>
              </w:rPr>
            </w:pPr>
            <w:r>
              <w:rPr>
                <w:b/>
                <w:sz w:val="28"/>
                <w:szCs w:val="28"/>
              </w:rPr>
              <w:t>Objective 5</w:t>
            </w:r>
          </w:p>
        </w:tc>
        <w:tc>
          <w:tcPr>
            <w:tcW w:w="9216" w:type="dxa"/>
            <w:gridSpan w:val="3"/>
            <w:tcMar>
              <w:top w:w="113" w:type="dxa"/>
              <w:bottom w:w="113" w:type="dxa"/>
            </w:tcMar>
          </w:tcPr>
          <w:p w:rsidRPr="00005C0E" w:rsidR="00676F59" w:rsidP="00C4315D" w:rsidRDefault="00676F59">
            <w:pPr>
              <w:ind w:left="426" w:hanging="426"/>
              <w:rPr>
                <w:b/>
                <w:sz w:val="28"/>
                <w:szCs w:val="28"/>
              </w:rPr>
            </w:pPr>
            <w:r>
              <w:rPr>
                <w:b/>
                <w:sz w:val="28"/>
                <w:szCs w:val="28"/>
              </w:rPr>
              <w:t>Should we carry on working on this?</w:t>
            </w:r>
          </w:p>
        </w:tc>
      </w:tr>
      <w:tr w:rsidRPr="00005C0E" w:rsidR="00676F59" w:rsidTr="008253B9">
        <w:tc>
          <w:tcPr>
            <w:tcW w:w="4817" w:type="dxa"/>
            <w:vMerge/>
            <w:tcMar>
              <w:top w:w="113" w:type="dxa"/>
              <w:bottom w:w="113" w:type="dxa"/>
            </w:tcMar>
          </w:tcPr>
          <w:p w:rsidRPr="00005C0E" w:rsidR="00676F59" w:rsidP="00C4315D" w:rsidRDefault="00676F59">
            <w:pPr>
              <w:ind w:left="426" w:hanging="426"/>
              <w:rPr>
                <w:b/>
                <w:sz w:val="28"/>
                <w:szCs w:val="28"/>
              </w:rPr>
            </w:pPr>
          </w:p>
        </w:tc>
        <w:tc>
          <w:tcPr>
            <w:tcW w:w="715" w:type="dxa"/>
            <w:tcMar>
              <w:top w:w="113" w:type="dxa"/>
              <w:bottom w:w="113" w:type="dxa"/>
            </w:tcMar>
          </w:tcPr>
          <w:p w:rsidRPr="00005C0E" w:rsidR="00676F59" w:rsidP="00C4315D" w:rsidRDefault="00676F59">
            <w:pPr>
              <w:ind w:left="426" w:hanging="426"/>
              <w:rPr>
                <w:b/>
                <w:sz w:val="28"/>
                <w:szCs w:val="28"/>
              </w:rPr>
            </w:pPr>
            <w:r w:rsidRPr="00005C0E">
              <w:rPr>
                <w:b/>
                <w:sz w:val="28"/>
                <w:szCs w:val="28"/>
              </w:rPr>
              <w:t>Yes</w:t>
            </w:r>
          </w:p>
        </w:tc>
        <w:tc>
          <w:tcPr>
            <w:tcW w:w="4125" w:type="dxa"/>
            <w:tcMar>
              <w:top w:w="113" w:type="dxa"/>
              <w:bottom w:w="113" w:type="dxa"/>
            </w:tcMar>
          </w:tcPr>
          <w:p w:rsidR="004610EB" w:rsidP="00C4315D" w:rsidRDefault="00676F59">
            <w:pPr>
              <w:ind w:left="426" w:hanging="426"/>
              <w:rPr>
                <w:b/>
                <w:sz w:val="28"/>
                <w:szCs w:val="28"/>
              </w:rPr>
            </w:pPr>
            <w:r w:rsidRPr="00005C0E">
              <w:rPr>
                <w:b/>
                <w:sz w:val="28"/>
                <w:szCs w:val="28"/>
              </w:rPr>
              <w:t>Yes - but with changes</w:t>
            </w:r>
          </w:p>
          <w:p w:rsidRPr="00005C0E" w:rsidR="00676F59" w:rsidP="004610EB" w:rsidRDefault="00676F59">
            <w:pPr>
              <w:ind w:left="739"/>
              <w:rPr>
                <w:b/>
                <w:sz w:val="28"/>
                <w:szCs w:val="28"/>
              </w:rPr>
            </w:pPr>
            <w:r w:rsidRPr="00005C0E">
              <w:rPr>
                <w:b/>
                <w:sz w:val="28"/>
                <w:szCs w:val="28"/>
              </w:rPr>
              <w:t>(tell us what changes you would like to see)</w:t>
            </w:r>
          </w:p>
        </w:tc>
        <w:tc>
          <w:tcPr>
            <w:tcW w:w="4376" w:type="dxa"/>
            <w:tcMar>
              <w:top w:w="113" w:type="dxa"/>
              <w:bottom w:w="113" w:type="dxa"/>
            </w:tcMar>
          </w:tcPr>
          <w:p w:rsidRPr="00005C0E" w:rsidR="00676F59" w:rsidP="00C4315D" w:rsidRDefault="00676F59">
            <w:pPr>
              <w:ind w:left="426" w:hanging="426"/>
              <w:rPr>
                <w:b/>
                <w:sz w:val="28"/>
                <w:szCs w:val="28"/>
              </w:rPr>
            </w:pPr>
            <w:r w:rsidRPr="00005C0E">
              <w:rPr>
                <w:b/>
                <w:sz w:val="28"/>
                <w:szCs w:val="28"/>
              </w:rPr>
              <w:t>No – for these reasons</w:t>
            </w:r>
          </w:p>
        </w:tc>
      </w:tr>
      <w:tr w:rsidR="00676F59" w:rsidTr="008253B9">
        <w:trPr>
          <w:trHeight w:val="1400"/>
        </w:trPr>
        <w:tc>
          <w:tcPr>
            <w:tcW w:w="4817" w:type="dxa"/>
            <w:vMerge w:val="restart"/>
            <w:tcMar>
              <w:top w:w="113" w:type="dxa"/>
              <w:bottom w:w="113" w:type="dxa"/>
            </w:tcMar>
          </w:tcPr>
          <w:p w:rsidRPr="005F5EC0" w:rsidR="005F5EC0" w:rsidP="00457CE5" w:rsidRDefault="005F5EC0">
            <w:pPr>
              <w:ind w:left="34"/>
              <w:rPr>
                <w:rFonts w:cs="Arial"/>
                <w:b/>
                <w:sz w:val="28"/>
                <w:szCs w:val="28"/>
              </w:rPr>
            </w:pPr>
            <w:r w:rsidRPr="005F5EC0">
              <w:rPr>
                <w:rFonts w:cs="Arial"/>
                <w:b/>
                <w:sz w:val="28"/>
                <w:szCs w:val="28"/>
              </w:rPr>
              <w:t xml:space="preserve">Harassment and </w:t>
            </w:r>
            <w:r w:rsidR="000F05C0">
              <w:rPr>
                <w:rFonts w:cs="Arial"/>
                <w:b/>
                <w:sz w:val="28"/>
                <w:szCs w:val="28"/>
              </w:rPr>
              <w:t>d</w:t>
            </w:r>
            <w:r w:rsidRPr="005F5EC0">
              <w:rPr>
                <w:rFonts w:cs="Arial"/>
                <w:b/>
                <w:sz w:val="28"/>
                <w:szCs w:val="28"/>
              </w:rPr>
              <w:t xml:space="preserve">iscrimination </w:t>
            </w:r>
            <w:r w:rsidR="000F05C0">
              <w:rPr>
                <w:rFonts w:cs="Arial"/>
                <w:b/>
                <w:sz w:val="28"/>
                <w:szCs w:val="28"/>
              </w:rPr>
              <w:t>r</w:t>
            </w:r>
            <w:r w:rsidRPr="005F5EC0">
              <w:rPr>
                <w:rFonts w:cs="Arial"/>
                <w:b/>
                <w:sz w:val="28"/>
                <w:szCs w:val="28"/>
              </w:rPr>
              <w:t>eporting</w:t>
            </w:r>
          </w:p>
          <w:p w:rsidR="005F5EC0" w:rsidP="00C4315D" w:rsidRDefault="005F5EC0">
            <w:pPr>
              <w:ind w:left="426" w:hanging="426"/>
              <w:rPr>
                <w:rFonts w:cs="Arial"/>
                <w:b/>
                <w:sz w:val="28"/>
                <w:szCs w:val="28"/>
              </w:rPr>
            </w:pPr>
          </w:p>
          <w:p w:rsidR="000F05C0" w:rsidP="00457CE5" w:rsidRDefault="000F05C0">
            <w:pPr>
              <w:ind w:left="34"/>
              <w:rPr>
                <w:rFonts w:cs="Arial"/>
                <w:sz w:val="28"/>
                <w:szCs w:val="28"/>
              </w:rPr>
            </w:pPr>
            <w:r>
              <w:rPr>
                <w:rFonts w:cs="Arial"/>
                <w:sz w:val="28"/>
                <w:szCs w:val="28"/>
              </w:rPr>
              <w:t>I</w:t>
            </w:r>
            <w:r w:rsidRPr="005F5EC0" w:rsidR="005F5EC0">
              <w:rPr>
                <w:rFonts w:cs="Arial"/>
                <w:sz w:val="28"/>
                <w:szCs w:val="28"/>
              </w:rPr>
              <w:t xml:space="preserve">ncrease use of </w:t>
            </w:r>
            <w:r>
              <w:rPr>
                <w:rFonts w:cs="Arial"/>
                <w:sz w:val="28"/>
                <w:szCs w:val="28"/>
              </w:rPr>
              <w:t xml:space="preserve">the </w:t>
            </w:r>
            <w:r w:rsidRPr="005F5EC0" w:rsidR="005F5EC0">
              <w:rPr>
                <w:rFonts w:cs="Arial"/>
                <w:sz w:val="28"/>
                <w:szCs w:val="28"/>
              </w:rPr>
              <w:t>hate crime helpline and complaints system to repor</w:t>
            </w:r>
            <w:r>
              <w:rPr>
                <w:rFonts w:cs="Arial"/>
                <w:sz w:val="28"/>
                <w:szCs w:val="28"/>
              </w:rPr>
              <w:t xml:space="preserve">t harassment and discrimination.  </w:t>
            </w:r>
          </w:p>
          <w:p w:rsidR="000F05C0" w:rsidP="00457CE5" w:rsidRDefault="000F05C0">
            <w:pPr>
              <w:ind w:left="34"/>
              <w:rPr>
                <w:rFonts w:cs="Arial"/>
                <w:sz w:val="28"/>
                <w:szCs w:val="28"/>
              </w:rPr>
            </w:pPr>
          </w:p>
          <w:p w:rsidR="00676F59" w:rsidP="00C4315D" w:rsidRDefault="00676F59">
            <w:pPr>
              <w:ind w:left="426" w:hanging="426"/>
              <w:rPr>
                <w:rFonts w:cs="Arial"/>
                <w:b/>
                <w:sz w:val="28"/>
                <w:szCs w:val="28"/>
              </w:rPr>
            </w:pPr>
            <w:r w:rsidRPr="00676F59">
              <w:rPr>
                <w:rFonts w:cs="Arial"/>
                <w:b/>
                <w:sz w:val="28"/>
                <w:szCs w:val="28"/>
              </w:rPr>
              <w:t>What have we done?</w:t>
            </w:r>
          </w:p>
          <w:p w:rsidR="000F05C0" w:rsidP="00C4315D" w:rsidRDefault="000F05C0">
            <w:pPr>
              <w:ind w:left="426" w:hanging="426"/>
              <w:rPr>
                <w:rFonts w:cs="Arial"/>
                <w:b/>
                <w:sz w:val="28"/>
                <w:szCs w:val="28"/>
              </w:rPr>
            </w:pPr>
          </w:p>
          <w:p w:rsidR="00177247" w:rsidP="000F05C0" w:rsidRDefault="000F05C0">
            <w:pPr>
              <w:rPr>
                <w:rFonts w:cs="Arial"/>
                <w:sz w:val="28"/>
                <w:szCs w:val="28"/>
              </w:rPr>
            </w:pPr>
            <w:r w:rsidRPr="000F05C0">
              <w:rPr>
                <w:rFonts w:cs="Arial"/>
                <w:sz w:val="28"/>
                <w:szCs w:val="28"/>
              </w:rPr>
              <w:t>We have</w:t>
            </w:r>
            <w:r>
              <w:rPr>
                <w:rFonts w:cs="Arial"/>
                <w:sz w:val="28"/>
                <w:szCs w:val="28"/>
              </w:rPr>
              <w:t xml:space="preserve"> put up posters</w:t>
            </w:r>
            <w:r w:rsidR="00403CFF">
              <w:rPr>
                <w:rFonts w:cs="Arial"/>
                <w:sz w:val="28"/>
                <w:szCs w:val="28"/>
              </w:rPr>
              <w:t xml:space="preserve">, </w:t>
            </w:r>
            <w:r>
              <w:rPr>
                <w:rFonts w:cs="Arial"/>
                <w:sz w:val="28"/>
                <w:szCs w:val="28"/>
              </w:rPr>
              <w:t>told people about hate crime</w:t>
            </w:r>
            <w:r w:rsidR="00177247">
              <w:rPr>
                <w:rFonts w:cs="Arial"/>
                <w:sz w:val="28"/>
                <w:szCs w:val="28"/>
              </w:rPr>
              <w:t xml:space="preserve"> at meetings and </w:t>
            </w:r>
            <w:r>
              <w:rPr>
                <w:rFonts w:cs="Arial"/>
                <w:sz w:val="28"/>
                <w:szCs w:val="28"/>
              </w:rPr>
              <w:t>events</w:t>
            </w:r>
            <w:r w:rsidR="00403CFF">
              <w:rPr>
                <w:rFonts w:cs="Arial"/>
                <w:sz w:val="28"/>
                <w:szCs w:val="28"/>
              </w:rPr>
              <w:t xml:space="preserve">, and on our website.  </w:t>
            </w:r>
            <w:r w:rsidR="00177247">
              <w:rPr>
                <w:rFonts w:cs="Arial"/>
                <w:sz w:val="28"/>
                <w:szCs w:val="28"/>
              </w:rPr>
              <w:t xml:space="preserve">We check </w:t>
            </w:r>
            <w:r w:rsidR="00403CFF">
              <w:rPr>
                <w:rFonts w:cs="Arial"/>
                <w:sz w:val="28"/>
                <w:szCs w:val="28"/>
              </w:rPr>
              <w:t xml:space="preserve">how many </w:t>
            </w:r>
            <w:r w:rsidR="00177247">
              <w:rPr>
                <w:rFonts w:cs="Arial"/>
                <w:sz w:val="28"/>
                <w:szCs w:val="28"/>
              </w:rPr>
              <w:t xml:space="preserve">reports </w:t>
            </w:r>
            <w:r w:rsidR="00AB73D9">
              <w:rPr>
                <w:rFonts w:cs="Arial"/>
                <w:sz w:val="28"/>
                <w:szCs w:val="28"/>
              </w:rPr>
              <w:t>of hate crime there are</w:t>
            </w:r>
            <w:r w:rsidR="00177247">
              <w:rPr>
                <w:rFonts w:cs="Arial"/>
                <w:sz w:val="28"/>
                <w:szCs w:val="28"/>
              </w:rPr>
              <w:t xml:space="preserve">.  </w:t>
            </w:r>
          </w:p>
          <w:p w:rsidR="00177247" w:rsidP="000F05C0" w:rsidRDefault="00177247">
            <w:pPr>
              <w:rPr>
                <w:rFonts w:cs="Arial"/>
                <w:sz w:val="28"/>
                <w:szCs w:val="28"/>
              </w:rPr>
            </w:pPr>
          </w:p>
          <w:p w:rsidR="00676F59" w:rsidP="00403CFF" w:rsidRDefault="00177247">
            <w:r>
              <w:rPr>
                <w:rFonts w:cs="Arial"/>
                <w:sz w:val="28"/>
                <w:szCs w:val="28"/>
              </w:rPr>
              <w:t xml:space="preserve">We look at how many complaints we get from people with protected characteristics.  We report on this each year. </w:t>
            </w:r>
          </w:p>
        </w:tc>
        <w:tc>
          <w:tcPr>
            <w:tcW w:w="715" w:type="dxa"/>
            <w:tcMar>
              <w:top w:w="113" w:type="dxa"/>
              <w:bottom w:w="113" w:type="dxa"/>
            </w:tcMar>
          </w:tcPr>
          <w:p w:rsidR="00676F59" w:rsidP="00C4315D" w:rsidRDefault="00676F59">
            <w:pPr>
              <w:ind w:left="426" w:hanging="426"/>
            </w:pPr>
          </w:p>
        </w:tc>
        <w:tc>
          <w:tcPr>
            <w:tcW w:w="4125" w:type="dxa"/>
            <w:tcMar>
              <w:top w:w="113" w:type="dxa"/>
              <w:bottom w:w="113" w:type="dxa"/>
            </w:tcMar>
          </w:tcPr>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tc>
        <w:tc>
          <w:tcPr>
            <w:tcW w:w="4376" w:type="dxa"/>
            <w:tcMar>
              <w:top w:w="113" w:type="dxa"/>
              <w:bottom w:w="113" w:type="dxa"/>
            </w:tcMar>
          </w:tcPr>
          <w:p w:rsidR="00676F59" w:rsidP="00C4315D" w:rsidRDefault="00676F59">
            <w:pPr>
              <w:ind w:left="426" w:hanging="426"/>
            </w:pPr>
          </w:p>
        </w:tc>
      </w:tr>
      <w:tr w:rsidR="00676F59" w:rsidTr="008253B9">
        <w:trPr>
          <w:trHeight w:val="1400"/>
        </w:trPr>
        <w:tc>
          <w:tcPr>
            <w:tcW w:w="4817" w:type="dxa"/>
            <w:vMerge/>
            <w:tcMar>
              <w:top w:w="113" w:type="dxa"/>
              <w:bottom w:w="113" w:type="dxa"/>
            </w:tcMar>
          </w:tcPr>
          <w:p w:rsidRPr="00166BC3" w:rsidR="00676F59" w:rsidP="00C4315D" w:rsidRDefault="00676F59">
            <w:pPr>
              <w:ind w:left="426" w:right="31" w:hanging="426"/>
              <w:rPr>
                <w:rFonts w:cs="Arial"/>
                <w:b/>
              </w:rPr>
            </w:pPr>
          </w:p>
        </w:tc>
        <w:tc>
          <w:tcPr>
            <w:tcW w:w="9216" w:type="dxa"/>
            <w:gridSpan w:val="3"/>
            <w:tcMar>
              <w:top w:w="113" w:type="dxa"/>
              <w:bottom w:w="113" w:type="dxa"/>
            </w:tcMar>
          </w:tcPr>
          <w:p w:rsidRPr="00676F59" w:rsidR="00676F59" w:rsidP="00C4315D" w:rsidRDefault="00676F59">
            <w:pPr>
              <w:ind w:left="426" w:hanging="426"/>
              <w:rPr>
                <w:sz w:val="28"/>
                <w:szCs w:val="28"/>
              </w:rPr>
            </w:pPr>
            <w:r w:rsidRPr="00676F59">
              <w:rPr>
                <w:b/>
                <w:sz w:val="28"/>
                <w:szCs w:val="28"/>
              </w:rPr>
              <w:t>Is there anything else you would like to say?</w:t>
            </w: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00676F59" w:rsidP="00C4315D" w:rsidRDefault="00676F59">
            <w:pPr>
              <w:ind w:left="426" w:hanging="426"/>
            </w:pPr>
          </w:p>
          <w:p w:rsidR="00CA7912" w:rsidP="00C4315D" w:rsidRDefault="00CA7912">
            <w:pPr>
              <w:ind w:left="426" w:hanging="426"/>
            </w:pPr>
          </w:p>
          <w:p w:rsidR="00CA7912" w:rsidP="00C4315D" w:rsidRDefault="00CA7912">
            <w:pPr>
              <w:ind w:left="426" w:hanging="426"/>
            </w:pPr>
          </w:p>
          <w:p w:rsidR="00CA7912" w:rsidP="00C4315D" w:rsidRDefault="00CA7912">
            <w:pPr>
              <w:ind w:left="426" w:hanging="426"/>
            </w:pPr>
          </w:p>
        </w:tc>
      </w:tr>
    </w:tbl>
    <w:p w:rsidR="00676F59" w:rsidP="00C4315D" w:rsidRDefault="00676F59">
      <w:pPr>
        <w:ind w:left="426" w:hanging="426"/>
      </w:pPr>
    </w:p>
    <w:tbl>
      <w:tblPr>
        <w:tblStyle w:val="TableGrid"/>
        <w:tblW w:w="14033" w:type="dxa"/>
        <w:tblInd w:w="392" w:type="dxa"/>
        <w:tblLook w:val="04A0" w:firstRow="1" w:lastRow="0" w:firstColumn="1" w:lastColumn="0" w:noHBand="0" w:noVBand="1"/>
      </w:tblPr>
      <w:tblGrid>
        <w:gridCol w:w="4817"/>
        <w:gridCol w:w="715"/>
        <w:gridCol w:w="4125"/>
        <w:gridCol w:w="4376"/>
      </w:tblGrid>
      <w:tr w:rsidRPr="00005C0E" w:rsidR="00676F59" w:rsidTr="008253B9">
        <w:tc>
          <w:tcPr>
            <w:tcW w:w="4817" w:type="dxa"/>
            <w:vMerge w:val="restart"/>
            <w:tcMar>
              <w:top w:w="113" w:type="dxa"/>
              <w:bottom w:w="113" w:type="dxa"/>
            </w:tcMar>
          </w:tcPr>
          <w:p w:rsidRPr="00005C0E" w:rsidR="00676F59" w:rsidP="00C4315D" w:rsidRDefault="00676F59">
            <w:pPr>
              <w:ind w:left="426" w:hanging="426"/>
              <w:rPr>
                <w:b/>
                <w:sz w:val="28"/>
                <w:szCs w:val="28"/>
              </w:rPr>
            </w:pPr>
            <w:r>
              <w:rPr>
                <w:b/>
                <w:sz w:val="28"/>
                <w:szCs w:val="28"/>
              </w:rPr>
              <w:t>Objective 6</w:t>
            </w:r>
          </w:p>
        </w:tc>
        <w:tc>
          <w:tcPr>
            <w:tcW w:w="9216" w:type="dxa"/>
            <w:gridSpan w:val="3"/>
            <w:tcMar>
              <w:top w:w="113" w:type="dxa"/>
              <w:bottom w:w="113" w:type="dxa"/>
            </w:tcMar>
          </w:tcPr>
          <w:p w:rsidRPr="00005C0E" w:rsidR="00676F59" w:rsidP="00C4315D" w:rsidRDefault="00676F59">
            <w:pPr>
              <w:ind w:left="426" w:hanging="426"/>
              <w:rPr>
                <w:b/>
                <w:sz w:val="28"/>
                <w:szCs w:val="28"/>
              </w:rPr>
            </w:pPr>
            <w:r>
              <w:rPr>
                <w:b/>
                <w:sz w:val="28"/>
                <w:szCs w:val="28"/>
              </w:rPr>
              <w:t>Should we carry on working on this?</w:t>
            </w:r>
          </w:p>
        </w:tc>
      </w:tr>
      <w:tr w:rsidRPr="00005C0E" w:rsidR="00676F59" w:rsidTr="008253B9">
        <w:tc>
          <w:tcPr>
            <w:tcW w:w="4817" w:type="dxa"/>
            <w:vMerge/>
            <w:tcMar>
              <w:top w:w="113" w:type="dxa"/>
              <w:bottom w:w="113" w:type="dxa"/>
            </w:tcMar>
          </w:tcPr>
          <w:p w:rsidRPr="00005C0E" w:rsidR="00676F59" w:rsidP="00C4315D" w:rsidRDefault="00676F59">
            <w:pPr>
              <w:ind w:left="426" w:hanging="426"/>
              <w:rPr>
                <w:b/>
                <w:sz w:val="28"/>
                <w:szCs w:val="28"/>
              </w:rPr>
            </w:pPr>
          </w:p>
        </w:tc>
        <w:tc>
          <w:tcPr>
            <w:tcW w:w="715" w:type="dxa"/>
            <w:tcMar>
              <w:top w:w="113" w:type="dxa"/>
              <w:bottom w:w="113" w:type="dxa"/>
            </w:tcMar>
          </w:tcPr>
          <w:p w:rsidRPr="00005C0E" w:rsidR="00676F59" w:rsidP="00C4315D" w:rsidRDefault="00676F59">
            <w:pPr>
              <w:ind w:left="426" w:hanging="426"/>
              <w:rPr>
                <w:b/>
                <w:sz w:val="28"/>
                <w:szCs w:val="28"/>
              </w:rPr>
            </w:pPr>
            <w:r w:rsidRPr="00005C0E">
              <w:rPr>
                <w:b/>
                <w:sz w:val="28"/>
                <w:szCs w:val="28"/>
              </w:rPr>
              <w:t>Yes</w:t>
            </w:r>
          </w:p>
        </w:tc>
        <w:tc>
          <w:tcPr>
            <w:tcW w:w="4125" w:type="dxa"/>
            <w:tcMar>
              <w:top w:w="113" w:type="dxa"/>
              <w:bottom w:w="113" w:type="dxa"/>
            </w:tcMar>
          </w:tcPr>
          <w:p w:rsidR="004610EB" w:rsidP="00C4315D" w:rsidRDefault="00676F59">
            <w:pPr>
              <w:ind w:left="426" w:hanging="426"/>
              <w:rPr>
                <w:b/>
                <w:sz w:val="28"/>
                <w:szCs w:val="28"/>
              </w:rPr>
            </w:pPr>
            <w:r w:rsidRPr="00005C0E">
              <w:rPr>
                <w:b/>
                <w:sz w:val="28"/>
                <w:szCs w:val="28"/>
              </w:rPr>
              <w:t>Yes - but with changes</w:t>
            </w:r>
          </w:p>
          <w:p w:rsidRPr="00005C0E" w:rsidR="00676F59" w:rsidP="004610EB" w:rsidRDefault="00676F59">
            <w:pPr>
              <w:ind w:left="739"/>
              <w:rPr>
                <w:b/>
                <w:sz w:val="28"/>
                <w:szCs w:val="28"/>
              </w:rPr>
            </w:pPr>
            <w:r w:rsidRPr="00005C0E">
              <w:rPr>
                <w:b/>
                <w:sz w:val="28"/>
                <w:szCs w:val="28"/>
              </w:rPr>
              <w:t>(tell us what changes you would like to see)</w:t>
            </w:r>
          </w:p>
        </w:tc>
        <w:tc>
          <w:tcPr>
            <w:tcW w:w="4376" w:type="dxa"/>
            <w:tcMar>
              <w:top w:w="113" w:type="dxa"/>
              <w:bottom w:w="113" w:type="dxa"/>
            </w:tcMar>
          </w:tcPr>
          <w:p w:rsidRPr="00005C0E" w:rsidR="00676F59" w:rsidP="00C4315D" w:rsidRDefault="00676F59">
            <w:pPr>
              <w:ind w:left="426" w:hanging="426"/>
              <w:rPr>
                <w:b/>
                <w:sz w:val="28"/>
                <w:szCs w:val="28"/>
              </w:rPr>
            </w:pPr>
            <w:r w:rsidRPr="00005C0E">
              <w:rPr>
                <w:b/>
                <w:sz w:val="28"/>
                <w:szCs w:val="28"/>
              </w:rPr>
              <w:t>No – for these reasons</w:t>
            </w:r>
          </w:p>
        </w:tc>
      </w:tr>
      <w:tr w:rsidR="00676F59" w:rsidTr="008253B9">
        <w:trPr>
          <w:trHeight w:val="1400"/>
        </w:trPr>
        <w:tc>
          <w:tcPr>
            <w:tcW w:w="4817" w:type="dxa"/>
            <w:vMerge w:val="restart"/>
            <w:tcMar>
              <w:top w:w="113" w:type="dxa"/>
              <w:bottom w:w="113" w:type="dxa"/>
            </w:tcMar>
          </w:tcPr>
          <w:p w:rsidRPr="005F5EC0" w:rsidR="005F5EC0" w:rsidP="00C4315D" w:rsidRDefault="005F5EC0">
            <w:pPr>
              <w:ind w:left="426" w:hanging="426"/>
              <w:rPr>
                <w:rFonts w:cs="Arial"/>
                <w:b/>
                <w:sz w:val="28"/>
                <w:szCs w:val="28"/>
              </w:rPr>
            </w:pPr>
            <w:r w:rsidRPr="005F5EC0">
              <w:rPr>
                <w:rFonts w:cs="Arial"/>
                <w:b/>
                <w:sz w:val="28"/>
                <w:szCs w:val="28"/>
              </w:rPr>
              <w:t>Domestic Violence</w:t>
            </w:r>
          </w:p>
          <w:p w:rsidRPr="005F5EC0" w:rsidR="005F5EC0" w:rsidP="00C4315D" w:rsidRDefault="005F5EC0">
            <w:pPr>
              <w:ind w:left="426" w:hanging="426"/>
              <w:rPr>
                <w:rFonts w:cs="Arial"/>
                <w:sz w:val="28"/>
                <w:szCs w:val="28"/>
              </w:rPr>
            </w:pPr>
          </w:p>
          <w:p w:rsidRPr="005F5EC0" w:rsidR="005F5EC0" w:rsidP="00457CE5" w:rsidRDefault="005F5EC0">
            <w:pPr>
              <w:ind w:left="34"/>
              <w:rPr>
                <w:rFonts w:cs="Arial"/>
                <w:sz w:val="28"/>
                <w:szCs w:val="28"/>
              </w:rPr>
            </w:pPr>
            <w:r w:rsidRPr="005F5EC0">
              <w:rPr>
                <w:rFonts w:cs="Arial"/>
                <w:sz w:val="28"/>
                <w:szCs w:val="28"/>
              </w:rPr>
              <w:t xml:space="preserve">Increase awareness and confidence in use of domestic abuse support services.  </w:t>
            </w:r>
          </w:p>
          <w:p w:rsidRPr="005F5EC0" w:rsidR="005F5EC0" w:rsidP="00C4315D" w:rsidRDefault="005F5EC0">
            <w:pPr>
              <w:ind w:left="426" w:hanging="426"/>
              <w:rPr>
                <w:rFonts w:cs="Arial"/>
                <w:sz w:val="28"/>
                <w:szCs w:val="28"/>
              </w:rPr>
            </w:pPr>
          </w:p>
          <w:p w:rsidRPr="00676F59" w:rsidR="00676F59" w:rsidP="00C4315D" w:rsidRDefault="00676F59">
            <w:pPr>
              <w:ind w:left="426" w:hanging="426"/>
              <w:rPr>
                <w:rFonts w:cs="Arial"/>
                <w:b/>
                <w:sz w:val="28"/>
                <w:szCs w:val="28"/>
              </w:rPr>
            </w:pPr>
            <w:r w:rsidRPr="00676F59">
              <w:rPr>
                <w:rFonts w:cs="Arial"/>
                <w:b/>
                <w:sz w:val="28"/>
                <w:szCs w:val="28"/>
              </w:rPr>
              <w:t>What have we done?</w:t>
            </w:r>
          </w:p>
          <w:p w:rsidRPr="00676F59" w:rsidR="00676F59" w:rsidP="00C4315D" w:rsidRDefault="00676F59">
            <w:pPr>
              <w:ind w:left="426" w:hanging="426"/>
              <w:rPr>
                <w:rFonts w:cs="Arial"/>
                <w:sz w:val="28"/>
                <w:szCs w:val="28"/>
              </w:rPr>
            </w:pPr>
          </w:p>
          <w:p w:rsidRPr="001C4D2E" w:rsidR="00676F59" w:rsidP="001C4D2E" w:rsidRDefault="001C4D2E">
            <w:pPr>
              <w:ind w:left="34" w:hanging="34"/>
              <w:rPr>
                <w:sz w:val="28"/>
                <w:szCs w:val="28"/>
              </w:rPr>
            </w:pPr>
            <w:r w:rsidRPr="001C4D2E">
              <w:rPr>
                <w:sz w:val="28"/>
                <w:szCs w:val="28"/>
              </w:rPr>
              <w:t xml:space="preserve">We </w:t>
            </w:r>
            <w:r>
              <w:rPr>
                <w:sz w:val="28"/>
                <w:szCs w:val="28"/>
              </w:rPr>
              <w:t xml:space="preserve">work in partnership with Atal y Fro and others.  We have put in place a plan to prevent domestic abuse, support victims and increase awareness and reporting.  We have run campaigns like ‘Behind closed doors’ and White Ribbon’ campaigns.  We have put in place a workplace policy to support managers and staff to deal with domestic abuse.  We are working on improving data. </w:t>
            </w:r>
          </w:p>
        </w:tc>
        <w:tc>
          <w:tcPr>
            <w:tcW w:w="715" w:type="dxa"/>
            <w:tcMar>
              <w:top w:w="113" w:type="dxa"/>
              <w:bottom w:w="113" w:type="dxa"/>
            </w:tcMar>
          </w:tcPr>
          <w:p w:rsidR="00676F59" w:rsidP="00C4315D" w:rsidRDefault="00676F59">
            <w:pPr>
              <w:ind w:left="426" w:hanging="426"/>
            </w:pPr>
          </w:p>
        </w:tc>
        <w:tc>
          <w:tcPr>
            <w:tcW w:w="4125" w:type="dxa"/>
            <w:tcMar>
              <w:top w:w="113" w:type="dxa"/>
              <w:bottom w:w="113" w:type="dxa"/>
            </w:tcMar>
          </w:tcPr>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tc>
        <w:tc>
          <w:tcPr>
            <w:tcW w:w="4376" w:type="dxa"/>
            <w:tcMar>
              <w:top w:w="113" w:type="dxa"/>
              <w:bottom w:w="113" w:type="dxa"/>
            </w:tcMar>
          </w:tcPr>
          <w:p w:rsidR="00676F59" w:rsidP="00C4315D" w:rsidRDefault="00676F59">
            <w:pPr>
              <w:ind w:left="426" w:hanging="426"/>
            </w:pPr>
          </w:p>
        </w:tc>
      </w:tr>
      <w:tr w:rsidR="00676F59" w:rsidTr="008253B9">
        <w:trPr>
          <w:trHeight w:val="1400"/>
        </w:trPr>
        <w:tc>
          <w:tcPr>
            <w:tcW w:w="4817" w:type="dxa"/>
            <w:vMerge/>
            <w:tcMar>
              <w:top w:w="113" w:type="dxa"/>
              <w:bottom w:w="113" w:type="dxa"/>
            </w:tcMar>
          </w:tcPr>
          <w:p w:rsidRPr="00166BC3" w:rsidR="00676F59" w:rsidP="00C4315D" w:rsidRDefault="00676F59">
            <w:pPr>
              <w:ind w:left="426" w:right="31" w:hanging="426"/>
              <w:rPr>
                <w:rFonts w:cs="Arial"/>
                <w:b/>
              </w:rPr>
            </w:pPr>
          </w:p>
        </w:tc>
        <w:tc>
          <w:tcPr>
            <w:tcW w:w="9216" w:type="dxa"/>
            <w:gridSpan w:val="3"/>
            <w:tcMar>
              <w:top w:w="113" w:type="dxa"/>
              <w:bottom w:w="113" w:type="dxa"/>
            </w:tcMar>
          </w:tcPr>
          <w:p w:rsidRPr="00676F59" w:rsidR="00676F59" w:rsidP="00C4315D" w:rsidRDefault="00676F59">
            <w:pPr>
              <w:ind w:left="426" w:hanging="426"/>
              <w:rPr>
                <w:sz w:val="28"/>
                <w:szCs w:val="28"/>
              </w:rPr>
            </w:pPr>
            <w:r w:rsidRPr="00676F59">
              <w:rPr>
                <w:b/>
                <w:sz w:val="28"/>
                <w:szCs w:val="28"/>
              </w:rPr>
              <w:t>Is there anything else you would like to say?</w:t>
            </w: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00676F59" w:rsidP="00C4315D" w:rsidRDefault="00676F59">
            <w:pPr>
              <w:ind w:left="426" w:hanging="426"/>
            </w:pPr>
          </w:p>
          <w:p w:rsidR="00905B91" w:rsidP="00C4315D" w:rsidRDefault="00905B91">
            <w:pPr>
              <w:ind w:left="426" w:hanging="426"/>
            </w:pPr>
          </w:p>
          <w:p w:rsidR="00905B91" w:rsidP="00C4315D" w:rsidRDefault="00905B91">
            <w:pPr>
              <w:ind w:left="426" w:hanging="426"/>
            </w:pPr>
          </w:p>
          <w:p w:rsidR="00905B91" w:rsidP="00C4315D" w:rsidRDefault="00905B91">
            <w:pPr>
              <w:ind w:left="426" w:hanging="426"/>
            </w:pPr>
          </w:p>
        </w:tc>
      </w:tr>
    </w:tbl>
    <w:p w:rsidR="00676F59" w:rsidP="00C4315D" w:rsidRDefault="00676F59">
      <w:pPr>
        <w:ind w:left="426" w:hanging="426"/>
      </w:pPr>
    </w:p>
    <w:tbl>
      <w:tblPr>
        <w:tblStyle w:val="TableGrid"/>
        <w:tblW w:w="14033" w:type="dxa"/>
        <w:tblInd w:w="392" w:type="dxa"/>
        <w:tblLook w:val="04A0" w:firstRow="1" w:lastRow="0" w:firstColumn="1" w:lastColumn="0" w:noHBand="0" w:noVBand="1"/>
      </w:tblPr>
      <w:tblGrid>
        <w:gridCol w:w="4817"/>
        <w:gridCol w:w="715"/>
        <w:gridCol w:w="4125"/>
        <w:gridCol w:w="4376"/>
      </w:tblGrid>
      <w:tr w:rsidRPr="00005C0E" w:rsidR="00676F59" w:rsidTr="008253B9">
        <w:tc>
          <w:tcPr>
            <w:tcW w:w="4817" w:type="dxa"/>
            <w:vMerge w:val="restart"/>
            <w:tcMar>
              <w:top w:w="113" w:type="dxa"/>
              <w:bottom w:w="113" w:type="dxa"/>
            </w:tcMar>
          </w:tcPr>
          <w:p w:rsidRPr="00005C0E" w:rsidR="00676F59" w:rsidP="00C4315D" w:rsidRDefault="00676F59">
            <w:pPr>
              <w:ind w:left="426" w:hanging="426"/>
              <w:rPr>
                <w:b/>
                <w:sz w:val="28"/>
                <w:szCs w:val="28"/>
              </w:rPr>
            </w:pPr>
            <w:r>
              <w:rPr>
                <w:b/>
                <w:sz w:val="28"/>
                <w:szCs w:val="28"/>
              </w:rPr>
              <w:t>Objective 7</w:t>
            </w:r>
          </w:p>
        </w:tc>
        <w:tc>
          <w:tcPr>
            <w:tcW w:w="9216" w:type="dxa"/>
            <w:gridSpan w:val="3"/>
            <w:tcMar>
              <w:top w:w="113" w:type="dxa"/>
              <w:bottom w:w="113" w:type="dxa"/>
            </w:tcMar>
          </w:tcPr>
          <w:p w:rsidRPr="00005C0E" w:rsidR="00676F59" w:rsidP="00C4315D" w:rsidRDefault="00676F59">
            <w:pPr>
              <w:ind w:left="426" w:hanging="426"/>
              <w:rPr>
                <w:b/>
                <w:sz w:val="28"/>
                <w:szCs w:val="28"/>
              </w:rPr>
            </w:pPr>
            <w:r>
              <w:rPr>
                <w:b/>
                <w:sz w:val="28"/>
                <w:szCs w:val="28"/>
              </w:rPr>
              <w:t>Should we carry on working on this?</w:t>
            </w:r>
          </w:p>
        </w:tc>
      </w:tr>
      <w:tr w:rsidRPr="00005C0E" w:rsidR="00676F59" w:rsidTr="008253B9">
        <w:tc>
          <w:tcPr>
            <w:tcW w:w="4817" w:type="dxa"/>
            <w:vMerge/>
            <w:tcMar>
              <w:top w:w="113" w:type="dxa"/>
              <w:bottom w:w="113" w:type="dxa"/>
            </w:tcMar>
          </w:tcPr>
          <w:p w:rsidRPr="00005C0E" w:rsidR="00676F59" w:rsidP="00C4315D" w:rsidRDefault="00676F59">
            <w:pPr>
              <w:ind w:left="426" w:hanging="426"/>
              <w:rPr>
                <w:b/>
                <w:sz w:val="28"/>
                <w:szCs w:val="28"/>
              </w:rPr>
            </w:pPr>
          </w:p>
        </w:tc>
        <w:tc>
          <w:tcPr>
            <w:tcW w:w="715" w:type="dxa"/>
            <w:tcMar>
              <w:top w:w="113" w:type="dxa"/>
              <w:bottom w:w="113" w:type="dxa"/>
            </w:tcMar>
          </w:tcPr>
          <w:p w:rsidRPr="00005C0E" w:rsidR="00676F59" w:rsidP="00C4315D" w:rsidRDefault="00676F59">
            <w:pPr>
              <w:ind w:left="426" w:hanging="426"/>
              <w:rPr>
                <w:b/>
                <w:sz w:val="28"/>
                <w:szCs w:val="28"/>
              </w:rPr>
            </w:pPr>
            <w:r w:rsidRPr="00005C0E">
              <w:rPr>
                <w:b/>
                <w:sz w:val="28"/>
                <w:szCs w:val="28"/>
              </w:rPr>
              <w:t>Yes</w:t>
            </w:r>
          </w:p>
        </w:tc>
        <w:tc>
          <w:tcPr>
            <w:tcW w:w="4125" w:type="dxa"/>
            <w:tcMar>
              <w:top w:w="113" w:type="dxa"/>
              <w:bottom w:w="113" w:type="dxa"/>
            </w:tcMar>
          </w:tcPr>
          <w:p w:rsidR="00220F39" w:rsidP="00C4315D" w:rsidRDefault="00676F59">
            <w:pPr>
              <w:ind w:left="426" w:hanging="426"/>
              <w:rPr>
                <w:b/>
                <w:sz w:val="28"/>
                <w:szCs w:val="28"/>
              </w:rPr>
            </w:pPr>
            <w:r w:rsidRPr="00005C0E">
              <w:rPr>
                <w:b/>
                <w:sz w:val="28"/>
                <w:szCs w:val="28"/>
              </w:rPr>
              <w:t>Yes - but with changes</w:t>
            </w:r>
          </w:p>
          <w:p w:rsidRPr="00005C0E" w:rsidR="00676F59" w:rsidP="00220F39" w:rsidRDefault="00676F59">
            <w:pPr>
              <w:ind w:left="739"/>
              <w:rPr>
                <w:b/>
                <w:sz w:val="28"/>
                <w:szCs w:val="28"/>
              </w:rPr>
            </w:pPr>
            <w:r w:rsidRPr="00005C0E">
              <w:rPr>
                <w:b/>
                <w:sz w:val="28"/>
                <w:szCs w:val="28"/>
              </w:rPr>
              <w:t>(tell us what changes you would like to see)</w:t>
            </w:r>
          </w:p>
        </w:tc>
        <w:tc>
          <w:tcPr>
            <w:tcW w:w="4376" w:type="dxa"/>
            <w:tcMar>
              <w:top w:w="113" w:type="dxa"/>
              <w:bottom w:w="113" w:type="dxa"/>
            </w:tcMar>
          </w:tcPr>
          <w:p w:rsidRPr="00005C0E" w:rsidR="00676F59" w:rsidP="00C4315D" w:rsidRDefault="00676F59">
            <w:pPr>
              <w:ind w:left="426" w:hanging="426"/>
              <w:rPr>
                <w:b/>
                <w:sz w:val="28"/>
                <w:szCs w:val="28"/>
              </w:rPr>
            </w:pPr>
            <w:r w:rsidRPr="00005C0E">
              <w:rPr>
                <w:b/>
                <w:sz w:val="28"/>
                <w:szCs w:val="28"/>
              </w:rPr>
              <w:t>No – for these reasons</w:t>
            </w:r>
          </w:p>
        </w:tc>
      </w:tr>
      <w:tr w:rsidR="00676F59" w:rsidTr="008253B9">
        <w:trPr>
          <w:trHeight w:val="1400"/>
        </w:trPr>
        <w:tc>
          <w:tcPr>
            <w:tcW w:w="4817" w:type="dxa"/>
            <w:vMerge w:val="restart"/>
            <w:tcMar>
              <w:top w:w="113" w:type="dxa"/>
              <w:bottom w:w="113" w:type="dxa"/>
            </w:tcMar>
          </w:tcPr>
          <w:p w:rsidRPr="005F5EC0" w:rsidR="005F5EC0" w:rsidP="00A071E4" w:rsidRDefault="005F5EC0">
            <w:pPr>
              <w:ind w:left="34"/>
              <w:rPr>
                <w:rFonts w:cs="Arial"/>
                <w:b/>
                <w:sz w:val="28"/>
                <w:szCs w:val="28"/>
              </w:rPr>
            </w:pPr>
            <w:r w:rsidRPr="005F5EC0">
              <w:rPr>
                <w:rFonts w:cs="Arial"/>
                <w:b/>
                <w:sz w:val="28"/>
                <w:szCs w:val="28"/>
              </w:rPr>
              <w:t>Gender Pay Difference</w:t>
            </w:r>
          </w:p>
          <w:p w:rsidRPr="005F5EC0" w:rsidR="005F5EC0" w:rsidP="00A071E4" w:rsidRDefault="005F5EC0">
            <w:pPr>
              <w:ind w:left="34"/>
              <w:rPr>
                <w:rFonts w:cs="Arial"/>
                <w:sz w:val="28"/>
                <w:szCs w:val="28"/>
              </w:rPr>
            </w:pPr>
          </w:p>
          <w:p w:rsidRPr="005F5EC0" w:rsidR="005F5EC0" w:rsidP="00A071E4" w:rsidRDefault="005F5EC0">
            <w:pPr>
              <w:ind w:left="34"/>
              <w:rPr>
                <w:rFonts w:cs="Arial"/>
                <w:sz w:val="28"/>
                <w:szCs w:val="28"/>
              </w:rPr>
            </w:pPr>
            <w:r w:rsidRPr="005F5EC0">
              <w:rPr>
                <w:rFonts w:cs="Arial"/>
                <w:sz w:val="28"/>
                <w:szCs w:val="28"/>
              </w:rPr>
              <w:t xml:space="preserve">Develop a workforce plan with actions to reduce the gender pay gap </w:t>
            </w:r>
            <w:r w:rsidR="007E3965">
              <w:rPr>
                <w:rFonts w:cs="Arial"/>
                <w:sz w:val="28"/>
                <w:szCs w:val="28"/>
              </w:rPr>
              <w:t xml:space="preserve">and </w:t>
            </w:r>
            <w:r w:rsidR="008700D0">
              <w:rPr>
                <w:rFonts w:cs="Arial"/>
                <w:sz w:val="28"/>
                <w:szCs w:val="28"/>
              </w:rPr>
              <w:t xml:space="preserve">check on </w:t>
            </w:r>
            <w:r w:rsidRPr="005F5EC0">
              <w:rPr>
                <w:rFonts w:cs="Arial"/>
                <w:sz w:val="28"/>
                <w:szCs w:val="28"/>
              </w:rPr>
              <w:t xml:space="preserve">progress. </w:t>
            </w:r>
          </w:p>
          <w:p w:rsidRPr="005F5EC0" w:rsidR="005F5EC0" w:rsidP="00A071E4" w:rsidRDefault="005F5EC0">
            <w:pPr>
              <w:ind w:left="34"/>
              <w:rPr>
                <w:rFonts w:cs="Arial"/>
                <w:sz w:val="28"/>
                <w:szCs w:val="28"/>
              </w:rPr>
            </w:pPr>
          </w:p>
          <w:p w:rsidRPr="00676F59" w:rsidR="00676F59" w:rsidP="00A071E4" w:rsidRDefault="00676F59">
            <w:pPr>
              <w:ind w:left="34"/>
              <w:rPr>
                <w:rFonts w:cs="Arial"/>
                <w:b/>
                <w:sz w:val="28"/>
                <w:szCs w:val="28"/>
              </w:rPr>
            </w:pPr>
            <w:r w:rsidRPr="00676F59">
              <w:rPr>
                <w:rFonts w:cs="Arial"/>
                <w:b/>
                <w:sz w:val="28"/>
                <w:szCs w:val="28"/>
              </w:rPr>
              <w:t>What have we done?</w:t>
            </w:r>
          </w:p>
          <w:p w:rsidRPr="00676F59" w:rsidR="00676F59" w:rsidP="00A071E4" w:rsidRDefault="00676F59">
            <w:pPr>
              <w:ind w:left="34"/>
              <w:rPr>
                <w:rFonts w:cs="Arial"/>
                <w:sz w:val="28"/>
                <w:szCs w:val="28"/>
              </w:rPr>
            </w:pPr>
          </w:p>
          <w:p w:rsidRPr="00A071E4" w:rsidR="00676F59" w:rsidP="005E481E" w:rsidRDefault="00A071E4">
            <w:pPr>
              <w:ind w:left="34"/>
              <w:rPr>
                <w:sz w:val="28"/>
                <w:szCs w:val="28"/>
              </w:rPr>
            </w:pPr>
            <w:r w:rsidRPr="00A071E4">
              <w:rPr>
                <w:sz w:val="28"/>
                <w:szCs w:val="28"/>
              </w:rPr>
              <w:t xml:space="preserve">We have a workforce plan with actions to reduce the gender pay gap.  We look at data to check on progress.  </w:t>
            </w:r>
          </w:p>
        </w:tc>
        <w:tc>
          <w:tcPr>
            <w:tcW w:w="715" w:type="dxa"/>
            <w:tcMar>
              <w:top w:w="113" w:type="dxa"/>
              <w:bottom w:w="113" w:type="dxa"/>
            </w:tcMar>
          </w:tcPr>
          <w:p w:rsidR="00676F59" w:rsidP="00C4315D" w:rsidRDefault="00676F59">
            <w:pPr>
              <w:ind w:left="426" w:hanging="426"/>
            </w:pPr>
          </w:p>
        </w:tc>
        <w:tc>
          <w:tcPr>
            <w:tcW w:w="4125" w:type="dxa"/>
            <w:tcMar>
              <w:top w:w="113" w:type="dxa"/>
              <w:bottom w:w="113" w:type="dxa"/>
            </w:tcMar>
          </w:tcPr>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p w:rsidR="00676F59" w:rsidP="00C4315D" w:rsidRDefault="00676F59">
            <w:pPr>
              <w:ind w:left="426" w:hanging="426"/>
            </w:pPr>
          </w:p>
        </w:tc>
        <w:tc>
          <w:tcPr>
            <w:tcW w:w="4376" w:type="dxa"/>
            <w:tcMar>
              <w:top w:w="113" w:type="dxa"/>
              <w:bottom w:w="113" w:type="dxa"/>
            </w:tcMar>
          </w:tcPr>
          <w:p w:rsidR="00676F59" w:rsidP="00C4315D" w:rsidRDefault="00676F59">
            <w:pPr>
              <w:ind w:left="426" w:hanging="426"/>
            </w:pPr>
          </w:p>
        </w:tc>
      </w:tr>
      <w:tr w:rsidR="00676F59" w:rsidTr="008253B9">
        <w:trPr>
          <w:trHeight w:val="1400"/>
        </w:trPr>
        <w:tc>
          <w:tcPr>
            <w:tcW w:w="4817" w:type="dxa"/>
            <w:vMerge/>
            <w:tcMar>
              <w:top w:w="113" w:type="dxa"/>
              <w:bottom w:w="113" w:type="dxa"/>
            </w:tcMar>
          </w:tcPr>
          <w:p w:rsidRPr="00166BC3" w:rsidR="00676F59" w:rsidP="00C4315D" w:rsidRDefault="00676F59">
            <w:pPr>
              <w:ind w:left="426" w:right="31" w:hanging="426"/>
              <w:rPr>
                <w:rFonts w:cs="Arial"/>
                <w:b/>
              </w:rPr>
            </w:pPr>
          </w:p>
        </w:tc>
        <w:tc>
          <w:tcPr>
            <w:tcW w:w="9216" w:type="dxa"/>
            <w:gridSpan w:val="3"/>
            <w:tcMar>
              <w:top w:w="113" w:type="dxa"/>
              <w:bottom w:w="113" w:type="dxa"/>
            </w:tcMar>
          </w:tcPr>
          <w:p w:rsidRPr="00676F59" w:rsidR="00676F59" w:rsidP="00C4315D" w:rsidRDefault="00676F59">
            <w:pPr>
              <w:ind w:left="426" w:hanging="426"/>
              <w:rPr>
                <w:sz w:val="28"/>
                <w:szCs w:val="28"/>
              </w:rPr>
            </w:pPr>
            <w:r w:rsidRPr="00676F59">
              <w:rPr>
                <w:b/>
                <w:sz w:val="28"/>
                <w:szCs w:val="28"/>
              </w:rPr>
              <w:t>Is there anything else you would like to say?</w:t>
            </w:r>
          </w:p>
          <w:p w:rsidR="00676F59" w:rsidP="00C4315D" w:rsidRDefault="00676F59">
            <w:pPr>
              <w:ind w:left="426" w:hanging="426"/>
              <w:rPr>
                <w:sz w:val="28"/>
                <w:szCs w:val="28"/>
              </w:rPr>
            </w:pPr>
          </w:p>
          <w:p w:rsidRPr="00676F59" w:rsidR="00905B91" w:rsidP="00C4315D" w:rsidRDefault="00905B91">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Pr="00676F59" w:rsidR="00676F59" w:rsidP="00C4315D" w:rsidRDefault="00676F59">
            <w:pPr>
              <w:ind w:left="426" w:hanging="426"/>
              <w:rPr>
                <w:sz w:val="28"/>
                <w:szCs w:val="28"/>
              </w:rPr>
            </w:pPr>
          </w:p>
          <w:p w:rsidR="00676F59" w:rsidP="00C4315D" w:rsidRDefault="00676F59">
            <w:pPr>
              <w:ind w:left="426" w:hanging="426"/>
            </w:pPr>
          </w:p>
          <w:p w:rsidR="00905B91" w:rsidP="00C4315D" w:rsidRDefault="00905B91">
            <w:pPr>
              <w:ind w:left="426" w:hanging="426"/>
            </w:pPr>
          </w:p>
        </w:tc>
      </w:tr>
    </w:tbl>
    <w:p w:rsidR="00005C0E" w:rsidP="00C4315D" w:rsidRDefault="00005C0E">
      <w:pPr>
        <w:ind w:left="426" w:hanging="426"/>
      </w:pPr>
    </w:p>
    <w:p w:rsidR="00C4315D" w:rsidP="00C4315D" w:rsidRDefault="00C4315D">
      <w:pPr>
        <w:ind w:left="426" w:hanging="426"/>
      </w:pPr>
    </w:p>
    <w:p w:rsidR="00DC03ED" w:rsidP="008253B9" w:rsidRDefault="00DC03ED">
      <w:pPr>
        <w:spacing w:line="360" w:lineRule="auto"/>
        <w:ind w:left="425"/>
        <w:rPr>
          <w:b/>
          <w:sz w:val="28"/>
          <w:szCs w:val="28"/>
        </w:rPr>
      </w:pPr>
      <w:r>
        <w:rPr>
          <w:b/>
          <w:sz w:val="28"/>
          <w:szCs w:val="28"/>
        </w:rPr>
        <w:t>About you</w:t>
      </w:r>
    </w:p>
    <w:p w:rsidR="00DC03ED" w:rsidP="008253B9" w:rsidRDefault="00DC03ED">
      <w:pPr>
        <w:spacing w:line="360" w:lineRule="auto"/>
        <w:ind w:left="425"/>
        <w:rPr>
          <w:sz w:val="28"/>
          <w:szCs w:val="28"/>
        </w:rPr>
      </w:pPr>
      <w:r>
        <w:rPr>
          <w:sz w:val="28"/>
          <w:szCs w:val="28"/>
        </w:rPr>
        <w:t>Please complete the questions below so we know how these objectives affect you.</w:t>
      </w:r>
    </w:p>
    <w:tbl>
      <w:tblPr>
        <w:tblW w:w="5000" w:type="pct"/>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998"/>
        <w:gridCol w:w="1111"/>
        <w:gridCol w:w="455"/>
        <w:gridCol w:w="814"/>
        <w:gridCol w:w="664"/>
        <w:gridCol w:w="1023"/>
        <w:gridCol w:w="1673"/>
        <w:gridCol w:w="263"/>
        <w:gridCol w:w="2433"/>
        <w:gridCol w:w="2696"/>
      </w:tblGrid>
      <w:tr w:rsidRPr="00E62868" w:rsidR="00DC03ED" w:rsidTr="00DC03ED">
        <w:trPr>
          <w:trHeight w:val="203"/>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Pr="00E62868" w:rsidR="00DC03ED" w:rsidP="0080099D" w:rsidRDefault="00DC03ED">
            <w:pPr>
              <w:rPr>
                <w:rFonts w:cs="Arial"/>
              </w:rPr>
            </w:pPr>
            <w:r w:rsidRPr="00E62868">
              <w:rPr>
                <w:rFonts w:cs="Arial"/>
                <w:b/>
              </w:rPr>
              <w:t>Gender</w:t>
            </w:r>
            <w:r>
              <w:rPr>
                <w:rFonts w:cs="Arial"/>
                <w:b/>
              </w:rPr>
              <w:t xml:space="preserve"> and Gender Identity</w:t>
            </w:r>
          </w:p>
        </w:tc>
      </w:tr>
      <w:tr w:rsidRPr="00E62868" w:rsidR="00DC03ED" w:rsidTr="00DC03ED">
        <w:trPr>
          <w:trHeight w:val="193"/>
        </w:trPr>
        <w:tc>
          <w:tcPr>
            <w:tcW w:w="2138" w:type="pct"/>
            <w:gridSpan w:val="5"/>
            <w:vMerge w:val="restart"/>
            <w:tcBorders>
              <w:top w:val="nil"/>
              <w:left w:val="single" w:color="C0C0C0" w:sz="4" w:space="0"/>
              <w:right w:val="nil"/>
            </w:tcBorders>
            <w:shd w:val="clear" w:color="auto" w:fill="E6E6E6"/>
            <w:tcMar>
              <w:top w:w="43" w:type="dxa"/>
              <w:left w:w="86" w:type="dxa"/>
              <w:bottom w:w="29" w:type="dxa"/>
              <w:right w:w="86" w:type="dxa"/>
            </w:tcMar>
            <w:hideMark/>
          </w:tcPr>
          <w:p w:rsidRPr="00E62868" w:rsidR="00DC03ED" w:rsidP="0080099D" w:rsidRDefault="00DC03ED">
            <w:pPr>
              <w:rPr>
                <w:rFonts w:cs="Arial"/>
              </w:rPr>
            </w:pPr>
            <w:r w:rsidRPr="00E62868">
              <w:rPr>
                <w:rFonts w:cs="Arial"/>
              </w:rPr>
              <w:t>What is your gender?</w:t>
            </w:r>
          </w:p>
        </w:tc>
        <w:tc>
          <w:tcPr>
            <w:tcW w:w="2862" w:type="pct"/>
            <w:gridSpan w:val="5"/>
            <w:tcBorders>
              <w:top w:val="single" w:color="C0C0C0" w:sz="4" w:space="0"/>
              <w:left w:val="nil"/>
              <w:bottom w:val="single" w:color="C0C0C0" w:sz="4" w:space="0"/>
              <w:right w:val="single" w:color="C0C0C0" w:sz="4" w:space="0"/>
            </w:tcBorders>
            <w:shd w:val="clear" w:color="auto" w:fill="E6E6E6"/>
            <w:vAlign w:val="bottom"/>
            <w:hideMark/>
          </w:tcPr>
          <w:p w:rsidRPr="00E62868" w:rsidR="00DC03ED" w:rsidP="0080099D" w:rsidRDefault="00DC03ED">
            <w:pPr>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Female</w:t>
            </w:r>
          </w:p>
        </w:tc>
      </w:tr>
      <w:tr w:rsidRPr="00E62868" w:rsidR="00DC03ED" w:rsidTr="00DC03ED">
        <w:trPr>
          <w:trHeight w:val="193"/>
        </w:trPr>
        <w:tc>
          <w:tcPr>
            <w:tcW w:w="2138" w:type="pct"/>
            <w:gridSpan w:val="5"/>
            <w:vMerge/>
            <w:tcBorders>
              <w:left w:val="single" w:color="C0C0C0" w:sz="4" w:space="0"/>
              <w:right w:val="nil"/>
            </w:tcBorders>
            <w:shd w:val="clear" w:color="auto" w:fill="E6E6E6"/>
            <w:tcMar>
              <w:top w:w="43" w:type="dxa"/>
              <w:left w:w="86" w:type="dxa"/>
              <w:bottom w:w="29" w:type="dxa"/>
              <w:right w:w="86" w:type="dxa"/>
            </w:tcMar>
            <w:vAlign w:val="bottom"/>
          </w:tcPr>
          <w:p w:rsidRPr="00E62868" w:rsidR="00DC03ED" w:rsidP="0080099D" w:rsidRDefault="00DC03ED">
            <w:pPr>
              <w:rPr>
                <w:rFonts w:cs="Arial"/>
                <w:b/>
              </w:rPr>
            </w:pPr>
          </w:p>
        </w:tc>
        <w:tc>
          <w:tcPr>
            <w:tcW w:w="2862" w:type="pct"/>
            <w:gridSpan w:val="5"/>
            <w:tcBorders>
              <w:top w:val="single" w:color="C0C0C0" w:sz="4" w:space="0"/>
              <w:left w:val="nil"/>
              <w:bottom w:val="single" w:color="C0C0C0" w:sz="4" w:space="0"/>
              <w:right w:val="single" w:color="C0C0C0" w:sz="4" w:space="0"/>
            </w:tcBorders>
            <w:shd w:val="clear" w:color="auto" w:fill="E6E6E6"/>
            <w:hideMark/>
          </w:tcPr>
          <w:p w:rsidRPr="00E62868" w:rsidR="00DC03ED" w:rsidP="0080099D" w:rsidRDefault="00DC03ED">
            <w:pPr>
              <w:rPr>
                <w:rFonts w:cs="Arial"/>
                <w:b/>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Male</w:t>
            </w:r>
          </w:p>
        </w:tc>
      </w:tr>
      <w:tr w:rsidRPr="00E62868" w:rsidR="00DC03ED" w:rsidTr="00DC03ED">
        <w:trPr>
          <w:trHeight w:val="325"/>
        </w:trPr>
        <w:tc>
          <w:tcPr>
            <w:tcW w:w="2138" w:type="pct"/>
            <w:gridSpan w:val="5"/>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hideMark/>
          </w:tcPr>
          <w:p w:rsidRPr="00E62868" w:rsidR="00DC03ED" w:rsidP="0080099D" w:rsidRDefault="00DC03ED">
            <w:pPr>
              <w:rPr>
                <w:rFonts w:cs="Arial"/>
              </w:rPr>
            </w:pPr>
            <w:r w:rsidRPr="00E62868">
              <w:rPr>
                <w:rFonts w:cs="Arial"/>
              </w:rPr>
              <w:t xml:space="preserve">At birth </w:t>
            </w:r>
            <w:proofErr w:type="gramStart"/>
            <w:r w:rsidRPr="00E62868">
              <w:rPr>
                <w:rFonts w:cs="Arial"/>
              </w:rPr>
              <w:t>were you described as</w:t>
            </w:r>
            <w:proofErr w:type="gramEnd"/>
            <w:r w:rsidRPr="00E62868">
              <w:rPr>
                <w:rFonts w:cs="Arial"/>
              </w:rPr>
              <w:t>?</w:t>
            </w:r>
          </w:p>
        </w:tc>
        <w:tc>
          <w:tcPr>
            <w:tcW w:w="2862" w:type="pct"/>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Female</w:t>
            </w:r>
          </w:p>
        </w:tc>
      </w:tr>
      <w:tr w:rsidRPr="00E62868" w:rsidR="00DC03ED" w:rsidTr="00DC03ED">
        <w:trPr>
          <w:trHeight w:val="325"/>
        </w:trPr>
        <w:tc>
          <w:tcPr>
            <w:tcW w:w="2138" w:type="pct"/>
            <w:gridSpan w:val="5"/>
            <w:vMerge/>
            <w:tcBorders>
              <w:top w:val="nil"/>
              <w:left w:val="nil"/>
              <w:bottom w:val="nil"/>
              <w:right w:val="nil"/>
            </w:tcBorders>
            <w:vAlign w:val="center"/>
            <w:hideMark/>
          </w:tcPr>
          <w:p w:rsidRPr="00E62868" w:rsidR="00DC03ED" w:rsidP="0080099D" w:rsidRDefault="00DC03ED">
            <w:pPr>
              <w:rPr>
                <w:rFonts w:cs="Arial"/>
              </w:rPr>
            </w:pPr>
          </w:p>
        </w:tc>
        <w:tc>
          <w:tcPr>
            <w:tcW w:w="2862" w:type="pct"/>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Male</w:t>
            </w:r>
          </w:p>
        </w:tc>
      </w:tr>
      <w:tr w:rsidRPr="00E62868" w:rsidR="00DC03ED" w:rsidTr="00DC03ED">
        <w:trPr>
          <w:trHeight w:val="325"/>
        </w:trPr>
        <w:tc>
          <w:tcPr>
            <w:tcW w:w="2138" w:type="pct"/>
            <w:gridSpan w:val="5"/>
            <w:vMerge/>
            <w:tcBorders>
              <w:top w:val="nil"/>
              <w:left w:val="nil"/>
              <w:bottom w:val="nil"/>
              <w:right w:val="nil"/>
            </w:tcBorders>
            <w:vAlign w:val="center"/>
            <w:hideMark/>
          </w:tcPr>
          <w:p w:rsidRPr="00E62868" w:rsidR="00DC03ED" w:rsidP="0080099D" w:rsidRDefault="00DC03ED">
            <w:pPr>
              <w:rPr>
                <w:rFonts w:cs="Arial"/>
              </w:rPr>
            </w:pPr>
          </w:p>
        </w:tc>
        <w:tc>
          <w:tcPr>
            <w:tcW w:w="2862" w:type="pct"/>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Intersex</w:t>
            </w:r>
          </w:p>
        </w:tc>
      </w:tr>
      <w:tr w:rsidRPr="00E62868" w:rsidR="00DC03ED" w:rsidTr="00DC03ED">
        <w:trPr>
          <w:trHeight w:val="325"/>
        </w:trPr>
        <w:tc>
          <w:tcPr>
            <w:tcW w:w="2138" w:type="pct"/>
            <w:gridSpan w:val="5"/>
            <w:vMerge/>
            <w:tcBorders>
              <w:top w:val="nil"/>
              <w:left w:val="nil"/>
              <w:bottom w:val="nil"/>
              <w:right w:val="nil"/>
            </w:tcBorders>
            <w:vAlign w:val="center"/>
            <w:hideMark/>
          </w:tcPr>
          <w:p w:rsidRPr="00E62868" w:rsidR="00DC03ED" w:rsidP="0080099D" w:rsidRDefault="00DC03ED">
            <w:pPr>
              <w:rPr>
                <w:rFonts w:cs="Arial"/>
              </w:rPr>
            </w:pPr>
          </w:p>
        </w:tc>
        <w:tc>
          <w:tcPr>
            <w:tcW w:w="2862" w:type="pct"/>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Prefer not to say</w:t>
            </w:r>
          </w:p>
        </w:tc>
      </w:tr>
      <w:tr w:rsidRPr="00E62868" w:rsidR="00DC03ED" w:rsidTr="00DC03ED">
        <w:trPr>
          <w:trHeight w:val="144"/>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Disability</w:t>
            </w:r>
          </w:p>
        </w:tc>
      </w:tr>
      <w:tr w:rsidRPr="00E62868" w:rsidR="00DC03ED" w:rsidTr="00DC03ED">
        <w:trPr>
          <w:trHeight w:val="266"/>
        </w:trPr>
        <w:tc>
          <w:tcPr>
            <w:tcW w:w="2138" w:type="pct"/>
            <w:gridSpan w:val="5"/>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hideMark/>
          </w:tcPr>
          <w:p w:rsidRPr="00E62868" w:rsidR="00DC03ED" w:rsidP="0080099D" w:rsidRDefault="00DC03ED">
            <w:pPr>
              <w:rPr>
                <w:rFonts w:cs="Arial"/>
              </w:rPr>
            </w:pPr>
            <w:bookmarkStart w:name="OLE_LINK5" w:id="0"/>
            <w:r w:rsidRPr="00E62868">
              <w:rPr>
                <w:rFonts w:cs="Arial"/>
              </w:rPr>
              <w:t xml:space="preserve">Are your day-to-day activities limited because of a physical or mental health condition, illness or disability which has lasted, or </w:t>
            </w:r>
            <w:proofErr w:type="gramStart"/>
            <w:r w:rsidRPr="00E62868">
              <w:rPr>
                <w:rFonts w:cs="Arial"/>
              </w:rPr>
              <w:t>is expected</w:t>
            </w:r>
            <w:proofErr w:type="gramEnd"/>
            <w:r w:rsidRPr="00E62868">
              <w:rPr>
                <w:rFonts w:cs="Arial"/>
              </w:rPr>
              <w:t xml:space="preserve"> to last 12 months or more?</w:t>
            </w:r>
            <w:bookmarkEnd w:id="0"/>
          </w:p>
        </w:tc>
        <w:tc>
          <w:tcPr>
            <w:tcW w:w="2862" w:type="pct"/>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Yes</w:t>
            </w:r>
            <w:r>
              <w:rPr>
                <w:rFonts w:cs="Arial"/>
              </w:rPr>
              <w:t xml:space="preserve"> – limited a lot</w:t>
            </w:r>
          </w:p>
        </w:tc>
      </w:tr>
      <w:tr w:rsidRPr="00E62868" w:rsidR="00DC03ED" w:rsidTr="00DC03ED">
        <w:trPr>
          <w:trHeight w:val="244"/>
        </w:trPr>
        <w:tc>
          <w:tcPr>
            <w:tcW w:w="2138" w:type="pct"/>
            <w:gridSpan w:val="5"/>
            <w:vMerge/>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E62868" w:rsidR="00DC03ED" w:rsidP="0080099D" w:rsidRDefault="00DC03ED">
            <w:pPr>
              <w:rPr>
                <w:rFonts w:cs="Arial"/>
              </w:rPr>
            </w:pPr>
          </w:p>
        </w:tc>
        <w:tc>
          <w:tcPr>
            <w:tcW w:w="2862" w:type="pct"/>
            <w:gridSpan w:val="5"/>
            <w:tcBorders>
              <w:top w:val="single" w:color="C0C0C0" w:sz="4" w:space="0"/>
              <w:left w:val="nil"/>
              <w:bottom w:val="single" w:color="C0C0C0" w:sz="4" w:space="0"/>
              <w:right w:val="single" w:color="C0C0C0" w:sz="4" w:space="0"/>
            </w:tcBorders>
            <w:shd w:val="clear" w:color="auto" w:fill="E6E6E6"/>
            <w:vAlign w:val="center"/>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Yes</w:t>
            </w:r>
            <w:r>
              <w:rPr>
                <w:rFonts w:cs="Arial"/>
              </w:rPr>
              <w:t xml:space="preserve"> – limited a little</w:t>
            </w:r>
          </w:p>
        </w:tc>
      </w:tr>
      <w:tr w:rsidRPr="00E62868" w:rsidR="00DC03ED" w:rsidTr="00DC03ED">
        <w:trPr>
          <w:trHeight w:val="393"/>
        </w:trPr>
        <w:tc>
          <w:tcPr>
            <w:tcW w:w="2138" w:type="pct"/>
            <w:gridSpan w:val="5"/>
            <w:vMerge/>
            <w:tcBorders>
              <w:top w:val="nil"/>
              <w:left w:val="nil"/>
              <w:bottom w:val="nil"/>
              <w:right w:val="nil"/>
            </w:tcBorders>
            <w:vAlign w:val="center"/>
            <w:hideMark/>
          </w:tcPr>
          <w:p w:rsidRPr="00E62868" w:rsidR="00DC03ED" w:rsidP="0080099D" w:rsidRDefault="00DC03ED">
            <w:pPr>
              <w:rPr>
                <w:rFonts w:cs="Arial"/>
              </w:rPr>
            </w:pPr>
          </w:p>
        </w:tc>
        <w:tc>
          <w:tcPr>
            <w:tcW w:w="2862" w:type="pct"/>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No</w:t>
            </w:r>
          </w:p>
        </w:tc>
      </w:tr>
      <w:tr w:rsidRPr="00E62868" w:rsidR="00DC03ED" w:rsidTr="00DC03ED">
        <w:tc>
          <w:tcPr>
            <w:tcW w:w="2138" w:type="pct"/>
            <w:gridSpan w:val="5"/>
            <w:vMerge/>
            <w:tcBorders>
              <w:top w:val="nil"/>
              <w:left w:val="nil"/>
              <w:bottom w:val="nil"/>
              <w:right w:val="nil"/>
            </w:tcBorders>
            <w:vAlign w:val="center"/>
            <w:hideMark/>
          </w:tcPr>
          <w:p w:rsidRPr="00E62868" w:rsidR="00DC03ED" w:rsidP="0080099D" w:rsidRDefault="00DC03ED">
            <w:pPr>
              <w:rPr>
                <w:rFonts w:cs="Arial"/>
              </w:rPr>
            </w:pPr>
          </w:p>
        </w:tc>
        <w:tc>
          <w:tcPr>
            <w:tcW w:w="2862" w:type="pct"/>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Prefer not to say</w:t>
            </w:r>
          </w:p>
        </w:tc>
      </w:tr>
      <w:tr w:rsidRPr="00E62868" w:rsidR="00DC03ED" w:rsidTr="00DC03ED">
        <w:trPr>
          <w:trHeight w:val="193"/>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Pr="00E62868" w:rsidR="00DC03ED" w:rsidP="0080099D" w:rsidRDefault="00DC03ED">
            <w:pPr>
              <w:rPr>
                <w:rFonts w:cs="Arial"/>
                <w:b/>
              </w:rPr>
            </w:pPr>
            <w:r w:rsidRPr="00E62868">
              <w:rPr>
                <w:rFonts w:cs="Arial"/>
                <w:b/>
              </w:rPr>
              <w:t>Age</w:t>
            </w:r>
          </w:p>
        </w:tc>
      </w:tr>
      <w:tr w:rsidRPr="00E62868" w:rsidR="00DC03ED" w:rsidTr="00DC03ED">
        <w:trPr>
          <w:trHeight w:val="188"/>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43" w:type="dxa"/>
              <w:left w:w="86" w:type="dxa"/>
              <w:bottom w:w="29" w:type="dxa"/>
              <w:right w:w="86" w:type="dxa"/>
            </w:tcMar>
            <w:vAlign w:val="bottom"/>
            <w:hideMark/>
          </w:tcPr>
          <w:p w:rsidRPr="00E62868" w:rsidR="00DC03ED" w:rsidP="0080099D" w:rsidRDefault="00DC03ED">
            <w:pPr>
              <w:ind w:right="-5332"/>
              <w:rPr>
                <w:rFonts w:cs="Arial"/>
                <w:b/>
              </w:rPr>
            </w:pPr>
            <w:r w:rsidRPr="00E62868">
              <w:rPr>
                <w:rFonts w:cs="Arial"/>
              </w:rPr>
              <w:t>What is your date of birth</w:t>
            </w:r>
            <w:proofErr w:type="gramStart"/>
            <w:r w:rsidRPr="00E62868">
              <w:rPr>
                <w:rFonts w:cs="Arial"/>
              </w:rPr>
              <w:t>?:</w:t>
            </w:r>
            <w:proofErr w:type="gramEnd"/>
            <w:r w:rsidRPr="00E62868">
              <w:rPr>
                <w:rFonts w:cs="Arial"/>
              </w:rPr>
              <w:t xml:space="preserve"> </w:t>
            </w:r>
            <w:r w:rsidRPr="00E62868">
              <w:rPr>
                <w:rFonts w:cs="Arial"/>
              </w:rPr>
              <w:fldChar w:fldCharType="begin">
                <w:ffData>
                  <w:name w:val="Text2"/>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DC03ED" w:rsidTr="00DC03ED">
        <w:trPr>
          <w:trHeight w:val="235"/>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Pr="00E62868" w:rsidR="00DC03ED" w:rsidP="0080099D" w:rsidRDefault="00DC03ED">
            <w:pPr>
              <w:ind w:right="-5332"/>
              <w:rPr>
                <w:rFonts w:cs="Arial"/>
                <w:b/>
              </w:rPr>
            </w:pPr>
            <w:r>
              <w:rPr>
                <w:rFonts w:cs="Arial"/>
                <w:b/>
              </w:rPr>
              <w:t>National Identity</w:t>
            </w:r>
          </w:p>
        </w:tc>
      </w:tr>
      <w:tr w:rsidRPr="00E62868" w:rsidR="00DC03ED" w:rsidTr="00DC03ED">
        <w:trPr>
          <w:trHeight w:val="226"/>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National Identity – how would you describe your national identity?</w:t>
            </w:r>
          </w:p>
        </w:tc>
      </w:tr>
      <w:tr w:rsidRPr="00E62868" w:rsidR="00DC03ED" w:rsidTr="00DC03ED">
        <w:trPr>
          <w:trHeight w:val="75"/>
        </w:trPr>
        <w:tc>
          <w:tcPr>
            <w:tcW w:w="1061" w:type="pct"/>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Welsh</w:t>
            </w:r>
          </w:p>
        </w:tc>
        <w:tc>
          <w:tcPr>
            <w:tcW w:w="1077" w:type="pct"/>
            <w:gridSpan w:val="4"/>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English</w:t>
            </w:r>
          </w:p>
        </w:tc>
        <w:tc>
          <w:tcPr>
            <w:tcW w:w="954" w:type="pct"/>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Scottish</w:t>
            </w:r>
          </w:p>
        </w:tc>
        <w:tc>
          <w:tcPr>
            <w:tcW w:w="954" w:type="pct"/>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Northern Irish</w:t>
            </w:r>
          </w:p>
        </w:tc>
        <w:tc>
          <w:tcPr>
            <w:tcW w:w="955" w:type="pct"/>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British</w:t>
            </w:r>
          </w:p>
        </w:tc>
      </w:tr>
      <w:tr w:rsidRPr="00E62868" w:rsidR="00DC03ED" w:rsidTr="00DC03ED">
        <w:trPr>
          <w:trHeight w:val="75"/>
        </w:trPr>
        <w:tc>
          <w:tcPr>
            <w:tcW w:w="2500" w:type="pct"/>
            <w:gridSpan w:val="6"/>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Other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c>
          <w:tcPr>
            <w:tcW w:w="2500" w:type="pct"/>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Prefer not to say</w:t>
            </w:r>
          </w:p>
        </w:tc>
      </w:tr>
      <w:tr w:rsidRPr="00E62868" w:rsidR="00DC03ED" w:rsidTr="00DC03ED">
        <w:trPr>
          <w:trHeight w:val="235"/>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Pr="00E62868" w:rsidR="00DC03ED" w:rsidP="0080099D" w:rsidRDefault="00DC03ED">
            <w:pPr>
              <w:ind w:right="-5332"/>
              <w:rPr>
                <w:rFonts w:cs="Arial"/>
                <w:b/>
              </w:rPr>
            </w:pPr>
            <w:r w:rsidRPr="00E62868">
              <w:rPr>
                <w:rFonts w:cs="Arial"/>
                <w:b/>
              </w:rPr>
              <w:t>Ethnic Group</w:t>
            </w:r>
          </w:p>
        </w:tc>
      </w:tr>
      <w:tr w:rsidRPr="00E62868" w:rsidR="00DC03ED" w:rsidTr="00DC03ED">
        <w:trPr>
          <w:trHeight w:val="226"/>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Ethnicity – how would you describe your ethnic group?</w:t>
            </w:r>
          </w:p>
        </w:tc>
      </w:tr>
      <w:tr w:rsidRPr="00E62868" w:rsidR="00DC03ED" w:rsidTr="00DC03ED">
        <w:trPr>
          <w:trHeight w:val="226"/>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White</w:t>
            </w:r>
          </w:p>
        </w:tc>
      </w:tr>
      <w:tr w:rsidRPr="00E62868" w:rsidR="00DC03ED" w:rsidTr="00DC03ED">
        <w:trPr>
          <w:trHeight w:val="75"/>
        </w:trPr>
        <w:tc>
          <w:tcPr>
            <w:tcW w:w="2500" w:type="pct"/>
            <w:gridSpan w:val="6"/>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Welsh</w:t>
            </w:r>
            <w:r>
              <w:rPr>
                <w:rFonts w:cs="Arial"/>
              </w:rPr>
              <w:t>/</w:t>
            </w:r>
            <w:r w:rsidRPr="00E62868">
              <w:rPr>
                <w:rFonts w:cs="Arial"/>
              </w:rPr>
              <w:t>English</w:t>
            </w:r>
            <w:r>
              <w:rPr>
                <w:rFonts w:cs="Arial"/>
              </w:rPr>
              <w:t>/</w:t>
            </w:r>
            <w:r w:rsidRPr="00E62868">
              <w:rPr>
                <w:rFonts w:cs="Arial"/>
              </w:rPr>
              <w:t>Scottish</w:t>
            </w:r>
            <w:r>
              <w:rPr>
                <w:rFonts w:cs="Arial"/>
              </w:rPr>
              <w:t>/</w:t>
            </w:r>
            <w:r w:rsidRPr="00E62868">
              <w:rPr>
                <w:rFonts w:cs="Arial"/>
              </w:rPr>
              <w:t>Northern Irish</w:t>
            </w:r>
            <w:r>
              <w:rPr>
                <w:rFonts w:cs="Arial"/>
              </w:rPr>
              <w:t>/</w:t>
            </w:r>
            <w:r w:rsidRPr="00E62868">
              <w:rPr>
                <w:rFonts w:cs="Arial"/>
              </w:rPr>
              <w:t>British</w:t>
            </w:r>
          </w:p>
        </w:tc>
        <w:tc>
          <w:tcPr>
            <w:tcW w:w="2500" w:type="pct"/>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Irish</w:t>
            </w:r>
          </w:p>
        </w:tc>
      </w:tr>
      <w:tr w:rsidRPr="00E62868" w:rsidR="00DC03ED" w:rsidTr="00DC03ED">
        <w:trPr>
          <w:trHeight w:val="75"/>
        </w:trPr>
        <w:tc>
          <w:tcPr>
            <w:tcW w:w="1903" w:type="pct"/>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Gypsy or Irish Traveller</w:t>
            </w:r>
          </w:p>
        </w:tc>
        <w:tc>
          <w:tcPr>
            <w:tcW w:w="3097" w:type="pct"/>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Any other white background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DC03ED" w:rsidTr="00DC03ED">
        <w:trPr>
          <w:trHeight w:val="226"/>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Mixed/multiple ethnic groups</w:t>
            </w:r>
          </w:p>
        </w:tc>
      </w:tr>
      <w:tr w:rsidRPr="00E62868" w:rsidR="00DC03ED" w:rsidTr="00DC03ED">
        <w:trPr>
          <w:trHeight w:val="75"/>
        </w:trPr>
        <w:tc>
          <w:tcPr>
            <w:tcW w:w="1615" w:type="pct"/>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White and Black Caribbean</w:t>
            </w:r>
          </w:p>
        </w:tc>
        <w:tc>
          <w:tcPr>
            <w:tcW w:w="1570" w:type="pct"/>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White and Black African</w:t>
            </w:r>
          </w:p>
        </w:tc>
        <w:tc>
          <w:tcPr>
            <w:tcW w:w="1815" w:type="pct"/>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White and Asian</w:t>
            </w:r>
          </w:p>
        </w:tc>
      </w:tr>
      <w:tr w:rsidRPr="00E62868" w:rsidR="00DC03ED" w:rsidTr="00DC03ED">
        <w:trPr>
          <w:trHeight w:val="75"/>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Any other Mixed/multiple ethnic background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DC03ED" w:rsidTr="00DC03ED">
        <w:trPr>
          <w:trHeight w:val="226"/>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rPr>
              <w:br w:type="page"/>
            </w:r>
            <w:r w:rsidRPr="00E62868">
              <w:rPr>
                <w:rFonts w:cs="Arial"/>
                <w:b/>
                <w:bCs/>
              </w:rPr>
              <w:t>Asian/Asian British</w:t>
            </w:r>
          </w:p>
        </w:tc>
      </w:tr>
      <w:tr w:rsidRPr="00E62868" w:rsidR="00DC03ED" w:rsidTr="00DC03ED">
        <w:trPr>
          <w:trHeight w:val="75"/>
        </w:trPr>
        <w:tc>
          <w:tcPr>
            <w:tcW w:w="1061" w:type="pct"/>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Indian</w:t>
            </w:r>
          </w:p>
        </w:tc>
        <w:tc>
          <w:tcPr>
            <w:tcW w:w="1077" w:type="pct"/>
            <w:gridSpan w:val="4"/>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Pakistani</w:t>
            </w:r>
          </w:p>
        </w:tc>
        <w:tc>
          <w:tcPr>
            <w:tcW w:w="954" w:type="pct"/>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Bangladeshi</w:t>
            </w:r>
          </w:p>
        </w:tc>
        <w:tc>
          <w:tcPr>
            <w:tcW w:w="1908" w:type="pct"/>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Chinese</w:t>
            </w:r>
          </w:p>
        </w:tc>
      </w:tr>
      <w:tr w:rsidRPr="00E62868" w:rsidR="00DC03ED" w:rsidTr="00DC03ED">
        <w:trPr>
          <w:trHeight w:val="75"/>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Any other Asian background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DC03ED" w:rsidTr="00DC03ED">
        <w:trPr>
          <w:trHeight w:val="222"/>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Black/African/Caribbean/Black British</w:t>
            </w:r>
          </w:p>
        </w:tc>
      </w:tr>
      <w:tr w:rsidRPr="00E62868" w:rsidR="00DC03ED" w:rsidTr="00DC03ED">
        <w:trPr>
          <w:trHeight w:val="73"/>
        </w:trPr>
        <w:tc>
          <w:tcPr>
            <w:tcW w:w="1454" w:type="pct"/>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African</w:t>
            </w:r>
          </w:p>
        </w:tc>
        <w:tc>
          <w:tcPr>
            <w:tcW w:w="3546" w:type="pct"/>
            <w:gridSpan w:val="8"/>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Caribbean</w:t>
            </w:r>
          </w:p>
        </w:tc>
      </w:tr>
      <w:tr w:rsidRPr="00E62868" w:rsidR="00DC03ED" w:rsidTr="00DC03ED">
        <w:trPr>
          <w:trHeight w:val="73"/>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Any other Black/African/Caribbean background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DC03ED" w:rsidTr="00DC03ED">
        <w:trPr>
          <w:trHeight w:val="222"/>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Other ethnic group</w:t>
            </w:r>
          </w:p>
        </w:tc>
      </w:tr>
      <w:tr w:rsidRPr="00E62868" w:rsidR="00DC03ED" w:rsidTr="00DC03ED">
        <w:trPr>
          <w:trHeight w:val="73"/>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Arab</w:t>
            </w:r>
          </w:p>
        </w:tc>
      </w:tr>
      <w:tr w:rsidRPr="00E62868" w:rsidR="00DC03ED" w:rsidTr="00DC03ED">
        <w:trPr>
          <w:trHeight w:val="73"/>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Any other ethnic group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DC03ED" w:rsidTr="00DC03ED">
        <w:trPr>
          <w:trHeight w:val="73"/>
        </w:trPr>
        <w:tc>
          <w:tcPr>
            <w:tcW w:w="5000" w:type="pct"/>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Prefer not to say</w:t>
            </w:r>
          </w:p>
        </w:tc>
      </w:tr>
    </w:tbl>
    <w:p w:rsidR="00DC03ED" w:rsidP="008253B9" w:rsidRDefault="00DC03ED">
      <w:pPr>
        <w:spacing w:line="360" w:lineRule="auto"/>
        <w:ind w:left="425"/>
        <w:rPr>
          <w:sz w:val="28"/>
          <w:szCs w:val="28"/>
        </w:rPr>
      </w:pPr>
    </w:p>
    <w:tbl>
      <w:tblPr>
        <w:tblW w:w="5000" w:type="pct"/>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3155"/>
        <w:gridCol w:w="1303"/>
        <w:gridCol w:w="2201"/>
        <w:gridCol w:w="65"/>
        <w:gridCol w:w="107"/>
        <w:gridCol w:w="599"/>
        <w:gridCol w:w="1096"/>
        <w:gridCol w:w="681"/>
        <w:gridCol w:w="373"/>
        <w:gridCol w:w="379"/>
        <w:gridCol w:w="1619"/>
        <w:gridCol w:w="2326"/>
        <w:gridCol w:w="226"/>
      </w:tblGrid>
      <w:tr w:rsidRPr="00E62868" w:rsidR="00DC03ED" w:rsidTr="00DC03ED">
        <w:trPr>
          <w:trHeight w:val="222"/>
        </w:trPr>
        <w:tc>
          <w:tcPr>
            <w:tcW w:w="5000" w:type="pct"/>
            <w:gridSpan w:val="13"/>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Welsh Language</w:t>
            </w:r>
          </w:p>
        </w:tc>
      </w:tr>
      <w:tr w:rsidRPr="00E62868" w:rsidR="00DC03ED" w:rsidTr="00DC03ED">
        <w:trPr>
          <w:trHeight w:val="73"/>
        </w:trPr>
        <w:tc>
          <w:tcPr>
            <w:tcW w:w="5000" w:type="pct"/>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t xml:space="preserve">Please describe your Welsh language ability by ticking the relevant </w:t>
            </w:r>
            <w:proofErr w:type="gramStart"/>
            <w:r w:rsidRPr="00E62868">
              <w:rPr>
                <w:rFonts w:cs="Arial"/>
              </w:rPr>
              <w:t>box(</w:t>
            </w:r>
            <w:proofErr w:type="spellStart"/>
            <w:proofErr w:type="gramEnd"/>
            <w:r w:rsidRPr="00E62868">
              <w:rPr>
                <w:rFonts w:cs="Arial"/>
              </w:rPr>
              <w:t>es</w:t>
            </w:r>
            <w:proofErr w:type="spellEnd"/>
            <w:r w:rsidRPr="00E62868">
              <w:rPr>
                <w:rFonts w:cs="Arial"/>
              </w:rPr>
              <w:t>) below.</w:t>
            </w:r>
          </w:p>
        </w:tc>
      </w:tr>
      <w:tr w:rsidRPr="00E62868" w:rsidR="00DC03ED" w:rsidTr="00DC03ED">
        <w:trPr>
          <w:trHeight w:val="39"/>
        </w:trPr>
        <w:tc>
          <w:tcPr>
            <w:tcW w:w="1577" w:type="pct"/>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E62868" w:rsidR="00DC03ED" w:rsidP="0080099D" w:rsidRDefault="00DC03ED">
            <w:pPr>
              <w:tabs>
                <w:tab w:val="left" w:pos="288"/>
              </w:tabs>
              <w:ind w:right="-5328"/>
              <w:rPr>
                <w:rFonts w:cs="Arial"/>
              </w:rPr>
            </w:pPr>
          </w:p>
        </w:tc>
        <w:tc>
          <w:tcPr>
            <w:tcW w:w="840" w:type="pct"/>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t>Understand</w:t>
            </w:r>
          </w:p>
        </w:tc>
        <w:tc>
          <w:tcPr>
            <w:tcW w:w="841" w:type="pct"/>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t>Speak</w:t>
            </w:r>
          </w:p>
        </w:tc>
        <w:tc>
          <w:tcPr>
            <w:tcW w:w="839" w:type="pct"/>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t>Read</w:t>
            </w:r>
          </w:p>
        </w:tc>
        <w:tc>
          <w:tcPr>
            <w:tcW w:w="903" w:type="pct"/>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t>Write</w:t>
            </w:r>
          </w:p>
        </w:tc>
      </w:tr>
      <w:tr w:rsidRPr="00E62868" w:rsidR="00DC03ED" w:rsidTr="00DC03ED">
        <w:trPr>
          <w:trHeight w:val="39"/>
        </w:trPr>
        <w:tc>
          <w:tcPr>
            <w:tcW w:w="1577" w:type="pct"/>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t>None</w:t>
            </w:r>
          </w:p>
        </w:tc>
        <w:tc>
          <w:tcPr>
            <w:tcW w:w="840" w:type="pct"/>
            <w:gridSpan w:val="3"/>
            <w:tcBorders>
              <w:top w:val="nil"/>
              <w:left w:val="single" w:color="C0C0C0" w:sz="4" w:space="0"/>
              <w:bottom w:val="nil"/>
              <w:right w:val="nil"/>
            </w:tcBorders>
            <w:shd w:val="clear" w:color="auto" w:fill="E6E6E6"/>
            <w:vAlign w:val="bottom"/>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841" w:type="pct"/>
            <w:gridSpan w:val="3"/>
            <w:tcBorders>
              <w:top w:val="nil"/>
              <w:left w:val="nil"/>
              <w:bottom w:val="nil"/>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839" w:type="pct"/>
            <w:gridSpan w:val="3"/>
            <w:tcBorders>
              <w:top w:val="nil"/>
              <w:left w:val="nil"/>
              <w:bottom w:val="nil"/>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903" w:type="pct"/>
            <w:gridSpan w:val="2"/>
            <w:tcBorders>
              <w:top w:val="single" w:color="C0C0C0" w:sz="4" w:space="0"/>
              <w:left w:val="nil"/>
              <w:bottom w:val="nil"/>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r>
      <w:tr w:rsidRPr="00E62868" w:rsidR="00DC03ED" w:rsidTr="00DC03ED">
        <w:trPr>
          <w:trHeight w:val="39"/>
        </w:trPr>
        <w:tc>
          <w:tcPr>
            <w:tcW w:w="1577" w:type="pct"/>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t>Basic</w:t>
            </w:r>
          </w:p>
        </w:tc>
        <w:tc>
          <w:tcPr>
            <w:tcW w:w="840" w:type="pct"/>
            <w:gridSpan w:val="3"/>
            <w:tcBorders>
              <w:top w:val="nil"/>
              <w:left w:val="single" w:color="C0C0C0" w:sz="4" w:space="0"/>
              <w:bottom w:val="nil"/>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841" w:type="pct"/>
            <w:gridSpan w:val="3"/>
            <w:tcBorders>
              <w:top w:val="nil"/>
              <w:left w:val="nil"/>
              <w:bottom w:val="nil"/>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839" w:type="pct"/>
            <w:gridSpan w:val="3"/>
            <w:tcBorders>
              <w:top w:val="nil"/>
              <w:left w:val="nil"/>
              <w:bottom w:val="nil"/>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903" w:type="pct"/>
            <w:gridSpan w:val="2"/>
            <w:tcBorders>
              <w:top w:val="nil"/>
              <w:left w:val="nil"/>
              <w:bottom w:val="nil"/>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r>
      <w:tr w:rsidRPr="00E62868" w:rsidR="00DC03ED" w:rsidTr="00DC03ED">
        <w:trPr>
          <w:trHeight w:val="39"/>
        </w:trPr>
        <w:tc>
          <w:tcPr>
            <w:tcW w:w="1577" w:type="pct"/>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t>Competent</w:t>
            </w:r>
          </w:p>
        </w:tc>
        <w:tc>
          <w:tcPr>
            <w:tcW w:w="840" w:type="pct"/>
            <w:gridSpan w:val="3"/>
            <w:tcBorders>
              <w:top w:val="nil"/>
              <w:left w:val="single" w:color="C0C0C0" w:sz="4" w:space="0"/>
              <w:bottom w:val="nil"/>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841" w:type="pct"/>
            <w:gridSpan w:val="3"/>
            <w:tcBorders>
              <w:top w:val="nil"/>
              <w:left w:val="nil"/>
              <w:bottom w:val="nil"/>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839" w:type="pct"/>
            <w:gridSpan w:val="3"/>
            <w:tcBorders>
              <w:top w:val="nil"/>
              <w:left w:val="nil"/>
              <w:bottom w:val="nil"/>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903" w:type="pct"/>
            <w:gridSpan w:val="2"/>
            <w:tcBorders>
              <w:top w:val="nil"/>
              <w:left w:val="nil"/>
              <w:bottom w:val="nil"/>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r>
      <w:tr w:rsidRPr="00E62868" w:rsidR="00DC03ED" w:rsidTr="00DC03ED">
        <w:trPr>
          <w:trHeight w:val="39"/>
        </w:trPr>
        <w:tc>
          <w:tcPr>
            <w:tcW w:w="1577" w:type="pct"/>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t>Good</w:t>
            </w:r>
          </w:p>
        </w:tc>
        <w:tc>
          <w:tcPr>
            <w:tcW w:w="840" w:type="pct"/>
            <w:gridSpan w:val="3"/>
            <w:tcBorders>
              <w:top w:val="nil"/>
              <w:left w:val="single" w:color="C0C0C0" w:sz="4" w:space="0"/>
              <w:bottom w:val="nil"/>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841" w:type="pct"/>
            <w:gridSpan w:val="3"/>
            <w:tcBorders>
              <w:top w:val="nil"/>
              <w:left w:val="nil"/>
              <w:bottom w:val="nil"/>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839" w:type="pct"/>
            <w:gridSpan w:val="3"/>
            <w:tcBorders>
              <w:top w:val="nil"/>
              <w:left w:val="nil"/>
              <w:bottom w:val="nil"/>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903" w:type="pct"/>
            <w:gridSpan w:val="2"/>
            <w:tcBorders>
              <w:top w:val="nil"/>
              <w:left w:val="nil"/>
              <w:bottom w:val="nil"/>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r>
      <w:tr w:rsidRPr="00E62868" w:rsidR="00DC03ED" w:rsidTr="00DC03ED">
        <w:trPr>
          <w:trHeight w:val="39"/>
        </w:trPr>
        <w:tc>
          <w:tcPr>
            <w:tcW w:w="1577" w:type="pct"/>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t>Fluent</w:t>
            </w:r>
          </w:p>
        </w:tc>
        <w:tc>
          <w:tcPr>
            <w:tcW w:w="840" w:type="pct"/>
            <w:gridSpan w:val="3"/>
            <w:tcBorders>
              <w:top w:val="nil"/>
              <w:left w:val="single" w:color="C0C0C0" w:sz="4" w:space="0"/>
              <w:bottom w:val="single" w:color="C0C0C0" w:sz="4" w:space="0"/>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841" w:type="pct"/>
            <w:gridSpan w:val="3"/>
            <w:tcBorders>
              <w:top w:val="nil"/>
              <w:left w:val="nil"/>
              <w:bottom w:val="single" w:color="C0C0C0" w:sz="4" w:space="0"/>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839" w:type="pct"/>
            <w:gridSpan w:val="3"/>
            <w:tcBorders>
              <w:top w:val="nil"/>
              <w:left w:val="nil"/>
              <w:bottom w:val="single" w:color="C0C0C0" w:sz="4" w:space="0"/>
              <w:right w:val="nil"/>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c>
          <w:tcPr>
            <w:tcW w:w="903" w:type="pct"/>
            <w:gridSpan w:val="2"/>
            <w:tcBorders>
              <w:top w:val="nil"/>
              <w:left w:val="nil"/>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p>
        </w:tc>
      </w:tr>
      <w:tr w:rsidRPr="00E62868" w:rsidR="00DC03ED" w:rsidTr="00DC03ED">
        <w:tblPrEx>
          <w:jc w:val="center"/>
        </w:tblPrEx>
        <w:trPr>
          <w:gridAfter w:val="1"/>
          <w:wAfter w:w="80" w:type="pct"/>
          <w:trHeight w:val="73"/>
          <w:jc w:val="center"/>
        </w:trPr>
        <w:tc>
          <w:tcPr>
            <w:tcW w:w="4920" w:type="pct"/>
            <w:gridSpan w:val="12"/>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 xml:space="preserve">Sexual Identity </w:t>
            </w:r>
          </w:p>
        </w:tc>
      </w:tr>
      <w:tr w:rsidRPr="00E62868" w:rsidR="00DC03ED" w:rsidTr="00DC03ED">
        <w:tblPrEx>
          <w:jc w:val="center"/>
        </w:tblPrEx>
        <w:trPr>
          <w:gridAfter w:val="1"/>
          <w:wAfter w:w="80" w:type="pct"/>
          <w:trHeight w:val="73"/>
          <w:jc w:val="center"/>
        </w:trPr>
        <w:tc>
          <w:tcPr>
            <w:tcW w:w="4920" w:type="pct"/>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Pr>
                <w:rFonts w:cs="Arial"/>
                <w:b/>
                <w:bCs/>
              </w:rPr>
              <w:t>Which of the following options best describes how you think of yourself</w:t>
            </w:r>
            <w:r w:rsidRPr="00E62868">
              <w:rPr>
                <w:rFonts w:cs="Arial"/>
                <w:b/>
                <w:bCs/>
              </w:rPr>
              <w:t>?</w:t>
            </w:r>
          </w:p>
        </w:tc>
      </w:tr>
      <w:tr w:rsidRPr="00E62868" w:rsidR="00DC03ED" w:rsidTr="00DC03ED">
        <w:tblPrEx>
          <w:jc w:val="center"/>
        </w:tblPrEx>
        <w:trPr>
          <w:gridAfter w:val="1"/>
          <w:wAfter w:w="80" w:type="pct"/>
          <w:trHeight w:val="73"/>
          <w:jc w:val="center"/>
        </w:trPr>
        <w:tc>
          <w:tcPr>
            <w:tcW w:w="2379" w:type="pct"/>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Heterosexual/straight </w:t>
            </w:r>
          </w:p>
        </w:tc>
        <w:tc>
          <w:tcPr>
            <w:tcW w:w="1011" w:type="pct"/>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Gay </w:t>
            </w:r>
            <w:r>
              <w:rPr>
                <w:rFonts w:cs="Arial"/>
              </w:rPr>
              <w:t>or lesbian</w:t>
            </w:r>
          </w:p>
        </w:tc>
        <w:tc>
          <w:tcPr>
            <w:tcW w:w="1530" w:type="pct"/>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Bisexual</w:t>
            </w:r>
          </w:p>
        </w:tc>
      </w:tr>
      <w:bookmarkStart w:name="OLE_LINK1" w:id="1"/>
      <w:bookmarkStart w:name="OLE_LINK2" w:id="2"/>
      <w:tr w:rsidRPr="00E62868" w:rsidR="00DC03ED" w:rsidTr="00DC03ED">
        <w:tblPrEx>
          <w:jc w:val="center"/>
        </w:tblPrEx>
        <w:trPr>
          <w:gridAfter w:val="1"/>
          <w:wAfter w:w="80" w:type="pct"/>
          <w:trHeight w:val="73"/>
          <w:jc w:val="center"/>
        </w:trPr>
        <w:tc>
          <w:tcPr>
            <w:tcW w:w="2379" w:type="pct"/>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fldChar w:fldCharType="begin">
                <w:ffData>
                  <w:name w:val="Check1"/>
                  <w:enabled/>
                  <w:calcOnExit w:val="0"/>
                  <w:checkBox>
                    <w:sizeAuto/>
                    <w:default w:val="0"/>
                  </w:checkBox>
                </w:ffData>
              </w:fldChar>
            </w:r>
            <w:r w:rsidRPr="00E62868">
              <w:rPr>
                <w:rFonts w:cs="Arial"/>
              </w:rPr>
              <w:instrText xml:space="preserve"> FORMCHECKBOX </w:instrText>
            </w:r>
            <w:r>
              <w:fldChar w:fldCharType="separate"/>
            </w:r>
            <w:r w:rsidRPr="00E62868">
              <w:fldChar w:fldCharType="end"/>
            </w:r>
            <w:r w:rsidRPr="00E62868">
              <w:rPr>
                <w:rFonts w:cs="Arial"/>
              </w:rPr>
              <w:t xml:space="preserve"> Other</w:t>
            </w:r>
            <w:bookmarkEnd w:id="1"/>
            <w:bookmarkEnd w:id="2"/>
          </w:p>
        </w:tc>
        <w:bookmarkStart w:name="OLE_LINK3" w:id="3"/>
        <w:bookmarkStart w:name="OLE_LINK4" w:id="4"/>
        <w:tc>
          <w:tcPr>
            <w:tcW w:w="2541" w:type="pct"/>
            <w:gridSpan w:val="8"/>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fldChar w:fldCharType="begin">
                <w:ffData>
                  <w:name w:val="Check1"/>
                  <w:enabled/>
                  <w:calcOnExit w:val="0"/>
                  <w:checkBox>
                    <w:sizeAuto/>
                    <w:default w:val="0"/>
                  </w:checkBox>
                </w:ffData>
              </w:fldChar>
            </w:r>
            <w:r w:rsidRPr="00E62868">
              <w:rPr>
                <w:rFonts w:cs="Arial"/>
              </w:rPr>
              <w:instrText xml:space="preserve"> FORMCHECKBOX </w:instrText>
            </w:r>
            <w:r>
              <w:fldChar w:fldCharType="separate"/>
            </w:r>
            <w:r w:rsidRPr="00E62868">
              <w:fldChar w:fldCharType="end"/>
            </w:r>
            <w:r w:rsidRPr="00E62868">
              <w:rPr>
                <w:rFonts w:cs="Arial"/>
              </w:rPr>
              <w:t xml:space="preserve"> Prefer not to say</w:t>
            </w:r>
            <w:bookmarkEnd w:id="3"/>
            <w:bookmarkEnd w:id="4"/>
          </w:p>
        </w:tc>
      </w:tr>
      <w:tr w:rsidRPr="00E62868" w:rsidR="00DC03ED" w:rsidTr="00DC03ED">
        <w:tblPrEx>
          <w:jc w:val="center"/>
        </w:tblPrEx>
        <w:trPr>
          <w:gridAfter w:val="1"/>
          <w:wAfter w:w="80" w:type="pct"/>
          <w:trHeight w:val="222"/>
          <w:jc w:val="center"/>
        </w:trPr>
        <w:tc>
          <w:tcPr>
            <w:tcW w:w="4920" w:type="pct"/>
            <w:gridSpan w:val="12"/>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Religion</w:t>
            </w:r>
          </w:p>
        </w:tc>
      </w:tr>
      <w:tr w:rsidRPr="00E62868" w:rsidR="00DC03ED" w:rsidTr="00DC03ED">
        <w:tblPrEx>
          <w:jc w:val="center"/>
        </w:tblPrEx>
        <w:trPr>
          <w:gridAfter w:val="1"/>
          <w:wAfter w:w="80" w:type="pct"/>
          <w:trHeight w:val="73"/>
          <w:jc w:val="center"/>
        </w:trPr>
        <w:tc>
          <w:tcPr>
            <w:tcW w:w="4920" w:type="pct"/>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What is your religion?</w:t>
            </w:r>
          </w:p>
        </w:tc>
      </w:tr>
      <w:tr w:rsidRPr="00E62868" w:rsidR="00DC03ED" w:rsidTr="00DC03ED">
        <w:tblPrEx>
          <w:jc w:val="center"/>
        </w:tblPrEx>
        <w:trPr>
          <w:gridAfter w:val="1"/>
          <w:wAfter w:w="80" w:type="pct"/>
          <w:trHeight w:val="73"/>
          <w:jc w:val="center"/>
        </w:trPr>
        <w:tc>
          <w:tcPr>
            <w:tcW w:w="1116" w:type="pct"/>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No religion</w:t>
            </w:r>
          </w:p>
        </w:tc>
        <w:tc>
          <w:tcPr>
            <w:tcW w:w="1901" w:type="pct"/>
            <w:gridSpan w:val="6"/>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Christian</w:t>
            </w:r>
            <w:r>
              <w:rPr>
                <w:rFonts w:cs="Arial"/>
              </w:rPr>
              <w:t xml:space="preserve"> (all denominations) </w:t>
            </w:r>
          </w:p>
        </w:tc>
        <w:tc>
          <w:tcPr>
            <w:tcW w:w="1903" w:type="pct"/>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Buddhist</w:t>
            </w:r>
          </w:p>
        </w:tc>
      </w:tr>
      <w:tr w:rsidRPr="00E62868" w:rsidR="00DC03ED" w:rsidTr="00DC03ED">
        <w:tblPrEx>
          <w:jc w:val="center"/>
        </w:tblPrEx>
        <w:trPr>
          <w:gridAfter w:val="1"/>
          <w:wAfter w:w="80" w:type="pct"/>
          <w:trHeight w:val="73"/>
          <w:jc w:val="center"/>
        </w:trPr>
        <w:tc>
          <w:tcPr>
            <w:tcW w:w="1116" w:type="pct"/>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Hindu</w:t>
            </w:r>
          </w:p>
        </w:tc>
        <w:tc>
          <w:tcPr>
            <w:tcW w:w="1263" w:type="pct"/>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Jewish</w:t>
            </w:r>
          </w:p>
        </w:tc>
        <w:tc>
          <w:tcPr>
            <w:tcW w:w="1145" w:type="pct"/>
            <w:gridSpan w:val="6"/>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Muslim</w:t>
            </w:r>
          </w:p>
        </w:tc>
        <w:tc>
          <w:tcPr>
            <w:tcW w:w="1396" w:type="pct"/>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Sikh</w:t>
            </w:r>
          </w:p>
        </w:tc>
      </w:tr>
      <w:tr w:rsidRPr="00E62868" w:rsidR="00DC03ED" w:rsidTr="00DC03ED">
        <w:tblPrEx>
          <w:jc w:val="center"/>
        </w:tblPrEx>
        <w:trPr>
          <w:gridAfter w:val="1"/>
          <w:wAfter w:w="80" w:type="pct"/>
          <w:trHeight w:val="73"/>
          <w:jc w:val="center"/>
        </w:trPr>
        <w:tc>
          <w:tcPr>
            <w:tcW w:w="2379" w:type="pct"/>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Any other religion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c>
          <w:tcPr>
            <w:tcW w:w="2541" w:type="pct"/>
            <w:gridSpan w:val="8"/>
            <w:tcBorders>
              <w:top w:val="single" w:color="C0C0C0" w:sz="4" w:space="0"/>
              <w:left w:val="single" w:color="C0C0C0" w:sz="4" w:space="0"/>
              <w:bottom w:val="single" w:color="C0C0C0" w:sz="4" w:space="0"/>
              <w:right w:val="single" w:color="C0C0C0" w:sz="4" w:space="0"/>
            </w:tcBorders>
            <w:shd w:val="clear" w:color="auto" w:fill="E6E6E6"/>
            <w:vAlign w:val="center"/>
          </w:tcPr>
          <w:p w:rsidRPr="00E62868" w:rsidR="00DC03ED" w:rsidP="0080099D" w:rsidRDefault="00DC03ED">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Prefer not to say</w:t>
            </w:r>
          </w:p>
        </w:tc>
      </w:tr>
      <w:tr w:rsidRPr="00E62868" w:rsidR="00DC03ED" w:rsidTr="00DC03ED">
        <w:tblPrEx>
          <w:jc w:val="center"/>
        </w:tblPrEx>
        <w:trPr>
          <w:gridAfter w:val="1"/>
          <w:wAfter w:w="80" w:type="pct"/>
          <w:trHeight w:val="142"/>
          <w:jc w:val="center"/>
        </w:trPr>
        <w:tc>
          <w:tcPr>
            <w:tcW w:w="4920" w:type="pct"/>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Pregnancy and Maternity</w:t>
            </w:r>
          </w:p>
        </w:tc>
      </w:tr>
      <w:tr w:rsidRPr="00E62868" w:rsidR="00DC03ED" w:rsidTr="00DC03ED">
        <w:tblPrEx>
          <w:jc w:val="center"/>
        </w:tblPrEx>
        <w:trPr>
          <w:gridAfter w:val="1"/>
          <w:wAfter w:w="80" w:type="pct"/>
          <w:trHeight w:val="249"/>
          <w:jc w:val="center"/>
        </w:trPr>
        <w:tc>
          <w:tcPr>
            <w:tcW w:w="2629" w:type="pct"/>
            <w:gridSpan w:val="6"/>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hideMark/>
          </w:tcPr>
          <w:p w:rsidRPr="00E62868" w:rsidR="00DC03ED" w:rsidP="0080099D" w:rsidRDefault="00DC03ED">
            <w:pPr>
              <w:rPr>
                <w:rFonts w:cs="Arial"/>
              </w:rPr>
            </w:pPr>
            <w:r w:rsidRPr="00E62868">
              <w:rPr>
                <w:rFonts w:cs="Arial"/>
              </w:rPr>
              <w:t>Are you currently pregnant or have you been pregnant within the last year?</w:t>
            </w:r>
          </w:p>
        </w:tc>
        <w:tc>
          <w:tcPr>
            <w:tcW w:w="2291" w:type="pct"/>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Yes</w:t>
            </w:r>
          </w:p>
        </w:tc>
      </w:tr>
      <w:tr w:rsidRPr="00E62868" w:rsidR="00DC03ED" w:rsidTr="00DC03ED">
        <w:tblPrEx>
          <w:jc w:val="center"/>
        </w:tblPrEx>
        <w:trPr>
          <w:gridAfter w:val="1"/>
          <w:wAfter w:w="80" w:type="pct"/>
          <w:trHeight w:val="190"/>
          <w:jc w:val="center"/>
        </w:trPr>
        <w:tc>
          <w:tcPr>
            <w:tcW w:w="2629" w:type="pct"/>
            <w:gridSpan w:val="6"/>
            <w:vMerge/>
            <w:tcBorders>
              <w:top w:val="single" w:color="C0C0C0" w:sz="4" w:space="0"/>
              <w:left w:val="single" w:color="C0C0C0" w:sz="4" w:space="0"/>
              <w:bottom w:val="single" w:color="C0C0C0" w:sz="4" w:space="0"/>
              <w:right w:val="nil"/>
            </w:tcBorders>
            <w:vAlign w:val="center"/>
            <w:hideMark/>
          </w:tcPr>
          <w:p w:rsidRPr="00E62868" w:rsidR="00DC03ED" w:rsidP="0080099D" w:rsidRDefault="00DC03ED">
            <w:pPr>
              <w:rPr>
                <w:rFonts w:cs="Arial"/>
              </w:rPr>
            </w:pPr>
          </w:p>
        </w:tc>
        <w:tc>
          <w:tcPr>
            <w:tcW w:w="2291" w:type="pct"/>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No</w:t>
            </w:r>
          </w:p>
        </w:tc>
      </w:tr>
      <w:tr w:rsidRPr="00E62868" w:rsidR="00DC03ED" w:rsidTr="00DC03ED">
        <w:tblPrEx>
          <w:jc w:val="center"/>
        </w:tblPrEx>
        <w:trPr>
          <w:gridAfter w:val="1"/>
          <w:wAfter w:w="80" w:type="pct"/>
          <w:trHeight w:val="190"/>
          <w:jc w:val="center"/>
        </w:trPr>
        <w:tc>
          <w:tcPr>
            <w:tcW w:w="2629" w:type="pct"/>
            <w:gridSpan w:val="6"/>
            <w:vMerge/>
            <w:tcBorders>
              <w:top w:val="single" w:color="C0C0C0" w:sz="4" w:space="0"/>
              <w:left w:val="single" w:color="C0C0C0" w:sz="4" w:space="0"/>
              <w:bottom w:val="single" w:color="C0C0C0" w:sz="4" w:space="0"/>
              <w:right w:val="nil"/>
            </w:tcBorders>
            <w:vAlign w:val="center"/>
            <w:hideMark/>
          </w:tcPr>
          <w:p w:rsidRPr="00E62868" w:rsidR="00DC03ED" w:rsidP="0080099D" w:rsidRDefault="00DC03ED">
            <w:pPr>
              <w:rPr>
                <w:rFonts w:cs="Arial"/>
              </w:rPr>
            </w:pPr>
          </w:p>
        </w:tc>
        <w:tc>
          <w:tcPr>
            <w:tcW w:w="2291" w:type="pct"/>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Prefer not to say</w:t>
            </w:r>
          </w:p>
        </w:tc>
      </w:tr>
      <w:tr w:rsidRPr="00E62868" w:rsidR="00DC03ED" w:rsidTr="00DC03ED">
        <w:tblPrEx>
          <w:jc w:val="center"/>
        </w:tblPrEx>
        <w:trPr>
          <w:gridAfter w:val="1"/>
          <w:wAfter w:w="80" w:type="pct"/>
          <w:trHeight w:val="249"/>
          <w:jc w:val="center"/>
        </w:trPr>
        <w:tc>
          <w:tcPr>
            <w:tcW w:w="2629" w:type="pct"/>
            <w:gridSpan w:val="6"/>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hideMark/>
          </w:tcPr>
          <w:p w:rsidRPr="00E62868" w:rsidR="00DC03ED" w:rsidP="0080099D" w:rsidRDefault="00DC03ED">
            <w:pPr>
              <w:rPr>
                <w:rFonts w:cs="Arial"/>
              </w:rPr>
            </w:pPr>
            <w:r w:rsidRPr="00E62868">
              <w:rPr>
                <w:rFonts w:cs="Arial"/>
              </w:rPr>
              <w:t>Have you taken maternity leave within the past year?</w:t>
            </w:r>
          </w:p>
        </w:tc>
        <w:tc>
          <w:tcPr>
            <w:tcW w:w="2291" w:type="pct"/>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Yes</w:t>
            </w:r>
          </w:p>
        </w:tc>
      </w:tr>
      <w:tr w:rsidRPr="00E62868" w:rsidR="00DC03ED" w:rsidTr="00DC03ED">
        <w:tblPrEx>
          <w:jc w:val="center"/>
        </w:tblPrEx>
        <w:trPr>
          <w:gridAfter w:val="1"/>
          <w:wAfter w:w="80" w:type="pct"/>
          <w:trHeight w:val="190"/>
          <w:jc w:val="center"/>
        </w:trPr>
        <w:tc>
          <w:tcPr>
            <w:tcW w:w="2629" w:type="pct"/>
            <w:gridSpan w:val="6"/>
            <w:vMerge/>
            <w:tcBorders>
              <w:top w:val="single" w:color="C0C0C0" w:sz="4" w:space="0"/>
              <w:left w:val="single" w:color="C0C0C0" w:sz="4" w:space="0"/>
              <w:bottom w:val="single" w:color="C0C0C0" w:sz="4" w:space="0"/>
              <w:right w:val="nil"/>
            </w:tcBorders>
            <w:vAlign w:val="center"/>
            <w:hideMark/>
          </w:tcPr>
          <w:p w:rsidRPr="00E62868" w:rsidR="00DC03ED" w:rsidP="0080099D" w:rsidRDefault="00DC03ED">
            <w:pPr>
              <w:rPr>
                <w:rFonts w:cs="Arial"/>
              </w:rPr>
            </w:pPr>
          </w:p>
        </w:tc>
        <w:tc>
          <w:tcPr>
            <w:tcW w:w="2291" w:type="pct"/>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No</w:t>
            </w:r>
          </w:p>
        </w:tc>
      </w:tr>
      <w:tr w:rsidRPr="00E62868" w:rsidR="00DC03ED" w:rsidTr="00DC03ED">
        <w:tblPrEx>
          <w:jc w:val="center"/>
        </w:tblPrEx>
        <w:trPr>
          <w:gridAfter w:val="1"/>
          <w:wAfter w:w="80" w:type="pct"/>
          <w:trHeight w:val="190"/>
          <w:jc w:val="center"/>
        </w:trPr>
        <w:tc>
          <w:tcPr>
            <w:tcW w:w="2629" w:type="pct"/>
            <w:gridSpan w:val="6"/>
            <w:vMerge/>
            <w:tcBorders>
              <w:top w:val="single" w:color="C0C0C0" w:sz="4" w:space="0"/>
              <w:left w:val="single" w:color="C0C0C0" w:sz="4" w:space="0"/>
              <w:bottom w:val="single" w:color="C0C0C0" w:sz="4" w:space="0"/>
              <w:right w:val="nil"/>
            </w:tcBorders>
            <w:vAlign w:val="center"/>
            <w:hideMark/>
          </w:tcPr>
          <w:p w:rsidRPr="00E62868" w:rsidR="00DC03ED" w:rsidP="0080099D" w:rsidRDefault="00DC03ED">
            <w:pPr>
              <w:rPr>
                <w:rFonts w:cs="Arial"/>
              </w:rPr>
            </w:pPr>
          </w:p>
        </w:tc>
        <w:tc>
          <w:tcPr>
            <w:tcW w:w="2291" w:type="pct"/>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Prefer not to say</w:t>
            </w:r>
          </w:p>
        </w:tc>
      </w:tr>
      <w:tr w:rsidRPr="00E62868" w:rsidR="00DC03ED" w:rsidTr="00DC03ED">
        <w:tblPrEx>
          <w:jc w:val="center"/>
        </w:tblPrEx>
        <w:trPr>
          <w:gridAfter w:val="1"/>
          <w:wAfter w:w="80" w:type="pct"/>
          <w:trHeight w:val="142"/>
          <w:jc w:val="center"/>
        </w:trPr>
        <w:tc>
          <w:tcPr>
            <w:tcW w:w="4920" w:type="pct"/>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hideMark/>
          </w:tcPr>
          <w:p w:rsidRPr="00E62868" w:rsidR="00DC03ED" w:rsidP="0080099D" w:rsidRDefault="00DC03ED">
            <w:pPr>
              <w:tabs>
                <w:tab w:val="left" w:pos="288"/>
              </w:tabs>
              <w:ind w:right="-5328"/>
              <w:rPr>
                <w:rFonts w:cs="Arial"/>
                <w:b/>
                <w:bCs/>
              </w:rPr>
            </w:pPr>
            <w:r w:rsidRPr="00E62868">
              <w:rPr>
                <w:rFonts w:cs="Arial"/>
                <w:b/>
                <w:bCs/>
              </w:rPr>
              <w:t>Marriage and Civil Partnership</w:t>
            </w:r>
          </w:p>
        </w:tc>
      </w:tr>
      <w:tr w:rsidRPr="00E62868" w:rsidR="00DC03ED" w:rsidTr="00DC03ED">
        <w:tblPrEx>
          <w:jc w:val="center"/>
        </w:tblPrEx>
        <w:trPr>
          <w:gridAfter w:val="1"/>
          <w:wAfter w:w="80" w:type="pct"/>
          <w:trHeight w:val="249"/>
          <w:jc w:val="center"/>
        </w:trPr>
        <w:tc>
          <w:tcPr>
            <w:tcW w:w="2356" w:type="pct"/>
            <w:gridSpan w:val="3"/>
            <w:vMerge w:val="restart"/>
            <w:tcBorders>
              <w:top w:val="single" w:color="C0C0C0" w:sz="4" w:space="0"/>
              <w:left w:val="single" w:color="C0C0C0" w:sz="4" w:space="0"/>
              <w:right w:val="nil"/>
            </w:tcBorders>
            <w:shd w:val="clear" w:color="auto" w:fill="E6E6E6"/>
            <w:tcMar>
              <w:top w:w="43" w:type="dxa"/>
              <w:left w:w="86" w:type="dxa"/>
              <w:bottom w:w="29" w:type="dxa"/>
              <w:right w:w="86" w:type="dxa"/>
            </w:tcMar>
            <w:hideMark/>
          </w:tcPr>
          <w:p w:rsidRPr="00E62868" w:rsidR="00DC03ED" w:rsidP="0080099D" w:rsidRDefault="00DC03ED">
            <w:pPr>
              <w:rPr>
                <w:rFonts w:cs="Arial"/>
              </w:rPr>
            </w:pPr>
            <w:r w:rsidRPr="00E62868">
              <w:rPr>
                <w:rFonts w:cs="Arial"/>
              </w:rPr>
              <w:t>What is your legal marital or same sex civil partnership status?</w:t>
            </w:r>
          </w:p>
        </w:tc>
        <w:tc>
          <w:tcPr>
            <w:tcW w:w="2564" w:type="pct"/>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Single, that is never married and never registered in a same sex civil partnership</w:t>
            </w:r>
          </w:p>
        </w:tc>
      </w:tr>
      <w:tr w:rsidRPr="00E62868" w:rsidR="00DC03ED" w:rsidTr="00DC03ED">
        <w:tblPrEx>
          <w:jc w:val="center"/>
        </w:tblPrEx>
        <w:trPr>
          <w:gridAfter w:val="1"/>
          <w:wAfter w:w="80" w:type="pct"/>
          <w:trHeight w:val="190"/>
          <w:jc w:val="center"/>
        </w:trPr>
        <w:tc>
          <w:tcPr>
            <w:tcW w:w="2356" w:type="pct"/>
            <w:gridSpan w:val="3"/>
            <w:vMerge/>
            <w:tcBorders>
              <w:left w:val="single" w:color="C0C0C0" w:sz="4" w:space="0"/>
              <w:right w:val="nil"/>
            </w:tcBorders>
            <w:vAlign w:val="center"/>
            <w:hideMark/>
          </w:tcPr>
          <w:p w:rsidRPr="00E62868" w:rsidR="00DC03ED" w:rsidP="0080099D" w:rsidRDefault="00DC03ED">
            <w:pPr>
              <w:rPr>
                <w:rFonts w:cs="Arial"/>
              </w:rPr>
            </w:pPr>
          </w:p>
        </w:tc>
        <w:tc>
          <w:tcPr>
            <w:tcW w:w="2564" w:type="pct"/>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Married and living with husband/wife</w:t>
            </w:r>
          </w:p>
        </w:tc>
      </w:tr>
      <w:tr w:rsidRPr="00E62868" w:rsidR="00DC03ED" w:rsidTr="00DC03ED">
        <w:tblPrEx>
          <w:jc w:val="center"/>
        </w:tblPrEx>
        <w:trPr>
          <w:gridAfter w:val="1"/>
          <w:wAfter w:w="80" w:type="pct"/>
          <w:trHeight w:val="190"/>
          <w:jc w:val="center"/>
        </w:trPr>
        <w:tc>
          <w:tcPr>
            <w:tcW w:w="2356" w:type="pct"/>
            <w:gridSpan w:val="3"/>
            <w:vMerge/>
            <w:tcBorders>
              <w:left w:val="single" w:color="C0C0C0" w:sz="4" w:space="0"/>
              <w:right w:val="nil"/>
            </w:tcBorders>
            <w:vAlign w:val="center"/>
            <w:hideMark/>
          </w:tcPr>
          <w:p w:rsidRPr="00E62868" w:rsidR="00DC03ED" w:rsidP="0080099D" w:rsidRDefault="00DC03ED">
            <w:pPr>
              <w:rPr>
                <w:rFonts w:cs="Arial"/>
              </w:rPr>
            </w:pPr>
          </w:p>
        </w:tc>
        <w:tc>
          <w:tcPr>
            <w:tcW w:w="2564" w:type="pct"/>
            <w:gridSpan w:val="9"/>
            <w:tcBorders>
              <w:top w:val="single" w:color="C0C0C0" w:sz="4" w:space="0"/>
              <w:left w:val="nil"/>
              <w:bottom w:val="single" w:color="C0C0C0" w:sz="4" w:space="0"/>
              <w:right w:val="single" w:color="C0C0C0" w:sz="4" w:space="0"/>
            </w:tcBorders>
            <w:shd w:val="clear" w:color="auto" w:fill="E6E6E6"/>
            <w:vAlign w:val="center"/>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Separated but still legally married</w:t>
            </w:r>
          </w:p>
        </w:tc>
      </w:tr>
      <w:tr w:rsidRPr="00E62868" w:rsidR="00DC03ED" w:rsidTr="00DC03ED">
        <w:tblPrEx>
          <w:jc w:val="center"/>
        </w:tblPrEx>
        <w:trPr>
          <w:gridAfter w:val="1"/>
          <w:wAfter w:w="80" w:type="pct"/>
          <w:trHeight w:val="190"/>
          <w:jc w:val="center"/>
        </w:trPr>
        <w:tc>
          <w:tcPr>
            <w:tcW w:w="2356" w:type="pct"/>
            <w:gridSpan w:val="3"/>
            <w:vMerge/>
            <w:tcBorders>
              <w:left w:val="single" w:color="C0C0C0" w:sz="4" w:space="0"/>
              <w:right w:val="nil"/>
            </w:tcBorders>
            <w:vAlign w:val="center"/>
            <w:hideMark/>
          </w:tcPr>
          <w:p w:rsidRPr="00E62868" w:rsidR="00DC03ED" w:rsidP="0080099D" w:rsidRDefault="00DC03ED">
            <w:pPr>
              <w:rPr>
                <w:rFonts w:cs="Arial"/>
              </w:rPr>
            </w:pPr>
          </w:p>
        </w:tc>
        <w:tc>
          <w:tcPr>
            <w:tcW w:w="2564" w:type="pct"/>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Divorced</w:t>
            </w:r>
          </w:p>
        </w:tc>
      </w:tr>
      <w:tr w:rsidRPr="00E62868" w:rsidR="00DC03ED" w:rsidTr="00DC03ED">
        <w:tblPrEx>
          <w:jc w:val="center"/>
        </w:tblPrEx>
        <w:trPr>
          <w:gridAfter w:val="1"/>
          <w:wAfter w:w="80" w:type="pct"/>
          <w:trHeight w:val="190"/>
          <w:jc w:val="center"/>
        </w:trPr>
        <w:tc>
          <w:tcPr>
            <w:tcW w:w="2356" w:type="pct"/>
            <w:gridSpan w:val="3"/>
            <w:vMerge/>
            <w:tcBorders>
              <w:left w:val="single" w:color="C0C0C0" w:sz="4" w:space="0"/>
              <w:right w:val="nil"/>
            </w:tcBorders>
            <w:vAlign w:val="center"/>
            <w:hideMark/>
          </w:tcPr>
          <w:p w:rsidRPr="00E62868" w:rsidR="00DC03ED" w:rsidP="0080099D" w:rsidRDefault="00DC03ED">
            <w:pPr>
              <w:rPr>
                <w:rFonts w:cs="Arial"/>
              </w:rPr>
            </w:pPr>
          </w:p>
        </w:tc>
        <w:tc>
          <w:tcPr>
            <w:tcW w:w="2564" w:type="pct"/>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Widowed</w:t>
            </w:r>
          </w:p>
        </w:tc>
      </w:tr>
      <w:tr w:rsidRPr="00E62868" w:rsidR="00DC03ED" w:rsidTr="00DC03ED">
        <w:tblPrEx>
          <w:jc w:val="center"/>
        </w:tblPrEx>
        <w:trPr>
          <w:gridAfter w:val="1"/>
          <w:wAfter w:w="80" w:type="pct"/>
          <w:trHeight w:val="190"/>
          <w:jc w:val="center"/>
        </w:trPr>
        <w:tc>
          <w:tcPr>
            <w:tcW w:w="2356" w:type="pct"/>
            <w:gridSpan w:val="3"/>
            <w:vMerge/>
            <w:tcBorders>
              <w:left w:val="single" w:color="C0C0C0" w:sz="4" w:space="0"/>
              <w:right w:val="nil"/>
            </w:tcBorders>
            <w:vAlign w:val="center"/>
            <w:hideMark/>
          </w:tcPr>
          <w:p w:rsidRPr="00E62868" w:rsidR="00DC03ED" w:rsidP="0080099D" w:rsidRDefault="00DC03ED">
            <w:pPr>
              <w:rPr>
                <w:rFonts w:cs="Arial"/>
              </w:rPr>
            </w:pPr>
          </w:p>
        </w:tc>
        <w:tc>
          <w:tcPr>
            <w:tcW w:w="2564" w:type="pct"/>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In a registered same-sex civil partnership and living with your partner</w:t>
            </w:r>
          </w:p>
        </w:tc>
      </w:tr>
      <w:tr w:rsidRPr="00E62868" w:rsidR="00DC03ED" w:rsidTr="00DC03ED">
        <w:tblPrEx>
          <w:jc w:val="center"/>
        </w:tblPrEx>
        <w:trPr>
          <w:gridAfter w:val="1"/>
          <w:wAfter w:w="80" w:type="pct"/>
          <w:trHeight w:val="190"/>
          <w:jc w:val="center"/>
        </w:trPr>
        <w:tc>
          <w:tcPr>
            <w:tcW w:w="2356" w:type="pct"/>
            <w:gridSpan w:val="3"/>
            <w:vMerge/>
            <w:tcBorders>
              <w:left w:val="single" w:color="C0C0C0" w:sz="4" w:space="0"/>
              <w:right w:val="nil"/>
            </w:tcBorders>
            <w:vAlign w:val="center"/>
            <w:hideMark/>
          </w:tcPr>
          <w:p w:rsidRPr="00E62868" w:rsidR="00DC03ED" w:rsidP="0080099D" w:rsidRDefault="00DC03ED">
            <w:pPr>
              <w:rPr>
                <w:rFonts w:cs="Arial"/>
              </w:rPr>
            </w:pPr>
          </w:p>
        </w:tc>
        <w:tc>
          <w:tcPr>
            <w:tcW w:w="2564" w:type="pct"/>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w:t>
            </w:r>
            <w:r>
              <w:rPr>
                <w:rFonts w:cs="Arial"/>
              </w:rPr>
              <w:t xml:space="preserve">Separated, but still legally in a </w:t>
            </w:r>
            <w:r w:rsidRPr="00E62868">
              <w:rPr>
                <w:rFonts w:cs="Arial"/>
              </w:rPr>
              <w:t>same-sex civil partnership</w:t>
            </w:r>
          </w:p>
        </w:tc>
      </w:tr>
      <w:tr w:rsidRPr="00E62868" w:rsidR="00DC03ED" w:rsidTr="00DC03ED">
        <w:tblPrEx>
          <w:jc w:val="center"/>
        </w:tblPrEx>
        <w:trPr>
          <w:gridAfter w:val="1"/>
          <w:wAfter w:w="80" w:type="pct"/>
          <w:trHeight w:val="190"/>
          <w:jc w:val="center"/>
        </w:trPr>
        <w:tc>
          <w:tcPr>
            <w:tcW w:w="2356" w:type="pct"/>
            <w:gridSpan w:val="3"/>
            <w:vMerge/>
            <w:tcBorders>
              <w:left w:val="single" w:color="C0C0C0" w:sz="4" w:space="0"/>
              <w:right w:val="nil"/>
            </w:tcBorders>
            <w:vAlign w:val="center"/>
          </w:tcPr>
          <w:p w:rsidRPr="00E62868" w:rsidR="00DC03ED" w:rsidP="0080099D" w:rsidRDefault="00DC03ED">
            <w:pPr>
              <w:rPr>
                <w:rFonts w:cs="Arial"/>
              </w:rPr>
            </w:pPr>
          </w:p>
        </w:tc>
        <w:tc>
          <w:tcPr>
            <w:tcW w:w="2564" w:type="pct"/>
            <w:gridSpan w:val="9"/>
            <w:tcBorders>
              <w:top w:val="single" w:color="C0C0C0" w:sz="4" w:space="0"/>
              <w:left w:val="nil"/>
              <w:bottom w:val="single" w:color="C0C0C0" w:sz="4" w:space="0"/>
              <w:right w:val="single" w:color="C0C0C0" w:sz="4" w:space="0"/>
            </w:tcBorders>
            <w:shd w:val="clear" w:color="auto" w:fill="E6E6E6"/>
            <w:vAlign w:val="center"/>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w:t>
            </w:r>
            <w:r>
              <w:rPr>
                <w:rFonts w:cs="Arial"/>
              </w:rPr>
              <w:t>Formerly in a same-sex civil partnership which is now legally dissolved</w:t>
            </w:r>
          </w:p>
        </w:tc>
      </w:tr>
      <w:tr w:rsidRPr="00E62868" w:rsidR="00DC03ED" w:rsidTr="00DC03ED">
        <w:tblPrEx>
          <w:jc w:val="center"/>
        </w:tblPrEx>
        <w:trPr>
          <w:gridAfter w:val="1"/>
          <w:wAfter w:w="80" w:type="pct"/>
          <w:trHeight w:val="190"/>
          <w:jc w:val="center"/>
        </w:trPr>
        <w:tc>
          <w:tcPr>
            <w:tcW w:w="2356" w:type="pct"/>
            <w:gridSpan w:val="3"/>
            <w:vMerge/>
            <w:tcBorders>
              <w:left w:val="single" w:color="C0C0C0" w:sz="4" w:space="0"/>
              <w:right w:val="nil"/>
            </w:tcBorders>
            <w:vAlign w:val="center"/>
          </w:tcPr>
          <w:p w:rsidRPr="00E62868" w:rsidR="00DC03ED" w:rsidP="0080099D" w:rsidRDefault="00DC03ED">
            <w:pPr>
              <w:rPr>
                <w:rFonts w:cs="Arial"/>
              </w:rPr>
            </w:pPr>
          </w:p>
        </w:tc>
        <w:tc>
          <w:tcPr>
            <w:tcW w:w="2564" w:type="pct"/>
            <w:gridSpan w:val="9"/>
            <w:tcBorders>
              <w:top w:val="single" w:color="C0C0C0" w:sz="4" w:space="0"/>
              <w:left w:val="nil"/>
              <w:bottom w:val="single" w:color="C0C0C0" w:sz="4" w:space="0"/>
              <w:right w:val="single" w:color="C0C0C0" w:sz="4" w:space="0"/>
            </w:tcBorders>
            <w:shd w:val="clear" w:color="auto" w:fill="E6E6E6"/>
            <w:vAlign w:val="center"/>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w:t>
            </w:r>
            <w:r>
              <w:rPr>
                <w:rFonts w:cs="Arial"/>
              </w:rPr>
              <w:t>Surviving partner from a same-sex civil partnership</w:t>
            </w:r>
          </w:p>
        </w:tc>
      </w:tr>
      <w:tr w:rsidRPr="00E62868" w:rsidR="00DC03ED" w:rsidTr="00DC03ED">
        <w:tblPrEx>
          <w:jc w:val="center"/>
        </w:tblPrEx>
        <w:trPr>
          <w:gridAfter w:val="1"/>
          <w:wAfter w:w="80" w:type="pct"/>
          <w:trHeight w:val="190"/>
          <w:jc w:val="center"/>
        </w:trPr>
        <w:tc>
          <w:tcPr>
            <w:tcW w:w="2356" w:type="pct"/>
            <w:gridSpan w:val="3"/>
            <w:vMerge/>
            <w:tcBorders>
              <w:left w:val="single" w:color="C0C0C0" w:sz="4" w:space="0"/>
              <w:bottom w:val="single" w:color="C0C0C0" w:sz="4" w:space="0"/>
              <w:right w:val="nil"/>
            </w:tcBorders>
            <w:vAlign w:val="center"/>
          </w:tcPr>
          <w:p w:rsidRPr="00E62868" w:rsidR="00DC03ED" w:rsidP="0080099D" w:rsidRDefault="00DC03ED">
            <w:pPr>
              <w:rPr>
                <w:rFonts w:cs="Arial"/>
              </w:rPr>
            </w:pPr>
          </w:p>
        </w:tc>
        <w:tc>
          <w:tcPr>
            <w:tcW w:w="2564" w:type="pct"/>
            <w:gridSpan w:val="9"/>
            <w:tcBorders>
              <w:top w:val="single" w:color="C0C0C0" w:sz="4" w:space="0"/>
              <w:left w:val="nil"/>
              <w:bottom w:val="single" w:color="C0C0C0" w:sz="4" w:space="0"/>
              <w:right w:val="single" w:color="C0C0C0" w:sz="4" w:space="0"/>
            </w:tcBorders>
            <w:shd w:val="clear" w:color="auto" w:fill="E6E6E6"/>
            <w:vAlign w:val="center"/>
          </w:tcPr>
          <w:p w:rsidRPr="00E62868" w:rsidR="00DC03ED" w:rsidP="0080099D" w:rsidRDefault="00DC03ED">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Pr>
                <w:rFonts w:cs="Arial"/>
              </w:rPr>
            </w:r>
            <w:r>
              <w:rPr>
                <w:rFonts w:cs="Arial"/>
              </w:rPr>
              <w:fldChar w:fldCharType="separate"/>
            </w:r>
            <w:r w:rsidRPr="00E62868">
              <w:rPr>
                <w:rFonts w:cs="Arial"/>
              </w:rPr>
              <w:fldChar w:fldCharType="end"/>
            </w:r>
            <w:r w:rsidRPr="00E62868">
              <w:rPr>
                <w:rFonts w:cs="Arial"/>
              </w:rPr>
              <w:t xml:space="preserve"> Prefer not to say</w:t>
            </w:r>
          </w:p>
        </w:tc>
      </w:tr>
    </w:tbl>
    <w:p w:rsidR="00DC03ED" w:rsidP="008253B9" w:rsidRDefault="00DC03ED">
      <w:pPr>
        <w:spacing w:line="360" w:lineRule="auto"/>
        <w:ind w:left="425"/>
        <w:rPr>
          <w:sz w:val="28"/>
          <w:szCs w:val="28"/>
        </w:rPr>
      </w:pPr>
    </w:p>
    <w:p w:rsidRPr="00DC03ED" w:rsidR="00DC03ED" w:rsidP="008253B9" w:rsidRDefault="00DC03ED">
      <w:pPr>
        <w:spacing w:line="360" w:lineRule="auto"/>
        <w:ind w:left="425"/>
        <w:rPr>
          <w:sz w:val="28"/>
          <w:szCs w:val="28"/>
        </w:rPr>
      </w:pPr>
    </w:p>
    <w:p w:rsidR="00C4315D" w:rsidP="008253B9" w:rsidRDefault="00C4315D">
      <w:pPr>
        <w:spacing w:line="360" w:lineRule="auto"/>
        <w:ind w:left="425"/>
        <w:rPr>
          <w:sz w:val="28"/>
          <w:szCs w:val="28"/>
        </w:rPr>
      </w:pPr>
      <w:r w:rsidRPr="008253B9">
        <w:rPr>
          <w:sz w:val="28"/>
          <w:szCs w:val="28"/>
        </w:rPr>
        <w:t>Thank you for ta</w:t>
      </w:r>
      <w:r w:rsidRPr="008253B9" w:rsidR="008253B9">
        <w:rPr>
          <w:sz w:val="28"/>
          <w:szCs w:val="28"/>
        </w:rPr>
        <w:t xml:space="preserve">king the time to tell us what you think.  We will put the new objectives on our website in April 2016 for you to see.  If you would like us to send you a copy, please contact us.  Our </w:t>
      </w:r>
      <w:r w:rsidR="008253B9">
        <w:rPr>
          <w:sz w:val="28"/>
          <w:szCs w:val="28"/>
        </w:rPr>
        <w:t xml:space="preserve">contact </w:t>
      </w:r>
      <w:r w:rsidRPr="008253B9" w:rsidR="008253B9">
        <w:rPr>
          <w:sz w:val="28"/>
          <w:szCs w:val="28"/>
        </w:rPr>
        <w:t>details are below.</w:t>
      </w:r>
    </w:p>
    <w:p w:rsidR="008253B9" w:rsidP="008253B9" w:rsidRDefault="008253B9">
      <w:pPr>
        <w:spacing w:line="360" w:lineRule="auto"/>
        <w:ind w:left="425"/>
        <w:rPr>
          <w:sz w:val="28"/>
          <w:szCs w:val="28"/>
        </w:rPr>
      </w:pPr>
    </w:p>
    <w:p w:rsidR="008253B9" w:rsidP="008253B9" w:rsidRDefault="00DC03ED">
      <w:pPr>
        <w:spacing w:line="360" w:lineRule="auto"/>
        <w:ind w:left="425"/>
        <w:rPr>
          <w:sz w:val="28"/>
          <w:szCs w:val="28"/>
        </w:rPr>
      </w:pPr>
      <w:hyperlink w:history="1" r:id="rId11">
        <w:r w:rsidRPr="00E94D2B" w:rsidR="008253B9">
          <w:rPr>
            <w:rStyle w:val="Hyperlink"/>
            <w:sz w:val="28"/>
            <w:szCs w:val="28"/>
          </w:rPr>
          <w:t>nhinton@valeofglamorgan.gov.uk</w:t>
        </w:r>
      </w:hyperlink>
    </w:p>
    <w:p w:rsidR="008253B9" w:rsidP="008253B9" w:rsidRDefault="008253B9">
      <w:pPr>
        <w:spacing w:line="360" w:lineRule="auto"/>
        <w:ind w:left="425"/>
        <w:rPr>
          <w:sz w:val="28"/>
          <w:szCs w:val="28"/>
        </w:rPr>
      </w:pPr>
    </w:p>
    <w:p w:rsidR="008253B9" w:rsidP="008253B9" w:rsidRDefault="008253B9">
      <w:pPr>
        <w:spacing w:line="360" w:lineRule="auto"/>
        <w:ind w:left="425"/>
        <w:rPr>
          <w:sz w:val="28"/>
          <w:szCs w:val="28"/>
        </w:rPr>
      </w:pPr>
      <w:r>
        <w:rPr>
          <w:sz w:val="28"/>
          <w:szCs w:val="28"/>
        </w:rPr>
        <w:t>01446 709362</w:t>
      </w:r>
    </w:p>
    <w:p w:rsidR="008253B9" w:rsidP="008253B9" w:rsidRDefault="008253B9">
      <w:pPr>
        <w:spacing w:line="360" w:lineRule="auto"/>
        <w:ind w:left="425"/>
        <w:rPr>
          <w:sz w:val="28"/>
          <w:szCs w:val="28"/>
        </w:rPr>
      </w:pPr>
    </w:p>
    <w:p w:rsidR="008253B9" w:rsidP="008253B9" w:rsidRDefault="008253B9">
      <w:pPr>
        <w:spacing w:line="360" w:lineRule="auto"/>
        <w:ind w:left="425"/>
        <w:rPr>
          <w:sz w:val="28"/>
          <w:szCs w:val="28"/>
        </w:rPr>
      </w:pPr>
      <w:r>
        <w:rPr>
          <w:sz w:val="28"/>
          <w:szCs w:val="28"/>
        </w:rPr>
        <w:t>Equality Team</w:t>
      </w:r>
    </w:p>
    <w:p w:rsidR="008253B9" w:rsidP="008253B9" w:rsidRDefault="008253B9">
      <w:pPr>
        <w:spacing w:line="360" w:lineRule="auto"/>
        <w:ind w:left="425"/>
        <w:rPr>
          <w:sz w:val="28"/>
          <w:szCs w:val="28"/>
        </w:rPr>
      </w:pPr>
      <w:r>
        <w:rPr>
          <w:sz w:val="28"/>
          <w:szCs w:val="28"/>
        </w:rPr>
        <w:t>Performance and Development</w:t>
      </w:r>
    </w:p>
    <w:p w:rsidR="008253B9" w:rsidP="008253B9" w:rsidRDefault="008253B9">
      <w:pPr>
        <w:spacing w:line="360" w:lineRule="auto"/>
        <w:ind w:left="425"/>
        <w:rPr>
          <w:sz w:val="28"/>
          <w:szCs w:val="28"/>
        </w:rPr>
      </w:pPr>
      <w:r>
        <w:rPr>
          <w:sz w:val="28"/>
          <w:szCs w:val="28"/>
        </w:rPr>
        <w:t>Resources</w:t>
      </w:r>
    </w:p>
    <w:p w:rsidR="008253B9" w:rsidP="008253B9" w:rsidRDefault="008253B9">
      <w:pPr>
        <w:spacing w:line="360" w:lineRule="auto"/>
        <w:ind w:left="425"/>
        <w:rPr>
          <w:sz w:val="28"/>
          <w:szCs w:val="28"/>
        </w:rPr>
      </w:pPr>
      <w:r>
        <w:rPr>
          <w:sz w:val="28"/>
          <w:szCs w:val="28"/>
        </w:rPr>
        <w:t>Civic Offices</w:t>
      </w:r>
    </w:p>
    <w:p w:rsidR="008253B9" w:rsidP="008253B9" w:rsidRDefault="008253B9">
      <w:pPr>
        <w:spacing w:line="360" w:lineRule="auto"/>
        <w:ind w:left="425"/>
        <w:rPr>
          <w:sz w:val="28"/>
          <w:szCs w:val="28"/>
        </w:rPr>
      </w:pPr>
      <w:r>
        <w:rPr>
          <w:sz w:val="28"/>
          <w:szCs w:val="28"/>
        </w:rPr>
        <w:t>Barry</w:t>
      </w:r>
    </w:p>
    <w:p w:rsidR="008253B9" w:rsidP="008253B9" w:rsidRDefault="008253B9">
      <w:pPr>
        <w:spacing w:line="360" w:lineRule="auto"/>
        <w:ind w:left="425"/>
        <w:rPr>
          <w:sz w:val="28"/>
          <w:szCs w:val="28"/>
        </w:rPr>
      </w:pPr>
      <w:r>
        <w:rPr>
          <w:sz w:val="28"/>
          <w:szCs w:val="28"/>
        </w:rPr>
        <w:t>Vale of Glamorgan</w:t>
      </w:r>
    </w:p>
    <w:p w:rsidR="00DC03ED" w:rsidP="00DC03ED" w:rsidRDefault="008253B9">
      <w:pPr>
        <w:spacing w:line="360" w:lineRule="auto"/>
        <w:ind w:left="425"/>
        <w:rPr>
          <w:sz w:val="28"/>
          <w:szCs w:val="28"/>
        </w:rPr>
      </w:pPr>
      <w:r>
        <w:rPr>
          <w:sz w:val="28"/>
          <w:szCs w:val="28"/>
        </w:rPr>
        <w:t>CF63 4RU</w:t>
      </w:r>
    </w:p>
    <w:p w:rsidRPr="00DC03ED" w:rsidR="006D6D1A" w:rsidP="00DC03ED" w:rsidRDefault="006D6D1A">
      <w:pPr>
        <w:spacing w:line="360" w:lineRule="auto"/>
        <w:ind w:left="425"/>
        <w:rPr>
          <w:sz w:val="28"/>
          <w:szCs w:val="28"/>
        </w:rPr>
      </w:pPr>
      <w:bookmarkStart w:name="_GoBack" w:id="5"/>
      <w:bookmarkEnd w:id="5"/>
      <w:r w:rsidRPr="00DC6407">
        <w:rPr>
          <w:b/>
          <w:sz w:val="28"/>
          <w:szCs w:val="28"/>
        </w:rPr>
        <w:t>Word list</w:t>
      </w:r>
    </w:p>
    <w:p w:rsidR="006D6D1A" w:rsidP="006D6D1A" w:rsidRDefault="006D6D1A">
      <w:pPr>
        <w:spacing w:line="360" w:lineRule="auto"/>
        <w:ind w:left="851" w:right="210"/>
      </w:pPr>
    </w:p>
    <w:tbl>
      <w:tblPr>
        <w:tblStyle w:val="TableGrid"/>
        <w:tblW w:w="0" w:type="auto"/>
        <w:tblInd w:w="851" w:type="dxa"/>
        <w:tblLook w:val="04A0" w:firstRow="1" w:lastRow="0" w:firstColumn="1" w:lastColumn="0" w:noHBand="0" w:noVBand="1"/>
      </w:tblPr>
      <w:tblGrid>
        <w:gridCol w:w="4360"/>
        <w:gridCol w:w="8789"/>
      </w:tblGrid>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complaints system</w:t>
            </w:r>
          </w:p>
        </w:tc>
        <w:tc>
          <w:tcPr>
            <w:tcW w:w="8789" w:type="dxa"/>
            <w:tcMar>
              <w:top w:w="113" w:type="dxa"/>
              <w:bottom w:w="113" w:type="dxa"/>
            </w:tcMar>
          </w:tcPr>
          <w:p w:rsidRPr="00DC6407" w:rsidR="006D6D1A" w:rsidP="005554F3" w:rsidRDefault="006D6D1A">
            <w:pPr>
              <w:ind w:right="210"/>
              <w:rPr>
                <w:sz w:val="28"/>
                <w:szCs w:val="28"/>
              </w:rPr>
            </w:pPr>
            <w:r>
              <w:rPr>
                <w:rFonts w:ascii="Helvetica" w:hAnsi="Helvetica" w:cs="Helvetica"/>
                <w:sz w:val="28"/>
                <w:szCs w:val="28"/>
              </w:rPr>
              <w:t>The formal system people can use to make a complaint to us.</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data</w:t>
            </w:r>
          </w:p>
        </w:tc>
        <w:tc>
          <w:tcPr>
            <w:tcW w:w="8789" w:type="dxa"/>
            <w:tcMar>
              <w:top w:w="113" w:type="dxa"/>
              <w:bottom w:w="113" w:type="dxa"/>
            </w:tcMar>
          </w:tcPr>
          <w:p w:rsidRPr="00DC6407" w:rsidR="006D6D1A" w:rsidP="005554F3" w:rsidRDefault="006D6D1A">
            <w:pPr>
              <w:ind w:right="210"/>
              <w:rPr>
                <w:sz w:val="28"/>
                <w:szCs w:val="28"/>
              </w:rPr>
            </w:pPr>
            <w:r>
              <w:rPr>
                <w:sz w:val="28"/>
                <w:szCs w:val="28"/>
              </w:rPr>
              <w:t xml:space="preserve">The numbers, facts and figures about how many and what types of people use our services; or apply for or have jobs with us. </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discrimination</w:t>
            </w:r>
          </w:p>
        </w:tc>
        <w:tc>
          <w:tcPr>
            <w:tcW w:w="8789" w:type="dxa"/>
            <w:tcMar>
              <w:top w:w="113" w:type="dxa"/>
              <w:bottom w:w="113" w:type="dxa"/>
            </w:tcMar>
          </w:tcPr>
          <w:p w:rsidRPr="00DC6407" w:rsidR="006D6D1A" w:rsidP="005554F3" w:rsidRDefault="006D6D1A">
            <w:pPr>
              <w:spacing w:line="276" w:lineRule="auto"/>
              <w:rPr>
                <w:sz w:val="28"/>
                <w:szCs w:val="28"/>
              </w:rPr>
            </w:pPr>
            <w:r>
              <w:rPr>
                <w:rFonts w:cs="Arial"/>
                <w:sz w:val="28"/>
                <w:szCs w:val="28"/>
              </w:rPr>
              <w:t xml:space="preserve">This means not treating someone worse because of who they are or what they look like.  If we did, that would be </w:t>
            </w:r>
            <w:r w:rsidRPr="00E240D9">
              <w:rPr>
                <w:rFonts w:cs="Arial"/>
                <w:sz w:val="28"/>
                <w:szCs w:val="28"/>
              </w:rPr>
              <w:t>discrimination</w:t>
            </w:r>
            <w:r>
              <w:rPr>
                <w:rFonts w:cs="Arial"/>
                <w:sz w:val="28"/>
                <w:szCs w:val="28"/>
              </w:rPr>
              <w:t xml:space="preserve">.  </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domestic abuse or violence</w:t>
            </w:r>
          </w:p>
        </w:tc>
        <w:tc>
          <w:tcPr>
            <w:tcW w:w="8789" w:type="dxa"/>
            <w:tcMar>
              <w:top w:w="113" w:type="dxa"/>
              <w:bottom w:w="113" w:type="dxa"/>
            </w:tcMar>
          </w:tcPr>
          <w:p w:rsidRPr="002879CF" w:rsidR="006D6D1A" w:rsidP="005554F3" w:rsidRDefault="006D6D1A">
            <w:pPr>
              <w:ind w:right="210"/>
              <w:rPr>
                <w:sz w:val="28"/>
                <w:szCs w:val="28"/>
              </w:rPr>
            </w:pPr>
            <w:r w:rsidRPr="002879CF">
              <w:rPr>
                <w:bCs/>
                <w:sz w:val="28"/>
                <w:szCs w:val="28"/>
                <w:lang w:val="en"/>
              </w:rPr>
              <w:t xml:space="preserve">Domestic abuse is when the </w:t>
            </w:r>
            <w:proofErr w:type="spellStart"/>
            <w:r w:rsidRPr="002879CF">
              <w:rPr>
                <w:bCs/>
                <w:sz w:val="28"/>
                <w:szCs w:val="28"/>
                <w:lang w:val="en"/>
              </w:rPr>
              <w:t>behaviour</w:t>
            </w:r>
            <w:proofErr w:type="spellEnd"/>
            <w:r w:rsidRPr="002879CF">
              <w:rPr>
                <w:bCs/>
                <w:sz w:val="28"/>
                <w:szCs w:val="28"/>
                <w:lang w:val="en"/>
              </w:rPr>
              <w:t xml:space="preserve"> of someon</w:t>
            </w:r>
            <w:r>
              <w:rPr>
                <w:bCs/>
                <w:sz w:val="28"/>
                <w:szCs w:val="28"/>
                <w:lang w:val="en"/>
              </w:rPr>
              <w:t xml:space="preserve">e close, like a partner or family member, causes you harm.  It can be one event or a pattern of events.  The </w:t>
            </w:r>
            <w:r w:rsidRPr="002879CF">
              <w:rPr>
                <w:bCs/>
                <w:sz w:val="28"/>
                <w:szCs w:val="28"/>
                <w:lang w:val="en"/>
              </w:rPr>
              <w:t>abuse can be physical, ps</w:t>
            </w:r>
            <w:r>
              <w:rPr>
                <w:bCs/>
                <w:sz w:val="28"/>
                <w:szCs w:val="28"/>
                <w:lang w:val="en"/>
              </w:rPr>
              <w:t xml:space="preserve">ychological, sexual, </w:t>
            </w:r>
            <w:r w:rsidRPr="002879CF">
              <w:rPr>
                <w:bCs/>
                <w:sz w:val="28"/>
                <w:szCs w:val="28"/>
                <w:lang w:val="en"/>
              </w:rPr>
              <w:t>financial</w:t>
            </w:r>
            <w:r>
              <w:rPr>
                <w:bCs/>
                <w:sz w:val="28"/>
                <w:szCs w:val="28"/>
                <w:lang w:val="en"/>
              </w:rPr>
              <w:t xml:space="preserve"> or emotional</w:t>
            </w:r>
            <w:r w:rsidRPr="002879CF">
              <w:rPr>
                <w:bCs/>
                <w:sz w:val="28"/>
                <w:szCs w:val="28"/>
                <w:lang w:val="en"/>
              </w:rPr>
              <w:t>.</w:t>
            </w:r>
          </w:p>
        </w:tc>
      </w:tr>
      <w:tr w:rsidR="006D6D1A" w:rsidTr="005554F3">
        <w:tc>
          <w:tcPr>
            <w:tcW w:w="4360" w:type="dxa"/>
            <w:tcMar>
              <w:top w:w="113" w:type="dxa"/>
              <w:bottom w:w="113" w:type="dxa"/>
            </w:tcMar>
          </w:tcPr>
          <w:p w:rsidRPr="00DC6407" w:rsidR="006D6D1A" w:rsidP="005554F3" w:rsidRDefault="006D6D1A">
            <w:pPr>
              <w:ind w:right="210"/>
              <w:rPr>
                <w:sz w:val="28"/>
                <w:szCs w:val="28"/>
              </w:rPr>
            </w:pPr>
            <w:r>
              <w:rPr>
                <w:sz w:val="28"/>
                <w:szCs w:val="28"/>
              </w:rPr>
              <w:t>e-learning</w:t>
            </w:r>
          </w:p>
        </w:tc>
        <w:tc>
          <w:tcPr>
            <w:tcW w:w="8789" w:type="dxa"/>
            <w:tcMar>
              <w:top w:w="113" w:type="dxa"/>
              <w:bottom w:w="113" w:type="dxa"/>
            </w:tcMar>
          </w:tcPr>
          <w:p w:rsidRPr="00DC6407" w:rsidR="006D6D1A" w:rsidP="005554F3" w:rsidRDefault="006D6D1A">
            <w:pPr>
              <w:ind w:right="210"/>
              <w:rPr>
                <w:sz w:val="28"/>
                <w:szCs w:val="28"/>
              </w:rPr>
            </w:pPr>
            <w:r>
              <w:rPr>
                <w:sz w:val="28"/>
                <w:szCs w:val="28"/>
              </w:rPr>
              <w:t>This is training that someone can do on the internet on their own.</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equality law</w:t>
            </w:r>
          </w:p>
        </w:tc>
        <w:tc>
          <w:tcPr>
            <w:tcW w:w="8789" w:type="dxa"/>
            <w:tcMar>
              <w:top w:w="113" w:type="dxa"/>
              <w:bottom w:w="113" w:type="dxa"/>
            </w:tcMar>
          </w:tcPr>
          <w:p w:rsidRPr="00DC6407" w:rsidR="006D6D1A" w:rsidP="005554F3" w:rsidRDefault="006D6D1A">
            <w:pPr>
              <w:ind w:right="210"/>
              <w:rPr>
                <w:sz w:val="28"/>
                <w:szCs w:val="28"/>
              </w:rPr>
            </w:pPr>
            <w:r>
              <w:rPr>
                <w:sz w:val="28"/>
                <w:szCs w:val="28"/>
              </w:rPr>
              <w:t>The Equality Act 2010; the public sector equality duty; the specific duties for Wales.</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equality objective</w:t>
            </w:r>
          </w:p>
        </w:tc>
        <w:tc>
          <w:tcPr>
            <w:tcW w:w="8789" w:type="dxa"/>
            <w:tcMar>
              <w:top w:w="113" w:type="dxa"/>
              <w:bottom w:w="113" w:type="dxa"/>
            </w:tcMar>
          </w:tcPr>
          <w:p w:rsidRPr="00DC6407" w:rsidR="006D6D1A" w:rsidP="005554F3" w:rsidRDefault="006D6D1A">
            <w:pPr>
              <w:ind w:right="210"/>
              <w:rPr>
                <w:sz w:val="28"/>
                <w:szCs w:val="28"/>
              </w:rPr>
            </w:pPr>
            <w:r>
              <w:rPr>
                <w:rFonts w:cs="Arial"/>
                <w:sz w:val="28"/>
                <w:szCs w:val="28"/>
              </w:rPr>
              <w:t>This is a target that helps us focus on the areas of equality work that we have decided are most important.  We decide what they are by looking at research and talking to people who work for us and who live this local authority.</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gender pay difference or gap</w:t>
            </w:r>
          </w:p>
        </w:tc>
        <w:tc>
          <w:tcPr>
            <w:tcW w:w="8789" w:type="dxa"/>
            <w:tcMar>
              <w:top w:w="113" w:type="dxa"/>
              <w:bottom w:w="113" w:type="dxa"/>
            </w:tcMar>
          </w:tcPr>
          <w:p w:rsidRPr="00DC6407" w:rsidR="006D6D1A" w:rsidP="005554F3" w:rsidRDefault="006D6D1A">
            <w:pPr>
              <w:pStyle w:val="Default"/>
              <w:rPr>
                <w:sz w:val="28"/>
                <w:szCs w:val="28"/>
              </w:rPr>
            </w:pPr>
            <w:r w:rsidRPr="00E3287E">
              <w:rPr>
                <w:sz w:val="28"/>
                <w:szCs w:val="28"/>
                <w:lang w:val="en"/>
              </w:rPr>
              <w:t xml:space="preserve">This is the difference between wages earned by men and wages earned by women.  It </w:t>
            </w:r>
            <w:r w:rsidRPr="00E3287E">
              <w:rPr>
                <w:sz w:val="28"/>
                <w:szCs w:val="28"/>
              </w:rPr>
              <w:t>shows the difference between the average earnings of men and women as a percentage of men’s earnings.</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guidance</w:t>
            </w:r>
          </w:p>
        </w:tc>
        <w:tc>
          <w:tcPr>
            <w:tcW w:w="8789" w:type="dxa"/>
            <w:tcMar>
              <w:top w:w="113" w:type="dxa"/>
              <w:bottom w:w="113" w:type="dxa"/>
            </w:tcMar>
          </w:tcPr>
          <w:p w:rsidRPr="00DC6407" w:rsidR="006D6D1A" w:rsidP="005554F3" w:rsidRDefault="006D6D1A">
            <w:pPr>
              <w:ind w:right="210"/>
              <w:rPr>
                <w:sz w:val="28"/>
                <w:szCs w:val="28"/>
              </w:rPr>
            </w:pPr>
            <w:r>
              <w:rPr>
                <w:sz w:val="28"/>
                <w:szCs w:val="28"/>
              </w:rPr>
              <w:t>This is help or advice on how to do something</w:t>
            </w:r>
            <w:r w:rsidR="00627FF3">
              <w:rPr>
                <w:sz w:val="28"/>
                <w:szCs w:val="28"/>
              </w:rPr>
              <w:t>.</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harassment</w:t>
            </w:r>
          </w:p>
        </w:tc>
        <w:tc>
          <w:tcPr>
            <w:tcW w:w="8789" w:type="dxa"/>
            <w:tcMar>
              <w:top w:w="113" w:type="dxa"/>
              <w:bottom w:w="113" w:type="dxa"/>
            </w:tcMar>
          </w:tcPr>
          <w:p w:rsidRPr="00DC6407" w:rsidR="006D6D1A" w:rsidP="005554F3" w:rsidRDefault="006D6D1A">
            <w:pPr>
              <w:spacing w:line="276" w:lineRule="auto"/>
              <w:rPr>
                <w:sz w:val="28"/>
                <w:szCs w:val="28"/>
              </w:rPr>
            </w:pPr>
            <w:r>
              <w:rPr>
                <w:rFonts w:cs="Arial"/>
                <w:sz w:val="28"/>
                <w:szCs w:val="28"/>
              </w:rPr>
              <w:t xml:space="preserve">We must not intimidate, humiliate or degrade anyone.  We must not be hostile or offensive to anyone.  If we did, that would be </w:t>
            </w:r>
            <w:r w:rsidRPr="00627FF3">
              <w:rPr>
                <w:rFonts w:cs="Arial"/>
                <w:sz w:val="28"/>
                <w:szCs w:val="28"/>
              </w:rPr>
              <w:t>harassment</w:t>
            </w:r>
            <w:r>
              <w:rPr>
                <w:rFonts w:cs="Arial"/>
                <w:sz w:val="28"/>
                <w:szCs w:val="28"/>
              </w:rPr>
              <w:t xml:space="preserve">.  </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hate crime</w:t>
            </w:r>
          </w:p>
        </w:tc>
        <w:tc>
          <w:tcPr>
            <w:tcW w:w="8789" w:type="dxa"/>
            <w:tcMar>
              <w:top w:w="113" w:type="dxa"/>
              <w:bottom w:w="113" w:type="dxa"/>
            </w:tcMar>
          </w:tcPr>
          <w:p w:rsidRPr="00DC6407" w:rsidR="006D6D1A" w:rsidP="005554F3" w:rsidRDefault="006D6D1A">
            <w:pPr>
              <w:ind w:right="210"/>
              <w:rPr>
                <w:sz w:val="28"/>
                <w:szCs w:val="28"/>
              </w:rPr>
            </w:pPr>
            <w:r>
              <w:rPr>
                <w:sz w:val="28"/>
                <w:szCs w:val="28"/>
              </w:rPr>
              <w:t>This is a crime that targets people and communities because of their disability, race or ethnicity, sexual orientation, religion or belief, or gender identity.</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National Principles of Public Engagement in Wales</w:t>
            </w:r>
          </w:p>
        </w:tc>
        <w:tc>
          <w:tcPr>
            <w:tcW w:w="8789" w:type="dxa"/>
            <w:tcMar>
              <w:top w:w="113" w:type="dxa"/>
              <w:bottom w:w="113" w:type="dxa"/>
            </w:tcMar>
          </w:tcPr>
          <w:p w:rsidRPr="00DC6407" w:rsidR="006D6D1A" w:rsidP="005554F3" w:rsidRDefault="006D6D1A">
            <w:pPr>
              <w:autoSpaceDE w:val="0"/>
              <w:autoSpaceDN w:val="0"/>
              <w:adjustRightInd w:val="0"/>
              <w:rPr>
                <w:sz w:val="28"/>
                <w:szCs w:val="28"/>
              </w:rPr>
            </w:pPr>
            <w:r>
              <w:rPr>
                <w:sz w:val="28"/>
                <w:szCs w:val="28"/>
              </w:rPr>
              <w:t xml:space="preserve">These principles </w:t>
            </w:r>
            <w:r>
              <w:rPr>
                <w:rFonts w:cs="Arial"/>
                <w:color w:val="000000"/>
                <w:sz w:val="28"/>
                <w:szCs w:val="28"/>
              </w:rPr>
              <w:t>tell us what we should do when we ask people to take part in: planning for services; thinking about how and when services are provided; thinking about who will provide the service.</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plain language</w:t>
            </w:r>
          </w:p>
        </w:tc>
        <w:tc>
          <w:tcPr>
            <w:tcW w:w="8789" w:type="dxa"/>
            <w:tcMar>
              <w:top w:w="113" w:type="dxa"/>
              <w:bottom w:w="113" w:type="dxa"/>
            </w:tcMar>
          </w:tcPr>
          <w:p w:rsidRPr="00DC6407" w:rsidR="006D6D1A" w:rsidP="005554F3" w:rsidRDefault="006D6D1A">
            <w:pPr>
              <w:ind w:right="210"/>
              <w:rPr>
                <w:sz w:val="28"/>
                <w:szCs w:val="28"/>
              </w:rPr>
            </w:pPr>
            <w:r>
              <w:rPr>
                <w:sz w:val="28"/>
                <w:szCs w:val="28"/>
              </w:rPr>
              <w:t>This means writing simply, in a way that people can easily read and understand.</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protected characteristics</w:t>
            </w:r>
          </w:p>
        </w:tc>
        <w:tc>
          <w:tcPr>
            <w:tcW w:w="8789" w:type="dxa"/>
            <w:tcMar>
              <w:top w:w="113" w:type="dxa"/>
              <w:bottom w:w="113" w:type="dxa"/>
            </w:tcMar>
          </w:tcPr>
          <w:p w:rsidRPr="00DC6407" w:rsidR="006D6D1A" w:rsidP="005554F3" w:rsidRDefault="006D6D1A">
            <w:pPr>
              <w:ind w:right="210"/>
              <w:rPr>
                <w:sz w:val="28"/>
                <w:szCs w:val="28"/>
              </w:rPr>
            </w:pPr>
            <w:r>
              <w:rPr>
                <w:sz w:val="28"/>
                <w:szCs w:val="28"/>
              </w:rPr>
              <w:t>These are characteristics that the law protects:  age; disability; gender reassignment, marriage and civil partnership; pregnancy and maternity; race; religion or belief; sex; and sexual orientation.</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protected groups</w:t>
            </w:r>
          </w:p>
        </w:tc>
        <w:tc>
          <w:tcPr>
            <w:tcW w:w="8789" w:type="dxa"/>
            <w:tcMar>
              <w:top w:w="113" w:type="dxa"/>
              <w:bottom w:w="113" w:type="dxa"/>
            </w:tcMar>
          </w:tcPr>
          <w:p w:rsidRPr="00DC6407" w:rsidR="006D6D1A" w:rsidP="00627FF3" w:rsidRDefault="006D6D1A">
            <w:pPr>
              <w:rPr>
                <w:sz w:val="28"/>
                <w:szCs w:val="28"/>
              </w:rPr>
            </w:pPr>
            <w:r w:rsidRPr="00E53319">
              <w:rPr>
                <w:rFonts w:cs="Arial"/>
                <w:sz w:val="28"/>
                <w:szCs w:val="28"/>
              </w:rPr>
              <w:t>‘Protected groups’ are people who are protected under equality law.</w:t>
            </w:r>
            <w:r>
              <w:rPr>
                <w:rFonts w:cs="Arial"/>
                <w:sz w:val="28"/>
                <w:szCs w:val="28"/>
              </w:rPr>
              <w:t xml:space="preserve">   People in a protected group share one or more of the protected characteristics.  We all belong to more than one of these groups.</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public documents</w:t>
            </w:r>
          </w:p>
        </w:tc>
        <w:tc>
          <w:tcPr>
            <w:tcW w:w="8789" w:type="dxa"/>
            <w:tcMar>
              <w:top w:w="113" w:type="dxa"/>
              <w:bottom w:w="113" w:type="dxa"/>
            </w:tcMar>
          </w:tcPr>
          <w:p w:rsidRPr="00DC6407" w:rsidR="006D6D1A" w:rsidP="00627FF3" w:rsidRDefault="006D6D1A">
            <w:pPr>
              <w:ind w:right="210"/>
              <w:rPr>
                <w:sz w:val="28"/>
                <w:szCs w:val="28"/>
              </w:rPr>
            </w:pPr>
            <w:r>
              <w:rPr>
                <w:sz w:val="28"/>
                <w:szCs w:val="28"/>
              </w:rPr>
              <w:t xml:space="preserve">Information </w:t>
            </w:r>
            <w:r w:rsidR="00627FF3">
              <w:rPr>
                <w:sz w:val="28"/>
                <w:szCs w:val="28"/>
              </w:rPr>
              <w:t xml:space="preserve">that we give </w:t>
            </w:r>
            <w:r>
              <w:rPr>
                <w:sz w:val="28"/>
                <w:szCs w:val="28"/>
              </w:rPr>
              <w:t>people who live or work in the Vale of Glamorgan.</w:t>
            </w:r>
          </w:p>
        </w:tc>
      </w:tr>
      <w:tr w:rsidR="006D6D1A" w:rsidTr="005554F3">
        <w:tc>
          <w:tcPr>
            <w:tcW w:w="4360" w:type="dxa"/>
            <w:tcMar>
              <w:top w:w="113" w:type="dxa"/>
              <w:bottom w:w="113" w:type="dxa"/>
            </w:tcMar>
          </w:tcPr>
          <w:p w:rsidR="006D6D1A" w:rsidP="00C26B04" w:rsidRDefault="006D6D1A">
            <w:pPr>
              <w:ind w:right="210"/>
              <w:rPr>
                <w:sz w:val="28"/>
                <w:szCs w:val="28"/>
              </w:rPr>
            </w:pPr>
            <w:r>
              <w:rPr>
                <w:sz w:val="28"/>
                <w:szCs w:val="28"/>
              </w:rPr>
              <w:t>public sector equality dut</w:t>
            </w:r>
            <w:r w:rsidR="00C26B04">
              <w:rPr>
                <w:sz w:val="28"/>
                <w:szCs w:val="28"/>
              </w:rPr>
              <w:t>y</w:t>
            </w:r>
          </w:p>
        </w:tc>
        <w:tc>
          <w:tcPr>
            <w:tcW w:w="8789" w:type="dxa"/>
            <w:tcMar>
              <w:top w:w="113" w:type="dxa"/>
              <w:bottom w:w="113" w:type="dxa"/>
            </w:tcMar>
          </w:tcPr>
          <w:p w:rsidR="006D6D1A" w:rsidP="005554F3" w:rsidRDefault="006D6D1A">
            <w:pPr>
              <w:spacing w:line="276" w:lineRule="auto"/>
              <w:rPr>
                <w:sz w:val="28"/>
                <w:szCs w:val="28"/>
              </w:rPr>
            </w:pPr>
            <w:r w:rsidRPr="002A49CB">
              <w:rPr>
                <w:sz w:val="28"/>
                <w:szCs w:val="28"/>
              </w:rPr>
              <w:t>Public authorities, like the Council, must have due regard to stop discrimination and harassment that is against the law</w:t>
            </w:r>
            <w:r>
              <w:rPr>
                <w:sz w:val="28"/>
                <w:szCs w:val="28"/>
              </w:rPr>
              <w:t>;</w:t>
            </w:r>
            <w:r w:rsidRPr="002A49CB">
              <w:rPr>
                <w:sz w:val="28"/>
                <w:szCs w:val="28"/>
              </w:rPr>
              <w:t xml:space="preserve"> </w:t>
            </w:r>
            <w:r w:rsidRPr="002A49CB">
              <w:rPr>
                <w:rFonts w:cs="Arial"/>
                <w:sz w:val="28"/>
                <w:szCs w:val="28"/>
              </w:rPr>
              <w:t>treat people from different protected groups fairly; and help people from different protected groups to get along well.</w:t>
            </w:r>
            <w:r>
              <w:rPr>
                <w:rFonts w:cs="Arial"/>
                <w:sz w:val="28"/>
                <w:szCs w:val="28"/>
              </w:rPr>
              <w:t xml:space="preserve">  There are also specific duties for Wales.</w:t>
            </w:r>
          </w:p>
        </w:tc>
      </w:tr>
      <w:tr w:rsidR="006D6D1A" w:rsidTr="005554F3">
        <w:tc>
          <w:tcPr>
            <w:tcW w:w="4360" w:type="dxa"/>
            <w:tcMar>
              <w:top w:w="113" w:type="dxa"/>
              <w:bottom w:w="113" w:type="dxa"/>
            </w:tcMar>
          </w:tcPr>
          <w:p w:rsidR="006D6D1A" w:rsidP="005554F3" w:rsidRDefault="006D6D1A">
            <w:pPr>
              <w:ind w:right="210"/>
              <w:rPr>
                <w:sz w:val="28"/>
                <w:szCs w:val="28"/>
              </w:rPr>
            </w:pPr>
            <w:r>
              <w:rPr>
                <w:sz w:val="28"/>
                <w:szCs w:val="28"/>
              </w:rPr>
              <w:t>social media</w:t>
            </w:r>
          </w:p>
        </w:tc>
        <w:tc>
          <w:tcPr>
            <w:tcW w:w="8789" w:type="dxa"/>
            <w:tcMar>
              <w:top w:w="113" w:type="dxa"/>
              <w:bottom w:w="113" w:type="dxa"/>
            </w:tcMar>
          </w:tcPr>
          <w:p w:rsidR="006D6D1A" w:rsidP="005554F3" w:rsidRDefault="006D6D1A">
            <w:pPr>
              <w:ind w:right="210"/>
              <w:rPr>
                <w:sz w:val="28"/>
                <w:szCs w:val="28"/>
              </w:rPr>
            </w:pPr>
            <w:r>
              <w:rPr>
                <w:rFonts w:cs="Arial"/>
                <w:sz w:val="28"/>
                <w:szCs w:val="28"/>
              </w:rPr>
              <w:t>This is a range of tools on the internet that help people to share information.</w:t>
            </w:r>
          </w:p>
        </w:tc>
      </w:tr>
      <w:tr w:rsidR="006D6D1A" w:rsidTr="005554F3">
        <w:tc>
          <w:tcPr>
            <w:tcW w:w="4360" w:type="dxa"/>
            <w:tcMar>
              <w:top w:w="113" w:type="dxa"/>
              <w:bottom w:w="113" w:type="dxa"/>
            </w:tcMar>
          </w:tcPr>
          <w:p w:rsidRPr="00DC6407" w:rsidR="006D6D1A" w:rsidP="005554F3" w:rsidRDefault="006D6D1A">
            <w:pPr>
              <w:ind w:right="210"/>
              <w:rPr>
                <w:sz w:val="28"/>
                <w:szCs w:val="28"/>
              </w:rPr>
            </w:pPr>
            <w:r>
              <w:rPr>
                <w:sz w:val="28"/>
                <w:szCs w:val="28"/>
              </w:rPr>
              <w:t>Strategic Equality Plan</w:t>
            </w:r>
          </w:p>
        </w:tc>
        <w:tc>
          <w:tcPr>
            <w:tcW w:w="8789" w:type="dxa"/>
            <w:tcMar>
              <w:top w:w="113" w:type="dxa"/>
              <w:bottom w:w="113" w:type="dxa"/>
            </w:tcMar>
          </w:tcPr>
          <w:p w:rsidRPr="00DC6407" w:rsidR="006D6D1A" w:rsidP="005554F3" w:rsidRDefault="006D6D1A">
            <w:pPr>
              <w:ind w:right="210"/>
              <w:rPr>
                <w:sz w:val="28"/>
                <w:szCs w:val="28"/>
              </w:rPr>
            </w:pPr>
            <w:r>
              <w:rPr>
                <w:rFonts w:ascii="Helvetica" w:hAnsi="Helvetica" w:cs="Helvetica"/>
                <w:sz w:val="28"/>
                <w:szCs w:val="28"/>
              </w:rPr>
              <w:t>This is a plan to tell people about the local authority, the equality work that we are already doing and what we intend to do to improve equality for staff and people who live here.</w:t>
            </w:r>
          </w:p>
        </w:tc>
      </w:tr>
      <w:tr w:rsidR="006D6D1A" w:rsidTr="005554F3">
        <w:tc>
          <w:tcPr>
            <w:tcW w:w="4360" w:type="dxa"/>
            <w:tcMar>
              <w:top w:w="113" w:type="dxa"/>
              <w:bottom w:w="113" w:type="dxa"/>
            </w:tcMar>
          </w:tcPr>
          <w:p w:rsidRPr="00DC6407" w:rsidR="006D6D1A" w:rsidP="005554F3" w:rsidRDefault="006D6D1A">
            <w:pPr>
              <w:ind w:right="210"/>
              <w:rPr>
                <w:sz w:val="28"/>
                <w:szCs w:val="28"/>
              </w:rPr>
            </w:pPr>
            <w:r>
              <w:rPr>
                <w:sz w:val="28"/>
                <w:szCs w:val="28"/>
              </w:rPr>
              <w:t>workforce plan</w:t>
            </w:r>
          </w:p>
        </w:tc>
        <w:tc>
          <w:tcPr>
            <w:tcW w:w="8789" w:type="dxa"/>
            <w:tcMar>
              <w:top w:w="113" w:type="dxa"/>
              <w:bottom w:w="113" w:type="dxa"/>
            </w:tcMar>
          </w:tcPr>
          <w:p w:rsidR="006D6D1A" w:rsidP="005554F3" w:rsidRDefault="006D6D1A">
            <w:pPr>
              <w:autoSpaceDE w:val="0"/>
              <w:autoSpaceDN w:val="0"/>
              <w:adjustRightInd w:val="0"/>
              <w:spacing w:line="276" w:lineRule="auto"/>
              <w:rPr>
                <w:rFonts w:ascii="Helvetica" w:hAnsi="Helvetica" w:cs="Helvetica"/>
                <w:sz w:val="28"/>
                <w:szCs w:val="28"/>
              </w:rPr>
            </w:pPr>
            <w:r>
              <w:rPr>
                <w:rFonts w:ascii="Helvetica" w:hAnsi="Helvetica" w:cs="Helvetica"/>
                <w:sz w:val="28"/>
                <w:szCs w:val="28"/>
              </w:rPr>
              <w:t>This is a plan about the staff we employ with targets to make improvements in different areas of our work.</w:t>
            </w:r>
          </w:p>
        </w:tc>
      </w:tr>
    </w:tbl>
    <w:p w:rsidRPr="008253B9" w:rsidR="006D6D1A" w:rsidP="008253B9" w:rsidRDefault="006D6D1A">
      <w:pPr>
        <w:spacing w:line="360" w:lineRule="auto"/>
        <w:ind w:left="425"/>
        <w:rPr>
          <w:sz w:val="28"/>
          <w:szCs w:val="28"/>
        </w:rPr>
      </w:pPr>
    </w:p>
    <w:sectPr w:rsidRPr="008253B9" w:rsidR="006D6D1A" w:rsidSect="0091501E">
      <w:headerReference w:type="default" r:id="rId12"/>
      <w:footerReference w:type="default" r:id="rId13"/>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1D" w:rsidRDefault="00154E1D" w:rsidP="00154E1D">
      <w:r>
        <w:separator/>
      </w:r>
    </w:p>
  </w:endnote>
  <w:endnote w:type="continuationSeparator" w:id="0">
    <w:p w:rsidR="00154E1D" w:rsidRDefault="00154E1D" w:rsidP="0015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5722"/>
      <w:docPartObj>
        <w:docPartGallery w:val="Page Numbers (Bottom of Page)"/>
        <w:docPartUnique/>
      </w:docPartObj>
    </w:sdtPr>
    <w:sdtEndPr>
      <w:rPr>
        <w:noProof/>
      </w:rPr>
    </w:sdtEndPr>
    <w:sdtContent>
      <w:p w:rsidR="00F4533C" w:rsidRDefault="00F4533C">
        <w:pPr>
          <w:pStyle w:val="Footer"/>
          <w:jc w:val="center"/>
        </w:pPr>
        <w:r>
          <w:fldChar w:fldCharType="begin"/>
        </w:r>
        <w:r>
          <w:instrText xml:space="preserve"> PAGE   \* MERGEFORMAT </w:instrText>
        </w:r>
        <w:r>
          <w:fldChar w:fldCharType="separate"/>
        </w:r>
        <w:r w:rsidR="00DC03ED">
          <w:rPr>
            <w:noProof/>
          </w:rPr>
          <w:t>1</w:t>
        </w:r>
        <w:r>
          <w:rPr>
            <w:noProof/>
          </w:rPr>
          <w:fldChar w:fldCharType="end"/>
        </w:r>
      </w:p>
    </w:sdtContent>
  </w:sdt>
  <w:p w:rsidR="0091501E" w:rsidRDefault="00915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1D" w:rsidRDefault="00154E1D" w:rsidP="00154E1D">
      <w:r>
        <w:separator/>
      </w:r>
    </w:p>
  </w:footnote>
  <w:footnote w:type="continuationSeparator" w:id="0">
    <w:p w:rsidR="00154E1D" w:rsidRDefault="00154E1D" w:rsidP="00154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1D" w:rsidRDefault="00154E1D" w:rsidP="00154E1D">
    <w:pPr>
      <w:jc w:val="center"/>
    </w:pPr>
    <w:r w:rsidRPr="00005C0E">
      <w:rPr>
        <w:b/>
        <w:sz w:val="32"/>
        <w:szCs w:val="32"/>
      </w:rPr>
      <w:t xml:space="preserve">Review of </w:t>
    </w:r>
    <w:r w:rsidR="00A92EC8">
      <w:rPr>
        <w:b/>
        <w:sz w:val="32"/>
        <w:szCs w:val="32"/>
      </w:rPr>
      <w:t>e</w:t>
    </w:r>
    <w:r w:rsidRPr="00005C0E">
      <w:rPr>
        <w:b/>
        <w:sz w:val="32"/>
        <w:szCs w:val="32"/>
      </w:rPr>
      <w:t xml:space="preserve">quality </w:t>
    </w:r>
    <w:r w:rsidR="00A92EC8">
      <w:rPr>
        <w:b/>
        <w:sz w:val="32"/>
        <w:szCs w:val="32"/>
      </w:rPr>
      <w:t>o</w:t>
    </w:r>
    <w:r w:rsidRPr="00005C0E">
      <w:rPr>
        <w:b/>
        <w:sz w:val="32"/>
        <w:szCs w:val="32"/>
      </w:rPr>
      <w:t>bjectives (</w:t>
    </w:r>
    <w:r w:rsidR="00A92EC8">
      <w:rPr>
        <w:b/>
        <w:sz w:val="32"/>
        <w:szCs w:val="32"/>
      </w:rPr>
      <w:t>g</w:t>
    </w:r>
    <w:r w:rsidRPr="00005C0E">
      <w:rPr>
        <w:b/>
        <w:sz w:val="32"/>
        <w:szCs w:val="32"/>
      </w:rPr>
      <w:t xml:space="preserve">oals) – </w:t>
    </w:r>
    <w:r w:rsidR="00A92EC8">
      <w:rPr>
        <w:b/>
        <w:sz w:val="32"/>
        <w:szCs w:val="32"/>
      </w:rPr>
      <w:t>tell us what you think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A0B"/>
    <w:multiLevelType w:val="hybridMultilevel"/>
    <w:tmpl w:val="09C8C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1D865DF"/>
    <w:multiLevelType w:val="hybridMultilevel"/>
    <w:tmpl w:val="5FACDD92"/>
    <w:lvl w:ilvl="0" w:tplc="0809000F">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nsid w:val="619D036C"/>
    <w:multiLevelType w:val="multilevel"/>
    <w:tmpl w:val="D60E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0E"/>
    <w:rsid w:val="00005C0E"/>
    <w:rsid w:val="00044DB1"/>
    <w:rsid w:val="000461FB"/>
    <w:rsid w:val="000A2E2C"/>
    <w:rsid w:val="000F05C0"/>
    <w:rsid w:val="001379AC"/>
    <w:rsid w:val="00141659"/>
    <w:rsid w:val="00154E1D"/>
    <w:rsid w:val="00166BC3"/>
    <w:rsid w:val="00177247"/>
    <w:rsid w:val="001C4D2E"/>
    <w:rsid w:val="001E749C"/>
    <w:rsid w:val="00220F39"/>
    <w:rsid w:val="00240D09"/>
    <w:rsid w:val="00266F37"/>
    <w:rsid w:val="00271860"/>
    <w:rsid w:val="002879CF"/>
    <w:rsid w:val="002A49CB"/>
    <w:rsid w:val="002D5EAF"/>
    <w:rsid w:val="002E5BD0"/>
    <w:rsid w:val="003129C2"/>
    <w:rsid w:val="00313168"/>
    <w:rsid w:val="00322393"/>
    <w:rsid w:val="00331FF7"/>
    <w:rsid w:val="0034483C"/>
    <w:rsid w:val="003F2A81"/>
    <w:rsid w:val="00403CFF"/>
    <w:rsid w:val="00406D46"/>
    <w:rsid w:val="00414407"/>
    <w:rsid w:val="00431577"/>
    <w:rsid w:val="00457CE5"/>
    <w:rsid w:val="004610EB"/>
    <w:rsid w:val="0047609D"/>
    <w:rsid w:val="004E409E"/>
    <w:rsid w:val="004E47AE"/>
    <w:rsid w:val="005C336E"/>
    <w:rsid w:val="005D2DE1"/>
    <w:rsid w:val="005E481E"/>
    <w:rsid w:val="005E6C35"/>
    <w:rsid w:val="005F5EC0"/>
    <w:rsid w:val="00604A91"/>
    <w:rsid w:val="00627FF3"/>
    <w:rsid w:val="0064442A"/>
    <w:rsid w:val="00676F59"/>
    <w:rsid w:val="00693904"/>
    <w:rsid w:val="006D6D1A"/>
    <w:rsid w:val="007118D3"/>
    <w:rsid w:val="00732300"/>
    <w:rsid w:val="0075437C"/>
    <w:rsid w:val="00772C89"/>
    <w:rsid w:val="007E3965"/>
    <w:rsid w:val="008253B9"/>
    <w:rsid w:val="00842E92"/>
    <w:rsid w:val="008459AA"/>
    <w:rsid w:val="008700D0"/>
    <w:rsid w:val="008C1B93"/>
    <w:rsid w:val="00905B91"/>
    <w:rsid w:val="0091501E"/>
    <w:rsid w:val="009431CD"/>
    <w:rsid w:val="00952802"/>
    <w:rsid w:val="009611E4"/>
    <w:rsid w:val="009A68CA"/>
    <w:rsid w:val="00A071E4"/>
    <w:rsid w:val="00A23A86"/>
    <w:rsid w:val="00A32F55"/>
    <w:rsid w:val="00A546B8"/>
    <w:rsid w:val="00A92EC8"/>
    <w:rsid w:val="00AA7E41"/>
    <w:rsid w:val="00AB73D9"/>
    <w:rsid w:val="00AD1AF7"/>
    <w:rsid w:val="00AF0C07"/>
    <w:rsid w:val="00B011D1"/>
    <w:rsid w:val="00B12411"/>
    <w:rsid w:val="00B12BAF"/>
    <w:rsid w:val="00B454EC"/>
    <w:rsid w:val="00B701BA"/>
    <w:rsid w:val="00B832BD"/>
    <w:rsid w:val="00B94603"/>
    <w:rsid w:val="00BF6A28"/>
    <w:rsid w:val="00C26B04"/>
    <w:rsid w:val="00C33219"/>
    <w:rsid w:val="00C4315D"/>
    <w:rsid w:val="00CA7912"/>
    <w:rsid w:val="00CA7AEA"/>
    <w:rsid w:val="00CC353E"/>
    <w:rsid w:val="00CD35ED"/>
    <w:rsid w:val="00D078E6"/>
    <w:rsid w:val="00D94E00"/>
    <w:rsid w:val="00DB3983"/>
    <w:rsid w:val="00DC03ED"/>
    <w:rsid w:val="00DC6407"/>
    <w:rsid w:val="00DD202F"/>
    <w:rsid w:val="00DF4975"/>
    <w:rsid w:val="00E12216"/>
    <w:rsid w:val="00E1327D"/>
    <w:rsid w:val="00E240D9"/>
    <w:rsid w:val="00E3287E"/>
    <w:rsid w:val="00E75072"/>
    <w:rsid w:val="00E82D0F"/>
    <w:rsid w:val="00E83FA3"/>
    <w:rsid w:val="00F4533C"/>
    <w:rsid w:val="00FC01F2"/>
    <w:rsid w:val="00FC109B"/>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37"/>
    <w:pPr>
      <w:spacing w:after="0" w:line="240" w:lineRule="auto"/>
    </w:pPr>
    <w:rPr>
      <w:rFonts w:ascii="Arial" w:hAnsi="Arial"/>
      <w:sz w:val="24"/>
    </w:r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table" w:styleId="TableGrid">
    <w:name w:val="Table Grid"/>
    <w:basedOn w:val="TableNormal"/>
    <w:uiPriority w:val="59"/>
    <w:rsid w:val="0000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E1D"/>
    <w:pPr>
      <w:tabs>
        <w:tab w:val="center" w:pos="4513"/>
        <w:tab w:val="right" w:pos="9026"/>
      </w:tabs>
    </w:pPr>
  </w:style>
  <w:style w:type="character" w:customStyle="1" w:styleId="HeaderChar">
    <w:name w:val="Header Char"/>
    <w:basedOn w:val="DefaultParagraphFont"/>
    <w:link w:val="Header"/>
    <w:uiPriority w:val="99"/>
    <w:rsid w:val="00154E1D"/>
    <w:rPr>
      <w:rFonts w:ascii="Arial" w:hAnsi="Arial"/>
      <w:sz w:val="24"/>
    </w:rPr>
  </w:style>
  <w:style w:type="paragraph" w:styleId="Footer">
    <w:name w:val="footer"/>
    <w:basedOn w:val="Normal"/>
    <w:link w:val="FooterChar"/>
    <w:uiPriority w:val="99"/>
    <w:unhideWhenUsed/>
    <w:rsid w:val="00154E1D"/>
    <w:pPr>
      <w:tabs>
        <w:tab w:val="center" w:pos="4513"/>
        <w:tab w:val="right" w:pos="9026"/>
      </w:tabs>
    </w:pPr>
  </w:style>
  <w:style w:type="character" w:customStyle="1" w:styleId="FooterChar">
    <w:name w:val="Footer Char"/>
    <w:basedOn w:val="DefaultParagraphFont"/>
    <w:link w:val="Footer"/>
    <w:uiPriority w:val="99"/>
    <w:rsid w:val="00154E1D"/>
    <w:rPr>
      <w:rFonts w:ascii="Arial" w:hAnsi="Arial"/>
      <w:sz w:val="24"/>
    </w:rPr>
  </w:style>
  <w:style w:type="paragraph" w:styleId="BalloonText">
    <w:name w:val="Balloon Text"/>
    <w:basedOn w:val="Normal"/>
    <w:link w:val="BalloonTextChar"/>
    <w:uiPriority w:val="99"/>
    <w:semiHidden/>
    <w:unhideWhenUsed/>
    <w:rsid w:val="00154E1D"/>
    <w:rPr>
      <w:rFonts w:ascii="Tahoma" w:hAnsi="Tahoma" w:cs="Tahoma"/>
      <w:sz w:val="16"/>
      <w:szCs w:val="16"/>
    </w:rPr>
  </w:style>
  <w:style w:type="character" w:customStyle="1" w:styleId="BalloonTextChar">
    <w:name w:val="Balloon Text Char"/>
    <w:basedOn w:val="DefaultParagraphFont"/>
    <w:link w:val="BalloonText"/>
    <w:uiPriority w:val="99"/>
    <w:semiHidden/>
    <w:rsid w:val="00154E1D"/>
    <w:rPr>
      <w:rFonts w:ascii="Tahoma" w:hAnsi="Tahoma" w:cs="Tahoma"/>
      <w:sz w:val="16"/>
      <w:szCs w:val="16"/>
    </w:rPr>
  </w:style>
  <w:style w:type="paragraph" w:styleId="NoSpacing">
    <w:name w:val="No Spacing"/>
    <w:link w:val="NoSpacingChar"/>
    <w:uiPriority w:val="1"/>
    <w:qFormat/>
    <w:rsid w:val="009150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501E"/>
    <w:rPr>
      <w:rFonts w:eastAsiaTheme="minorEastAsia"/>
      <w:lang w:val="en-US" w:eastAsia="ja-JP"/>
    </w:rPr>
  </w:style>
  <w:style w:type="character" w:styleId="Hyperlink">
    <w:name w:val="Hyperlink"/>
    <w:basedOn w:val="DefaultParagraphFont"/>
    <w:uiPriority w:val="99"/>
    <w:unhideWhenUsed/>
    <w:rsid w:val="008253B9"/>
    <w:rPr>
      <w:color w:val="0000FF" w:themeColor="hyperlink"/>
      <w:u w:val="single"/>
    </w:rPr>
  </w:style>
  <w:style w:type="paragraph" w:styleId="NormalWeb">
    <w:name w:val="Normal (Web)"/>
    <w:basedOn w:val="Normal"/>
    <w:uiPriority w:val="99"/>
    <w:semiHidden/>
    <w:unhideWhenUsed/>
    <w:rsid w:val="00D078E6"/>
    <w:pPr>
      <w:spacing w:after="308"/>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A49CB"/>
    <w:pPr>
      <w:ind w:left="720"/>
    </w:pPr>
    <w:rPr>
      <w:rFonts w:ascii="Times New Roman" w:eastAsia="Times New Roman" w:hAnsi="Times New Roman" w:cs="Times New Roman"/>
      <w:szCs w:val="24"/>
      <w:lang w:eastAsia="en-GB"/>
    </w:rPr>
  </w:style>
  <w:style w:type="paragraph" w:customStyle="1" w:styleId="Default">
    <w:name w:val="Default"/>
    <w:rsid w:val="00E3287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37"/>
    <w:pPr>
      <w:spacing w:after="0" w:line="240" w:lineRule="auto"/>
    </w:pPr>
    <w:rPr>
      <w:rFonts w:ascii="Arial" w:hAnsi="Arial"/>
      <w:sz w:val="24"/>
    </w:r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table" w:styleId="TableGrid">
    <w:name w:val="Table Grid"/>
    <w:basedOn w:val="TableNormal"/>
    <w:uiPriority w:val="59"/>
    <w:rsid w:val="0000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E1D"/>
    <w:pPr>
      <w:tabs>
        <w:tab w:val="center" w:pos="4513"/>
        <w:tab w:val="right" w:pos="9026"/>
      </w:tabs>
    </w:pPr>
  </w:style>
  <w:style w:type="character" w:customStyle="1" w:styleId="HeaderChar">
    <w:name w:val="Header Char"/>
    <w:basedOn w:val="DefaultParagraphFont"/>
    <w:link w:val="Header"/>
    <w:uiPriority w:val="99"/>
    <w:rsid w:val="00154E1D"/>
    <w:rPr>
      <w:rFonts w:ascii="Arial" w:hAnsi="Arial"/>
      <w:sz w:val="24"/>
    </w:rPr>
  </w:style>
  <w:style w:type="paragraph" w:styleId="Footer">
    <w:name w:val="footer"/>
    <w:basedOn w:val="Normal"/>
    <w:link w:val="FooterChar"/>
    <w:uiPriority w:val="99"/>
    <w:unhideWhenUsed/>
    <w:rsid w:val="00154E1D"/>
    <w:pPr>
      <w:tabs>
        <w:tab w:val="center" w:pos="4513"/>
        <w:tab w:val="right" w:pos="9026"/>
      </w:tabs>
    </w:pPr>
  </w:style>
  <w:style w:type="character" w:customStyle="1" w:styleId="FooterChar">
    <w:name w:val="Footer Char"/>
    <w:basedOn w:val="DefaultParagraphFont"/>
    <w:link w:val="Footer"/>
    <w:uiPriority w:val="99"/>
    <w:rsid w:val="00154E1D"/>
    <w:rPr>
      <w:rFonts w:ascii="Arial" w:hAnsi="Arial"/>
      <w:sz w:val="24"/>
    </w:rPr>
  </w:style>
  <w:style w:type="paragraph" w:styleId="BalloonText">
    <w:name w:val="Balloon Text"/>
    <w:basedOn w:val="Normal"/>
    <w:link w:val="BalloonTextChar"/>
    <w:uiPriority w:val="99"/>
    <w:semiHidden/>
    <w:unhideWhenUsed/>
    <w:rsid w:val="00154E1D"/>
    <w:rPr>
      <w:rFonts w:ascii="Tahoma" w:hAnsi="Tahoma" w:cs="Tahoma"/>
      <w:sz w:val="16"/>
      <w:szCs w:val="16"/>
    </w:rPr>
  </w:style>
  <w:style w:type="character" w:customStyle="1" w:styleId="BalloonTextChar">
    <w:name w:val="Balloon Text Char"/>
    <w:basedOn w:val="DefaultParagraphFont"/>
    <w:link w:val="BalloonText"/>
    <w:uiPriority w:val="99"/>
    <w:semiHidden/>
    <w:rsid w:val="00154E1D"/>
    <w:rPr>
      <w:rFonts w:ascii="Tahoma" w:hAnsi="Tahoma" w:cs="Tahoma"/>
      <w:sz w:val="16"/>
      <w:szCs w:val="16"/>
    </w:rPr>
  </w:style>
  <w:style w:type="paragraph" w:styleId="NoSpacing">
    <w:name w:val="No Spacing"/>
    <w:link w:val="NoSpacingChar"/>
    <w:uiPriority w:val="1"/>
    <w:qFormat/>
    <w:rsid w:val="009150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501E"/>
    <w:rPr>
      <w:rFonts w:eastAsiaTheme="minorEastAsia"/>
      <w:lang w:val="en-US" w:eastAsia="ja-JP"/>
    </w:rPr>
  </w:style>
  <w:style w:type="character" w:styleId="Hyperlink">
    <w:name w:val="Hyperlink"/>
    <w:basedOn w:val="DefaultParagraphFont"/>
    <w:uiPriority w:val="99"/>
    <w:unhideWhenUsed/>
    <w:rsid w:val="008253B9"/>
    <w:rPr>
      <w:color w:val="0000FF" w:themeColor="hyperlink"/>
      <w:u w:val="single"/>
    </w:rPr>
  </w:style>
  <w:style w:type="paragraph" w:styleId="NormalWeb">
    <w:name w:val="Normal (Web)"/>
    <w:basedOn w:val="Normal"/>
    <w:uiPriority w:val="99"/>
    <w:semiHidden/>
    <w:unhideWhenUsed/>
    <w:rsid w:val="00D078E6"/>
    <w:pPr>
      <w:spacing w:after="308"/>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A49CB"/>
    <w:pPr>
      <w:ind w:left="720"/>
    </w:pPr>
    <w:rPr>
      <w:rFonts w:ascii="Times New Roman" w:eastAsia="Times New Roman" w:hAnsi="Times New Roman" w:cs="Times New Roman"/>
      <w:szCs w:val="24"/>
      <w:lang w:eastAsia="en-GB"/>
    </w:rPr>
  </w:style>
  <w:style w:type="paragraph" w:customStyle="1" w:styleId="Default">
    <w:name w:val="Default"/>
    <w:rsid w:val="00E328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571">
      <w:bodyDiv w:val="1"/>
      <w:marLeft w:val="0"/>
      <w:marRight w:val="0"/>
      <w:marTop w:val="0"/>
      <w:marBottom w:val="0"/>
      <w:divBdr>
        <w:top w:val="none" w:sz="0" w:space="0" w:color="auto"/>
        <w:left w:val="none" w:sz="0" w:space="0" w:color="auto"/>
        <w:bottom w:val="none" w:sz="0" w:space="0" w:color="auto"/>
        <w:right w:val="none" w:sz="0" w:space="0" w:color="auto"/>
      </w:divBdr>
      <w:divsChild>
        <w:div w:id="1947348825">
          <w:marLeft w:val="0"/>
          <w:marRight w:val="0"/>
          <w:marTop w:val="0"/>
          <w:marBottom w:val="0"/>
          <w:divBdr>
            <w:top w:val="none" w:sz="0" w:space="0" w:color="auto"/>
            <w:left w:val="none" w:sz="0" w:space="0" w:color="auto"/>
            <w:bottom w:val="none" w:sz="0" w:space="0" w:color="auto"/>
            <w:right w:val="none" w:sz="0" w:space="0" w:color="auto"/>
          </w:divBdr>
          <w:divsChild>
            <w:div w:id="1076242544">
              <w:marLeft w:val="0"/>
              <w:marRight w:val="0"/>
              <w:marTop w:val="0"/>
              <w:marBottom w:val="0"/>
              <w:divBdr>
                <w:top w:val="none" w:sz="0" w:space="0" w:color="auto"/>
                <w:left w:val="none" w:sz="0" w:space="0" w:color="auto"/>
                <w:bottom w:val="none" w:sz="0" w:space="0" w:color="auto"/>
                <w:right w:val="none" w:sz="0" w:space="0" w:color="auto"/>
              </w:divBdr>
              <w:divsChild>
                <w:div w:id="634995074">
                  <w:marLeft w:val="0"/>
                  <w:marRight w:val="0"/>
                  <w:marTop w:val="0"/>
                  <w:marBottom w:val="0"/>
                  <w:divBdr>
                    <w:top w:val="none" w:sz="0" w:space="0" w:color="auto"/>
                    <w:left w:val="none" w:sz="0" w:space="0" w:color="auto"/>
                    <w:bottom w:val="none" w:sz="0" w:space="0" w:color="auto"/>
                    <w:right w:val="none" w:sz="0" w:space="0" w:color="auto"/>
                  </w:divBdr>
                  <w:divsChild>
                    <w:div w:id="652831002">
                      <w:marLeft w:val="0"/>
                      <w:marRight w:val="0"/>
                      <w:marTop w:val="0"/>
                      <w:marBottom w:val="0"/>
                      <w:divBdr>
                        <w:top w:val="none" w:sz="0" w:space="0" w:color="auto"/>
                        <w:left w:val="none" w:sz="0" w:space="0" w:color="auto"/>
                        <w:bottom w:val="none" w:sz="0" w:space="0" w:color="auto"/>
                        <w:right w:val="none" w:sz="0" w:space="0" w:color="auto"/>
                      </w:divBdr>
                      <w:divsChild>
                        <w:div w:id="645479189">
                          <w:marLeft w:val="0"/>
                          <w:marRight w:val="0"/>
                          <w:marTop w:val="0"/>
                          <w:marBottom w:val="0"/>
                          <w:divBdr>
                            <w:top w:val="none" w:sz="0" w:space="0" w:color="auto"/>
                            <w:left w:val="none" w:sz="0" w:space="0" w:color="auto"/>
                            <w:bottom w:val="none" w:sz="0" w:space="0" w:color="auto"/>
                            <w:right w:val="none" w:sz="0" w:space="0" w:color="auto"/>
                          </w:divBdr>
                          <w:divsChild>
                            <w:div w:id="15272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549121">
      <w:bodyDiv w:val="1"/>
      <w:marLeft w:val="0"/>
      <w:marRight w:val="0"/>
      <w:marTop w:val="0"/>
      <w:marBottom w:val="0"/>
      <w:divBdr>
        <w:top w:val="none" w:sz="0" w:space="0" w:color="auto"/>
        <w:left w:val="none" w:sz="0" w:space="0" w:color="auto"/>
        <w:bottom w:val="none" w:sz="0" w:space="0" w:color="auto"/>
        <w:right w:val="none" w:sz="0" w:space="0" w:color="auto"/>
      </w:divBdr>
      <w:divsChild>
        <w:div w:id="1765564984">
          <w:marLeft w:val="0"/>
          <w:marRight w:val="0"/>
          <w:marTop w:val="0"/>
          <w:marBottom w:val="0"/>
          <w:divBdr>
            <w:top w:val="none" w:sz="0" w:space="0" w:color="auto"/>
            <w:left w:val="none" w:sz="0" w:space="0" w:color="auto"/>
            <w:bottom w:val="none" w:sz="0" w:space="0" w:color="auto"/>
            <w:right w:val="none" w:sz="0" w:space="0" w:color="auto"/>
          </w:divBdr>
          <w:divsChild>
            <w:div w:id="973170458">
              <w:marLeft w:val="0"/>
              <w:marRight w:val="0"/>
              <w:marTop w:val="0"/>
              <w:marBottom w:val="0"/>
              <w:divBdr>
                <w:top w:val="none" w:sz="0" w:space="0" w:color="auto"/>
                <w:left w:val="none" w:sz="0" w:space="0" w:color="auto"/>
                <w:bottom w:val="none" w:sz="0" w:space="0" w:color="auto"/>
                <w:right w:val="none" w:sz="0" w:space="0" w:color="auto"/>
              </w:divBdr>
              <w:divsChild>
                <w:div w:id="1097747883">
                  <w:marLeft w:val="0"/>
                  <w:marRight w:val="0"/>
                  <w:marTop w:val="0"/>
                  <w:marBottom w:val="0"/>
                  <w:divBdr>
                    <w:top w:val="none" w:sz="0" w:space="0" w:color="auto"/>
                    <w:left w:val="none" w:sz="0" w:space="0" w:color="auto"/>
                    <w:bottom w:val="none" w:sz="0" w:space="0" w:color="auto"/>
                    <w:right w:val="none" w:sz="0" w:space="0" w:color="auto"/>
                  </w:divBdr>
                  <w:divsChild>
                    <w:div w:id="930819293">
                      <w:marLeft w:val="0"/>
                      <w:marRight w:val="0"/>
                      <w:marTop w:val="0"/>
                      <w:marBottom w:val="600"/>
                      <w:divBdr>
                        <w:top w:val="none" w:sz="0" w:space="0" w:color="auto"/>
                        <w:left w:val="none" w:sz="0" w:space="0" w:color="auto"/>
                        <w:bottom w:val="none" w:sz="0" w:space="0" w:color="auto"/>
                        <w:right w:val="none" w:sz="0" w:space="0" w:color="auto"/>
                      </w:divBdr>
                      <w:divsChild>
                        <w:div w:id="1431269732">
                          <w:marLeft w:val="0"/>
                          <w:marRight w:val="0"/>
                          <w:marTop w:val="0"/>
                          <w:marBottom w:val="0"/>
                          <w:divBdr>
                            <w:top w:val="none" w:sz="0" w:space="0" w:color="auto"/>
                            <w:left w:val="none" w:sz="0" w:space="0" w:color="auto"/>
                            <w:bottom w:val="none" w:sz="0" w:space="0" w:color="auto"/>
                            <w:right w:val="none" w:sz="0" w:space="0" w:color="auto"/>
                          </w:divBdr>
                          <w:divsChild>
                            <w:div w:id="1659266948">
                              <w:marLeft w:val="0"/>
                              <w:marRight w:val="0"/>
                              <w:marTop w:val="0"/>
                              <w:marBottom w:val="0"/>
                              <w:divBdr>
                                <w:top w:val="none" w:sz="0" w:space="0" w:color="auto"/>
                                <w:left w:val="none" w:sz="0" w:space="0" w:color="auto"/>
                                <w:bottom w:val="none" w:sz="0" w:space="0" w:color="auto"/>
                                <w:right w:val="none" w:sz="0" w:space="0" w:color="auto"/>
                              </w:divBdr>
                              <w:divsChild>
                                <w:div w:id="335768292">
                                  <w:marLeft w:val="0"/>
                                  <w:marRight w:val="0"/>
                                  <w:marTop w:val="0"/>
                                  <w:marBottom w:val="0"/>
                                  <w:divBdr>
                                    <w:top w:val="none" w:sz="0" w:space="0" w:color="auto"/>
                                    <w:left w:val="none" w:sz="0" w:space="0" w:color="auto"/>
                                    <w:bottom w:val="none" w:sz="0" w:space="0" w:color="auto"/>
                                    <w:right w:val="none" w:sz="0" w:space="0" w:color="auto"/>
                                  </w:divBdr>
                                  <w:divsChild>
                                    <w:div w:id="11701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8449">
      <w:bodyDiv w:val="1"/>
      <w:marLeft w:val="0"/>
      <w:marRight w:val="0"/>
      <w:marTop w:val="0"/>
      <w:marBottom w:val="0"/>
      <w:divBdr>
        <w:top w:val="none" w:sz="0" w:space="0" w:color="auto"/>
        <w:left w:val="none" w:sz="0" w:space="0" w:color="auto"/>
        <w:bottom w:val="none" w:sz="0" w:space="0" w:color="auto"/>
        <w:right w:val="none" w:sz="0" w:space="0" w:color="auto"/>
      </w:divBdr>
      <w:divsChild>
        <w:div w:id="222445367">
          <w:marLeft w:val="0"/>
          <w:marRight w:val="0"/>
          <w:marTop w:val="0"/>
          <w:marBottom w:val="0"/>
          <w:divBdr>
            <w:top w:val="none" w:sz="0" w:space="0" w:color="auto"/>
            <w:left w:val="none" w:sz="0" w:space="0" w:color="auto"/>
            <w:bottom w:val="none" w:sz="0" w:space="0" w:color="auto"/>
            <w:right w:val="none" w:sz="0" w:space="0" w:color="auto"/>
          </w:divBdr>
          <w:divsChild>
            <w:div w:id="2063361949">
              <w:marLeft w:val="0"/>
              <w:marRight w:val="0"/>
              <w:marTop w:val="0"/>
              <w:marBottom w:val="0"/>
              <w:divBdr>
                <w:top w:val="none" w:sz="0" w:space="0" w:color="auto"/>
                <w:left w:val="none" w:sz="0" w:space="0" w:color="auto"/>
                <w:bottom w:val="none" w:sz="0" w:space="0" w:color="auto"/>
                <w:right w:val="none" w:sz="0" w:space="0" w:color="auto"/>
              </w:divBdr>
              <w:divsChild>
                <w:div w:id="1288194597">
                  <w:marLeft w:val="0"/>
                  <w:marRight w:val="0"/>
                  <w:marTop w:val="0"/>
                  <w:marBottom w:val="0"/>
                  <w:divBdr>
                    <w:top w:val="none" w:sz="0" w:space="0" w:color="auto"/>
                    <w:left w:val="none" w:sz="0" w:space="0" w:color="auto"/>
                    <w:bottom w:val="none" w:sz="0" w:space="0" w:color="auto"/>
                    <w:right w:val="none" w:sz="0" w:space="0" w:color="auto"/>
                  </w:divBdr>
                  <w:divsChild>
                    <w:div w:id="1056975353">
                      <w:marLeft w:val="0"/>
                      <w:marRight w:val="0"/>
                      <w:marTop w:val="0"/>
                      <w:marBottom w:val="600"/>
                      <w:divBdr>
                        <w:top w:val="none" w:sz="0" w:space="0" w:color="auto"/>
                        <w:left w:val="none" w:sz="0" w:space="0" w:color="auto"/>
                        <w:bottom w:val="none" w:sz="0" w:space="0" w:color="auto"/>
                        <w:right w:val="none" w:sz="0" w:space="0" w:color="auto"/>
                      </w:divBdr>
                      <w:divsChild>
                        <w:div w:id="1803186803">
                          <w:marLeft w:val="0"/>
                          <w:marRight w:val="0"/>
                          <w:marTop w:val="0"/>
                          <w:marBottom w:val="0"/>
                          <w:divBdr>
                            <w:top w:val="none" w:sz="0" w:space="0" w:color="auto"/>
                            <w:left w:val="none" w:sz="0" w:space="0" w:color="auto"/>
                            <w:bottom w:val="none" w:sz="0" w:space="0" w:color="auto"/>
                            <w:right w:val="none" w:sz="0" w:space="0" w:color="auto"/>
                          </w:divBdr>
                          <w:divsChild>
                            <w:div w:id="1302348457">
                              <w:marLeft w:val="0"/>
                              <w:marRight w:val="0"/>
                              <w:marTop w:val="0"/>
                              <w:marBottom w:val="0"/>
                              <w:divBdr>
                                <w:top w:val="none" w:sz="0" w:space="0" w:color="auto"/>
                                <w:left w:val="none" w:sz="0" w:space="0" w:color="auto"/>
                                <w:bottom w:val="none" w:sz="0" w:space="0" w:color="auto"/>
                                <w:right w:val="none" w:sz="0" w:space="0" w:color="auto"/>
                              </w:divBdr>
                              <w:divsChild>
                                <w:div w:id="1105079945">
                                  <w:marLeft w:val="0"/>
                                  <w:marRight w:val="0"/>
                                  <w:marTop w:val="0"/>
                                  <w:marBottom w:val="0"/>
                                  <w:divBdr>
                                    <w:top w:val="none" w:sz="0" w:space="0" w:color="auto"/>
                                    <w:left w:val="none" w:sz="0" w:space="0" w:color="auto"/>
                                    <w:bottom w:val="none" w:sz="0" w:space="0" w:color="auto"/>
                                    <w:right w:val="none" w:sz="0" w:space="0" w:color="auto"/>
                                  </w:divBdr>
                                  <w:divsChild>
                                    <w:div w:id="767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inton@valeofglamorgan.gov.uk"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27F16B58474612A820CF1740B76A2E"/>
        <w:category>
          <w:name w:val="General"/>
          <w:gallery w:val="placeholder"/>
        </w:category>
        <w:types>
          <w:type w:val="bbPlcHdr"/>
        </w:types>
        <w:behaviors>
          <w:behavior w:val="content"/>
        </w:behaviors>
        <w:guid w:val="{DA1D6506-0643-486D-A380-A8AB70B1F179}"/>
      </w:docPartPr>
      <w:docPartBody>
        <w:p w:rsidR="00B975BA" w:rsidRDefault="008D5818" w:rsidP="008D5818">
          <w:pPr>
            <w:pStyle w:val="1127F16B58474612A820CF1740B76A2E"/>
          </w:pPr>
          <w:r>
            <w:rPr>
              <w:rFonts w:asciiTheme="majorHAnsi" w:eastAsiaTheme="majorEastAsia" w:hAnsiTheme="majorHAnsi" w:cstheme="majorBidi"/>
            </w:rPr>
            <w:t>[Type the company name]</w:t>
          </w:r>
        </w:p>
      </w:docPartBody>
    </w:docPart>
    <w:docPart>
      <w:docPartPr>
        <w:name w:val="3256D904D90D421D89B4FBC4A5E3431D"/>
        <w:category>
          <w:name w:val="General"/>
          <w:gallery w:val="placeholder"/>
        </w:category>
        <w:types>
          <w:type w:val="bbPlcHdr"/>
        </w:types>
        <w:behaviors>
          <w:behavior w:val="content"/>
        </w:behaviors>
        <w:guid w:val="{022CCAE6-927C-4F49-86A1-72D21874E060}"/>
      </w:docPartPr>
      <w:docPartBody>
        <w:p w:rsidR="00B975BA" w:rsidRDefault="008D5818" w:rsidP="008D5818">
          <w:pPr>
            <w:pStyle w:val="3256D904D90D421D89B4FBC4A5E3431D"/>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18"/>
    <w:rsid w:val="008D5818"/>
    <w:rsid w:val="00B9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C4CBD6634441B8CC72148D5BF64CD">
    <w:name w:val="4C7C4CBD6634441B8CC72148D5BF64CD"/>
    <w:rsid w:val="008D5818"/>
  </w:style>
  <w:style w:type="paragraph" w:customStyle="1" w:styleId="EC52DC7455434B678EB12D6D043ACE88">
    <w:name w:val="EC52DC7455434B678EB12D6D043ACE88"/>
    <w:rsid w:val="008D5818"/>
  </w:style>
  <w:style w:type="paragraph" w:customStyle="1" w:styleId="A633C3D192D94B39B9444AF7D5FF2676">
    <w:name w:val="A633C3D192D94B39B9444AF7D5FF2676"/>
    <w:rsid w:val="008D5818"/>
  </w:style>
  <w:style w:type="paragraph" w:customStyle="1" w:styleId="4084A981809D485DBF18459598DFCF93">
    <w:name w:val="4084A981809D485DBF18459598DFCF93"/>
    <w:rsid w:val="008D5818"/>
  </w:style>
  <w:style w:type="paragraph" w:customStyle="1" w:styleId="CC07195B209E490D8E025BBB6437B715">
    <w:name w:val="CC07195B209E490D8E025BBB6437B715"/>
    <w:rsid w:val="008D5818"/>
  </w:style>
  <w:style w:type="paragraph" w:customStyle="1" w:styleId="78F2E06B3D2049EEBCA058F46F3D4AEF">
    <w:name w:val="78F2E06B3D2049EEBCA058F46F3D4AEF"/>
    <w:rsid w:val="008D5818"/>
  </w:style>
  <w:style w:type="paragraph" w:customStyle="1" w:styleId="1127F16B58474612A820CF1740B76A2E">
    <w:name w:val="1127F16B58474612A820CF1740B76A2E"/>
    <w:rsid w:val="008D5818"/>
  </w:style>
  <w:style w:type="paragraph" w:customStyle="1" w:styleId="3256D904D90D421D89B4FBC4A5E3431D">
    <w:name w:val="3256D904D90D421D89B4FBC4A5E3431D"/>
    <w:rsid w:val="008D5818"/>
  </w:style>
  <w:style w:type="paragraph" w:customStyle="1" w:styleId="35D976E73DD14B3E82D132374B8BD8E4">
    <w:name w:val="35D976E73DD14B3E82D132374B8BD8E4"/>
    <w:rsid w:val="008D5818"/>
  </w:style>
  <w:style w:type="paragraph" w:customStyle="1" w:styleId="3A07F07DAC2B46EFAFE94FB9CC219C9B">
    <w:name w:val="3A07F07DAC2B46EFAFE94FB9CC219C9B"/>
    <w:rsid w:val="008D5818"/>
  </w:style>
  <w:style w:type="paragraph" w:customStyle="1" w:styleId="E779A436891942D8AE543A8EB2911376">
    <w:name w:val="E779A436891942D8AE543A8EB2911376"/>
    <w:rsid w:val="008D58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C4CBD6634441B8CC72148D5BF64CD">
    <w:name w:val="4C7C4CBD6634441B8CC72148D5BF64CD"/>
    <w:rsid w:val="008D5818"/>
  </w:style>
  <w:style w:type="paragraph" w:customStyle="1" w:styleId="EC52DC7455434B678EB12D6D043ACE88">
    <w:name w:val="EC52DC7455434B678EB12D6D043ACE88"/>
    <w:rsid w:val="008D5818"/>
  </w:style>
  <w:style w:type="paragraph" w:customStyle="1" w:styleId="A633C3D192D94B39B9444AF7D5FF2676">
    <w:name w:val="A633C3D192D94B39B9444AF7D5FF2676"/>
    <w:rsid w:val="008D5818"/>
  </w:style>
  <w:style w:type="paragraph" w:customStyle="1" w:styleId="4084A981809D485DBF18459598DFCF93">
    <w:name w:val="4084A981809D485DBF18459598DFCF93"/>
    <w:rsid w:val="008D5818"/>
  </w:style>
  <w:style w:type="paragraph" w:customStyle="1" w:styleId="CC07195B209E490D8E025BBB6437B715">
    <w:name w:val="CC07195B209E490D8E025BBB6437B715"/>
    <w:rsid w:val="008D5818"/>
  </w:style>
  <w:style w:type="paragraph" w:customStyle="1" w:styleId="78F2E06B3D2049EEBCA058F46F3D4AEF">
    <w:name w:val="78F2E06B3D2049EEBCA058F46F3D4AEF"/>
    <w:rsid w:val="008D5818"/>
  </w:style>
  <w:style w:type="paragraph" w:customStyle="1" w:styleId="1127F16B58474612A820CF1740B76A2E">
    <w:name w:val="1127F16B58474612A820CF1740B76A2E"/>
    <w:rsid w:val="008D5818"/>
  </w:style>
  <w:style w:type="paragraph" w:customStyle="1" w:styleId="3256D904D90D421D89B4FBC4A5E3431D">
    <w:name w:val="3256D904D90D421D89B4FBC4A5E3431D"/>
    <w:rsid w:val="008D5818"/>
  </w:style>
  <w:style w:type="paragraph" w:customStyle="1" w:styleId="35D976E73DD14B3E82D132374B8BD8E4">
    <w:name w:val="35D976E73DD14B3E82D132374B8BD8E4"/>
    <w:rsid w:val="008D5818"/>
  </w:style>
  <w:style w:type="paragraph" w:customStyle="1" w:styleId="3A07F07DAC2B46EFAFE94FB9CC219C9B">
    <w:name w:val="3A07F07DAC2B46EFAFE94FB9CC219C9B"/>
    <w:rsid w:val="008D5818"/>
  </w:style>
  <w:style w:type="paragraph" w:customStyle="1" w:styleId="E779A436891942D8AE543A8EB2911376">
    <w:name w:val="E779A436891942D8AE543A8EB2911376"/>
    <w:rsid w:val="008D5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BC8D33-369A-4F79-B645-3D32CD64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1994</Words>
  <Characters>11367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Review of Equality Objectives</vt:lpstr>
    </vt:vector>
  </TitlesOfParts>
  <Company>Vale of Glamorgan Council</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Form on Review of Equality Objectives 2015</dc:title>
  <dc:subject>
  </dc:subject>
  <dc:creator>Hinton, Nicola</dc:creator>
  <cp:lastModifiedBy>Deleted User</cp:lastModifiedBy>
  <cp:revision>2</cp:revision>
  <cp:lastPrinted>2015-10-21T14:48:00Z</cp:lastPrinted>
  <dcterms:created xsi:type="dcterms:W3CDTF">2015-10-27T14:25:00Z</dcterms:created>
  <dcterms:modified xsi:type="dcterms:W3CDTF">2016-06-08T11:22:02Z</dcterms:modified>
  <cp:keywords>
  </cp:keywords>
</cp:coreProperties>
</file>