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116E2" w:rsidTr="001116E2" w14:paraId="46DF5CDC" w14:textId="77777777">
        <w:tc>
          <w:tcPr>
            <w:tcW w:w="10682" w:type="dxa"/>
            <w:gridSpan w:val="2"/>
          </w:tcPr>
          <w:p w:rsidRPr="00CF5BFE" w:rsidR="001116E2" w:rsidP="00144C91" w:rsidRDefault="001116E2" w14:paraId="628296C8" w14:textId="77777777">
            <w:pPr>
              <w:jc w:val="center"/>
              <w:rPr>
                <w:rFonts w:cs="Arial"/>
                <w:color w:val="595959"/>
                <w:w w:val="95"/>
                <w:sz w:val="28"/>
                <w:szCs w:val="28"/>
              </w:rPr>
            </w:pPr>
            <w:r w:rsidRPr="00CF5BFE">
              <w:rPr>
                <w:rFonts w:cs="Arial"/>
                <w:color w:val="5B5B5B"/>
                <w:w w:val="105"/>
                <w:sz w:val="28"/>
                <w:szCs w:val="28"/>
              </w:rPr>
              <w:t xml:space="preserve">NATIONAL </w:t>
            </w:r>
            <w:r w:rsidRPr="00CF5BFE">
              <w:rPr>
                <w:rFonts w:cs="Arial"/>
                <w:color w:val="414141"/>
                <w:w w:val="105"/>
                <w:sz w:val="28"/>
                <w:szCs w:val="28"/>
              </w:rPr>
              <w:t xml:space="preserve">NON-DOMESTIC </w:t>
            </w:r>
            <w:r w:rsidRPr="00CF5BFE">
              <w:rPr>
                <w:rFonts w:cs="Arial"/>
                <w:color w:val="3A3A3A"/>
                <w:w w:val="105"/>
                <w:sz w:val="28"/>
                <w:szCs w:val="28"/>
              </w:rPr>
              <w:t xml:space="preserve">RATES </w:t>
            </w:r>
            <w:r w:rsidRPr="00CF5BFE">
              <w:rPr>
                <w:rFonts w:cs="Arial"/>
                <w:color w:val="595959"/>
                <w:w w:val="105"/>
                <w:sz w:val="28"/>
                <w:szCs w:val="28"/>
              </w:rPr>
              <w:t xml:space="preserve">EXPLANATORY </w:t>
            </w:r>
            <w:r w:rsidRPr="00CF5BFE">
              <w:rPr>
                <w:rFonts w:cs="Arial"/>
                <w:color w:val="5B5B5B"/>
                <w:w w:val="95"/>
                <w:sz w:val="28"/>
                <w:szCs w:val="28"/>
              </w:rPr>
              <w:t xml:space="preserve">NOTES </w:t>
            </w:r>
            <w:r w:rsidRPr="00CF5BFE">
              <w:rPr>
                <w:rFonts w:cs="Arial"/>
                <w:color w:val="595959"/>
                <w:w w:val="95"/>
                <w:sz w:val="28"/>
                <w:szCs w:val="28"/>
              </w:rPr>
              <w:t>201</w:t>
            </w:r>
            <w:r w:rsidRPr="00CF5BFE" w:rsidR="00144C91">
              <w:rPr>
                <w:rFonts w:cs="Arial"/>
                <w:color w:val="595959"/>
                <w:w w:val="95"/>
                <w:sz w:val="28"/>
                <w:szCs w:val="28"/>
              </w:rPr>
              <w:t>8</w:t>
            </w:r>
            <w:r w:rsidRPr="00CF5BFE">
              <w:rPr>
                <w:rFonts w:cs="Arial"/>
                <w:color w:val="595959"/>
                <w:w w:val="95"/>
                <w:sz w:val="28"/>
                <w:szCs w:val="28"/>
              </w:rPr>
              <w:t>/201</w:t>
            </w:r>
            <w:r w:rsidRPr="00CF5BFE" w:rsidR="00144C91">
              <w:rPr>
                <w:rFonts w:cs="Arial"/>
                <w:color w:val="595959"/>
                <w:w w:val="95"/>
                <w:sz w:val="28"/>
                <w:szCs w:val="28"/>
              </w:rPr>
              <w:t>9</w:t>
            </w:r>
          </w:p>
        </w:tc>
      </w:tr>
      <w:tr w:rsidR="001116E2" w:rsidTr="001116E2" w14:paraId="21D4EA92" w14:textId="77777777">
        <w:tc>
          <w:tcPr>
            <w:tcW w:w="5341" w:type="dxa"/>
          </w:tcPr>
          <w:p w:rsidRPr="00CF5BFE" w:rsidR="001116E2" w:rsidP="001116E2" w:rsidRDefault="001116E2" w14:paraId="01FA3479" w14:textId="77777777">
            <w:pPr>
              <w:pStyle w:val="TableParagraph"/>
              <w:spacing w:line="197" w:lineRule="exact"/>
              <w:rPr>
                <w:sz w:val="18"/>
                <w:szCs w:val="18"/>
              </w:rPr>
            </w:pPr>
            <w:r w:rsidRPr="00CF5BFE">
              <w:rPr>
                <w:color w:val="5B5B5B"/>
                <w:w w:val="105"/>
                <w:sz w:val="18"/>
                <w:szCs w:val="18"/>
              </w:rPr>
              <w:t>National Non-Domestic Rates Enquiries 01446 709299</w:t>
            </w:r>
          </w:p>
          <w:p w:rsidRPr="00CF5BFE" w:rsidR="0022373D" w:rsidP="001116E2" w:rsidRDefault="001116E2" w14:paraId="76BBC38C" w14:textId="77777777">
            <w:pPr>
              <w:rPr>
                <w:rFonts w:cs="Arial"/>
                <w:color w:val="5B5B5B"/>
                <w:w w:val="105"/>
                <w:sz w:val="18"/>
                <w:szCs w:val="18"/>
              </w:rPr>
            </w:pPr>
            <w:r w:rsidRPr="00CF5BFE">
              <w:rPr>
                <w:rFonts w:cs="Arial"/>
                <w:color w:val="5B5B5B"/>
                <w:w w:val="105"/>
                <w:sz w:val="18"/>
                <w:szCs w:val="18"/>
              </w:rPr>
              <w:t xml:space="preserve">E-Mail : </w:t>
            </w:r>
            <w:hyperlink r:id="rId5">
              <w:r w:rsidRPr="00CF5BFE">
                <w:rPr>
                  <w:rFonts w:cs="Arial"/>
                  <w:color w:val="5B5B5B"/>
                  <w:w w:val="105"/>
                  <w:sz w:val="18"/>
                  <w:szCs w:val="18"/>
                </w:rPr>
                <w:t>nndr@valeofglamorgan.gov.uk</w:t>
              </w:r>
            </w:hyperlink>
            <w:r w:rsidRPr="00CF5BFE">
              <w:rPr>
                <w:rFonts w:cs="Arial"/>
                <w:color w:val="5B5B5B"/>
                <w:w w:val="105"/>
                <w:sz w:val="18"/>
                <w:szCs w:val="18"/>
              </w:rPr>
              <w:t xml:space="preserve"> </w:t>
            </w:r>
          </w:p>
          <w:p w:rsidRPr="00CF5BFE" w:rsidR="001116E2" w:rsidP="0022373D" w:rsidRDefault="001116E2" w14:paraId="1C49B78B" w14:textId="77777777">
            <w:pPr>
              <w:rPr>
                <w:rFonts w:cs="Arial"/>
                <w:sz w:val="18"/>
                <w:szCs w:val="18"/>
              </w:rPr>
            </w:pPr>
            <w:r w:rsidRPr="00CF5BFE">
              <w:rPr>
                <w:rFonts w:cs="Arial"/>
                <w:color w:val="5B5B5B"/>
                <w:w w:val="105"/>
                <w:sz w:val="18"/>
                <w:szCs w:val="18"/>
              </w:rPr>
              <w:t>Web</w:t>
            </w:r>
            <w:r w:rsidRPr="00CF5BFE" w:rsidR="0022373D">
              <w:rPr>
                <w:rFonts w:cs="Arial"/>
                <w:color w:val="5B5B5B"/>
                <w:w w:val="105"/>
                <w:sz w:val="18"/>
                <w:szCs w:val="18"/>
              </w:rPr>
              <w:t>s</w:t>
            </w:r>
            <w:r w:rsidRPr="00CF5BFE">
              <w:rPr>
                <w:rFonts w:cs="Arial"/>
                <w:color w:val="5B5B5B"/>
                <w:w w:val="105"/>
                <w:sz w:val="18"/>
                <w:szCs w:val="18"/>
              </w:rPr>
              <w:t xml:space="preserve">ite : </w:t>
            </w:r>
            <w:hyperlink r:id="rId6">
              <w:r w:rsidRPr="00CF5BFE">
                <w:rPr>
                  <w:rFonts w:cs="Arial"/>
                  <w:color w:val="5B5B5B"/>
                  <w:w w:val="105"/>
                  <w:sz w:val="18"/>
                  <w:szCs w:val="18"/>
                </w:rPr>
                <w:t>www.valeofglamorgan.gov.uk</w:t>
              </w:r>
            </w:hyperlink>
          </w:p>
        </w:tc>
        <w:tc>
          <w:tcPr>
            <w:tcW w:w="5341" w:type="dxa"/>
          </w:tcPr>
          <w:p w:rsidRPr="00CF5BFE" w:rsidR="001116E2" w:rsidP="001116E2" w:rsidRDefault="001116E2" w14:paraId="53130645" w14:textId="77777777">
            <w:pPr>
              <w:pStyle w:val="TableParagraph"/>
              <w:spacing w:line="198" w:lineRule="exact"/>
              <w:rPr>
                <w:sz w:val="18"/>
                <w:szCs w:val="18"/>
              </w:rPr>
            </w:pPr>
            <w:r w:rsidRPr="00CF5BFE">
              <w:rPr>
                <w:color w:val="5B5B5B"/>
                <w:sz w:val="18"/>
                <w:szCs w:val="18"/>
              </w:rPr>
              <w:t>VOA   Helpline: 03000 505505</w:t>
            </w:r>
          </w:p>
          <w:p w:rsidRPr="00CF5BFE" w:rsidR="001116E2" w:rsidP="001116E2" w:rsidRDefault="001116E2" w14:paraId="1BE45671" w14:textId="77777777">
            <w:pPr>
              <w:rPr>
                <w:rFonts w:cs="Arial"/>
                <w:sz w:val="18"/>
                <w:szCs w:val="18"/>
              </w:rPr>
            </w:pPr>
            <w:r w:rsidRPr="00CF5BFE">
              <w:rPr>
                <w:rFonts w:cs="Arial"/>
                <w:color w:val="5B5B5B"/>
                <w:w w:val="105"/>
                <w:sz w:val="18"/>
                <w:szCs w:val="18"/>
              </w:rPr>
              <w:t xml:space="preserve">VOA Website: </w:t>
            </w:r>
            <w:hyperlink r:id="rId7">
              <w:r w:rsidRPr="00CF5BFE">
                <w:rPr>
                  <w:rFonts w:cs="Arial"/>
                  <w:color w:val="5B5B5B"/>
                  <w:w w:val="105"/>
                  <w:sz w:val="18"/>
                  <w:szCs w:val="18"/>
                </w:rPr>
                <w:t>www.voa.gov.uk</w:t>
              </w:r>
            </w:hyperlink>
          </w:p>
        </w:tc>
      </w:tr>
      <w:tr w:rsidR="001116E2" w:rsidTr="001116E2" w14:paraId="7A5ADDF1" w14:textId="77777777">
        <w:tc>
          <w:tcPr>
            <w:tcW w:w="5341" w:type="dxa"/>
          </w:tcPr>
          <w:p w:rsidRPr="00CF5BFE" w:rsidR="001116E2" w:rsidP="001116E2" w:rsidRDefault="001116E2" w14:paraId="00379B64" w14:textId="77777777">
            <w:pPr>
              <w:pStyle w:val="TableParagraph"/>
              <w:spacing w:line="170" w:lineRule="exact"/>
              <w:rPr>
                <w:b/>
                <w:sz w:val="18"/>
                <w:szCs w:val="18"/>
              </w:rPr>
            </w:pPr>
            <w:r w:rsidRPr="00CF5BFE">
              <w:rPr>
                <w:b/>
                <w:color w:val="5B5B5B"/>
                <w:w w:val="105"/>
                <w:sz w:val="18"/>
                <w:szCs w:val="18"/>
              </w:rPr>
              <w:t>Explanatory Notes</w:t>
            </w:r>
          </w:p>
          <w:p w:rsidRPr="00CF5BFE" w:rsidR="001116E2" w:rsidP="001116E2" w:rsidRDefault="001116E2" w14:paraId="7050EF37" w14:textId="77777777">
            <w:pPr>
              <w:pStyle w:val="TableParagraph"/>
              <w:spacing w:before="1"/>
              <w:ind w:right="76"/>
              <w:rPr>
                <w:color w:val="5B5B5B"/>
                <w:sz w:val="18"/>
                <w:szCs w:val="18"/>
              </w:rPr>
            </w:pPr>
            <w:r w:rsidRPr="00CF5BFE">
              <w:rPr>
                <w:color w:val="5B5B5B"/>
                <w:sz w:val="18"/>
                <w:szCs w:val="18"/>
              </w:rPr>
              <w:t>The information given below explains some of the te</w:t>
            </w:r>
            <w:r w:rsidRPr="00CF5BFE" w:rsidR="00E10DCA">
              <w:rPr>
                <w:color w:val="5B5B5B"/>
                <w:sz w:val="18"/>
                <w:szCs w:val="18"/>
              </w:rPr>
              <w:t>r</w:t>
            </w:r>
            <w:r w:rsidRPr="00CF5BFE">
              <w:rPr>
                <w:color w:val="5B5B5B"/>
                <w:sz w:val="18"/>
                <w:szCs w:val="18"/>
              </w:rPr>
              <w:t>ms which may be used on a non-domestic rate demand and in the supporting information. Further information about liability to non- domestic rates may be obtained from billing authorities.</w:t>
            </w:r>
          </w:p>
          <w:p w:rsidRPr="00CF5BFE" w:rsidR="00201A09" w:rsidP="001116E2" w:rsidRDefault="00201A09" w14:paraId="6BF61168" w14:textId="77777777">
            <w:pPr>
              <w:pStyle w:val="TableParagraph"/>
              <w:spacing w:before="1"/>
              <w:ind w:right="76"/>
              <w:rPr>
                <w:sz w:val="18"/>
                <w:szCs w:val="18"/>
              </w:rPr>
            </w:pPr>
          </w:p>
          <w:p w:rsidRPr="00CF5BFE" w:rsidR="001116E2" w:rsidP="001116E2" w:rsidRDefault="001116E2" w14:paraId="5A06B7BE" w14:textId="77777777">
            <w:pPr>
              <w:pStyle w:val="TableParagraph"/>
              <w:spacing w:line="192" w:lineRule="exact"/>
              <w:rPr>
                <w:b/>
                <w:sz w:val="18"/>
                <w:szCs w:val="18"/>
              </w:rPr>
            </w:pPr>
            <w:r w:rsidRPr="00CF5BFE">
              <w:rPr>
                <w:b/>
                <w:color w:val="5B5B5B"/>
                <w:w w:val="105"/>
                <w:sz w:val="18"/>
                <w:szCs w:val="18"/>
              </w:rPr>
              <w:t>Non-Domestic Rates</w:t>
            </w:r>
          </w:p>
          <w:p w:rsidRPr="00CF5BFE" w:rsidR="001116E2" w:rsidP="001116E2" w:rsidRDefault="001116E2" w14:paraId="4EC3E2B1" w14:textId="77777777">
            <w:pPr>
              <w:pStyle w:val="TableParagraph"/>
              <w:spacing w:before="3" w:line="237" w:lineRule="auto"/>
              <w:ind w:right="91"/>
              <w:rPr>
                <w:sz w:val="18"/>
                <w:szCs w:val="18"/>
              </w:rPr>
            </w:pPr>
            <w:r w:rsidRPr="00CF5BFE">
              <w:rPr>
                <w:color w:val="5B5B5B"/>
                <w:sz w:val="18"/>
                <w:szCs w:val="18"/>
              </w:rPr>
              <w:t>The non-domestic rates collected by billing authorities are paid into a central pool and redistributed to county and county borough councils and police and crime commissioners. Your council and police</w:t>
            </w:r>
            <w:r w:rsidRPr="00CF5BFE" w:rsidR="00E10DCA">
              <w:rPr>
                <w:color w:val="5B5B5B"/>
                <w:sz w:val="18"/>
                <w:szCs w:val="18"/>
              </w:rPr>
              <w:t xml:space="preserve"> and crime commissioner use their shares of redistributed rate income, together with i</w:t>
            </w:r>
            <w:r w:rsidRPr="00CF5BFE">
              <w:rPr>
                <w:color w:val="5B5B5B"/>
                <w:sz w:val="18"/>
                <w:szCs w:val="18"/>
              </w:rPr>
              <w:t>ncome from th</w:t>
            </w:r>
            <w:r w:rsidRPr="00CF5BFE" w:rsidR="00E10DCA">
              <w:rPr>
                <w:color w:val="5B5B5B"/>
                <w:sz w:val="18"/>
                <w:szCs w:val="18"/>
              </w:rPr>
              <w:t>ei</w:t>
            </w:r>
            <w:r w:rsidRPr="00CF5BFE">
              <w:rPr>
                <w:color w:val="5B5B5B"/>
                <w:sz w:val="18"/>
                <w:szCs w:val="18"/>
              </w:rPr>
              <w:t xml:space="preserve">r council </w:t>
            </w:r>
            <w:proofErr w:type="gramStart"/>
            <w:r w:rsidRPr="00CF5BFE">
              <w:rPr>
                <w:color w:val="5B5B5B"/>
                <w:sz w:val="18"/>
                <w:szCs w:val="18"/>
              </w:rPr>
              <w:t>tax payers</w:t>
            </w:r>
            <w:proofErr w:type="gramEnd"/>
            <w:r w:rsidRPr="00CF5BFE">
              <w:rPr>
                <w:color w:val="5B5B5B"/>
                <w:sz w:val="18"/>
                <w:szCs w:val="18"/>
              </w:rPr>
              <w:t>, revenue support grant provided by the</w:t>
            </w:r>
            <w:r w:rsidRPr="00CF5BFE">
              <w:rPr>
                <w:color w:val="5B5B5B"/>
                <w:spacing w:val="-2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Welsh Ministers and certain other sums, to pay for the services they provide. Further information about the non-domestic rates system,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including</w:t>
            </w:r>
            <w:r w:rsidRPr="00CF5BFE">
              <w:rPr>
                <w:color w:val="5B5B5B"/>
                <w:spacing w:val="-29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what</w:t>
            </w:r>
            <w:r w:rsidRPr="00CF5BFE">
              <w:rPr>
                <w:color w:val="5B5B5B"/>
                <w:spacing w:val="-29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reliefs</w:t>
            </w:r>
            <w:r w:rsidRPr="00CF5BFE">
              <w:rPr>
                <w:color w:val="5B5B5B"/>
                <w:spacing w:val="-29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are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available</w:t>
            </w:r>
            <w:r w:rsidRPr="00CF5BFE">
              <w:rPr>
                <w:color w:val="5B5B5B"/>
                <w:spacing w:val="-29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may</w:t>
            </w:r>
            <w:r w:rsidRPr="00CF5BFE">
              <w:rPr>
                <w:color w:val="5B5B5B"/>
                <w:spacing w:val="-3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be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obtained</w:t>
            </w:r>
            <w:r w:rsidRPr="00CF5BFE">
              <w:rPr>
                <w:color w:val="5B5B5B"/>
                <w:spacing w:val="-2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via https://businesswaIes.gov.wales/</w:t>
            </w:r>
          </w:p>
          <w:p w:rsidRPr="00CF5BFE" w:rsidR="001116E2" w:rsidP="001116E2" w:rsidRDefault="001116E2" w14:paraId="4BDC8501" w14:textId="77777777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Pr="00CF5BFE" w:rsidR="001116E2" w:rsidP="001116E2" w:rsidRDefault="001116E2" w14:paraId="65E755FF" w14:textId="77777777">
            <w:pPr>
              <w:pStyle w:val="TableParagraph"/>
              <w:spacing w:before="1" w:line="204" w:lineRule="exact"/>
              <w:rPr>
                <w:b/>
                <w:sz w:val="18"/>
                <w:szCs w:val="18"/>
              </w:rPr>
            </w:pPr>
            <w:proofErr w:type="spellStart"/>
            <w:r w:rsidRPr="00CF5BFE">
              <w:rPr>
                <w:b/>
                <w:color w:val="5B5B5B"/>
                <w:sz w:val="18"/>
                <w:szCs w:val="18"/>
              </w:rPr>
              <w:t>Rateable</w:t>
            </w:r>
            <w:proofErr w:type="spellEnd"/>
            <w:r w:rsidRPr="00CF5BFE">
              <w:rPr>
                <w:b/>
                <w:color w:val="5B5B5B"/>
                <w:sz w:val="18"/>
                <w:szCs w:val="18"/>
              </w:rPr>
              <w:t xml:space="preserve"> Value</w:t>
            </w:r>
          </w:p>
          <w:p w:rsidRPr="00CF5BFE" w:rsidR="001116E2" w:rsidP="001116E2" w:rsidRDefault="001116E2" w14:paraId="76DB0148" w14:textId="77777777">
            <w:pPr>
              <w:pStyle w:val="TableParagraph"/>
              <w:spacing w:before="10" w:line="225" w:lineRule="auto"/>
              <w:ind w:right="97"/>
              <w:rPr>
                <w:sz w:val="18"/>
                <w:szCs w:val="18"/>
              </w:rPr>
            </w:pPr>
            <w:r w:rsidRPr="00CF5BFE">
              <w:rPr>
                <w:color w:val="5B5B5B"/>
                <w:sz w:val="18"/>
                <w:szCs w:val="18"/>
              </w:rPr>
              <w:t xml:space="preserve">The </w:t>
            </w:r>
            <w:proofErr w:type="spellStart"/>
            <w:r w:rsidRPr="00CF5BFE">
              <w:rPr>
                <w:color w:val="5B5B5B"/>
                <w:sz w:val="18"/>
                <w:szCs w:val="18"/>
              </w:rPr>
              <w:t>rateable</w:t>
            </w:r>
            <w:proofErr w:type="spellEnd"/>
            <w:r w:rsidRPr="00CF5BFE">
              <w:rPr>
                <w:color w:val="5B5B5B"/>
                <w:sz w:val="18"/>
                <w:szCs w:val="18"/>
              </w:rPr>
              <w:t xml:space="preserve"> value of non-domestic property is fixed in most </w:t>
            </w:r>
            <w:r w:rsidRPr="00CF5BFE">
              <w:rPr>
                <w:color w:val="5B5B5B"/>
                <w:w w:val="95"/>
                <w:sz w:val="18"/>
                <w:szCs w:val="18"/>
              </w:rPr>
              <w:t>cases</w:t>
            </w:r>
            <w:r w:rsidRPr="00CF5BFE">
              <w:rPr>
                <w:color w:val="5B5B5B"/>
                <w:spacing w:val="-8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by</w:t>
            </w:r>
            <w:r w:rsidRPr="00CF5BFE">
              <w:rPr>
                <w:color w:val="5B5B5B"/>
                <w:spacing w:val="-1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an</w:t>
            </w:r>
            <w:r w:rsidRPr="00CF5BFE">
              <w:rPr>
                <w:color w:val="5B5B5B"/>
                <w:spacing w:val="-12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independent</w:t>
            </w:r>
            <w:r w:rsidRPr="00CF5BFE">
              <w:rPr>
                <w:color w:val="5B5B5B"/>
                <w:spacing w:val="2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valuation</w:t>
            </w:r>
            <w:r w:rsidRPr="00CF5BFE">
              <w:rPr>
                <w:color w:val="5B5B5B"/>
                <w:spacing w:val="-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officer</w:t>
            </w:r>
            <w:r w:rsidRPr="00CF5BFE">
              <w:rPr>
                <w:color w:val="5B5B5B"/>
                <w:spacing w:val="-4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of</w:t>
            </w:r>
            <w:r w:rsidRPr="00CF5BFE">
              <w:rPr>
                <w:color w:val="5B5B5B"/>
                <w:spacing w:val="-10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10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Valuation</w:t>
            </w:r>
            <w:r w:rsidRPr="00CF5BFE">
              <w:rPr>
                <w:color w:val="5B5B5B"/>
                <w:spacing w:val="-2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Office Agency</w:t>
            </w:r>
            <w:r w:rsidRPr="00CF5BFE">
              <w:rPr>
                <w:color w:val="5B5B5B"/>
                <w:spacing w:val="-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which</w:t>
            </w:r>
            <w:r w:rsidRPr="00CF5BFE">
              <w:rPr>
                <w:color w:val="5B5B5B"/>
                <w:spacing w:val="-1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is</w:t>
            </w:r>
            <w:r w:rsidRPr="00CF5BFE">
              <w:rPr>
                <w:color w:val="5B5B5B"/>
                <w:spacing w:val="-12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an</w:t>
            </w:r>
            <w:r w:rsidRPr="00CF5BFE">
              <w:rPr>
                <w:color w:val="5B5B5B"/>
                <w:spacing w:val="-5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Executive</w:t>
            </w:r>
            <w:r w:rsidRPr="00CF5BFE">
              <w:rPr>
                <w:color w:val="5B5B5B"/>
                <w:spacing w:val="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Agency</w:t>
            </w:r>
            <w:r w:rsidRPr="00CF5BFE">
              <w:rPr>
                <w:color w:val="5B5B5B"/>
                <w:spacing w:val="-5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of</w:t>
            </w:r>
            <w:r w:rsidRPr="00CF5BFE">
              <w:rPr>
                <w:color w:val="5B5B5B"/>
                <w:spacing w:val="-12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Her</w:t>
            </w:r>
            <w:r w:rsidRPr="00CF5BFE">
              <w:rPr>
                <w:color w:val="5B5B5B"/>
                <w:spacing w:val="-8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Majesty's</w:t>
            </w:r>
            <w:r w:rsidRPr="00CF5BFE">
              <w:rPr>
                <w:color w:val="5B5B5B"/>
                <w:spacing w:val="-3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 xml:space="preserve">Revenue </w:t>
            </w:r>
            <w:r w:rsidRPr="00CF5BFE">
              <w:rPr>
                <w:color w:val="5B5B5B"/>
                <w:sz w:val="18"/>
                <w:szCs w:val="18"/>
              </w:rPr>
              <w:t>and</w:t>
            </w:r>
            <w:r w:rsidRPr="00CF5BFE">
              <w:rPr>
                <w:color w:val="5B5B5B"/>
                <w:spacing w:val="-2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Customs</w:t>
            </w:r>
            <w:r w:rsidRPr="00CF5BFE">
              <w:rPr>
                <w:color w:val="5B5B5B"/>
                <w:spacing w:val="-2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(HMRC).</w:t>
            </w:r>
            <w:r w:rsidRPr="00CF5BFE">
              <w:rPr>
                <w:color w:val="5B5B5B"/>
                <w:spacing w:val="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They</w:t>
            </w:r>
            <w:r w:rsidRPr="00CF5BFE">
              <w:rPr>
                <w:color w:val="5B5B5B"/>
                <w:spacing w:val="-19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compile</w:t>
            </w:r>
            <w:r w:rsidRPr="00CF5BFE">
              <w:rPr>
                <w:color w:val="5B5B5B"/>
                <w:spacing w:val="-1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and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maintain</w:t>
            </w:r>
            <w:r w:rsidRPr="00CF5BFE">
              <w:rPr>
                <w:color w:val="5B5B5B"/>
                <w:spacing w:val="-18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</w:t>
            </w:r>
            <w:r w:rsidRPr="00CF5BFE">
              <w:rPr>
                <w:color w:val="5B5B5B"/>
                <w:spacing w:val="-2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full</w:t>
            </w:r>
            <w:r w:rsidRPr="00CF5BFE">
              <w:rPr>
                <w:color w:val="5B5B5B"/>
                <w:spacing w:val="-2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list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 xml:space="preserve">of the </w:t>
            </w:r>
            <w:proofErr w:type="spellStart"/>
            <w:r w:rsidRPr="00CF5BFE">
              <w:rPr>
                <w:color w:val="5B5B5B"/>
                <w:sz w:val="18"/>
                <w:szCs w:val="18"/>
              </w:rPr>
              <w:t>rateable</w:t>
            </w:r>
            <w:proofErr w:type="spellEnd"/>
            <w:r w:rsidRPr="00CF5BFE">
              <w:rPr>
                <w:color w:val="5B5B5B"/>
                <w:sz w:val="18"/>
                <w:szCs w:val="18"/>
              </w:rPr>
              <w:t xml:space="preserve"> values </w:t>
            </w:r>
            <w:r w:rsidRPr="00CF5BFE" w:rsidR="0053058E">
              <w:rPr>
                <w:color w:val="5B5B5B"/>
                <w:sz w:val="18"/>
                <w:szCs w:val="18"/>
              </w:rPr>
              <w:t>of all non-domestic properties i</w:t>
            </w:r>
            <w:r w:rsidRPr="00CF5BFE">
              <w:rPr>
                <w:color w:val="5B5B5B"/>
                <w:sz w:val="18"/>
                <w:szCs w:val="18"/>
              </w:rPr>
              <w:t xml:space="preserve">n Wales, available on their website at </w:t>
            </w:r>
            <w:hyperlink w:history="1" r:id="rId8">
              <w:r w:rsidRPr="00CF5BFE" w:rsidR="0053058E">
                <w:rPr>
                  <w:rStyle w:val="Hyperlink"/>
                  <w:w w:val="90"/>
                  <w:sz w:val="18"/>
                  <w:szCs w:val="18"/>
                  <w:u w:color="5B5B5B"/>
                </w:rPr>
                <w:t>www.gov.uk/government/organisations/valuation-office-agency</w:t>
              </w:r>
              <w:r w:rsidRPr="00CF5BFE" w:rsidR="0053058E">
                <w:rPr>
                  <w:rStyle w:val="Hyperlink"/>
                  <w:w w:val="90"/>
                  <w:sz w:val="18"/>
                  <w:szCs w:val="18"/>
                </w:rPr>
                <w:t>.</w:t>
              </w:r>
            </w:hyperlink>
            <w:r w:rsidRPr="00CF5BFE">
              <w:rPr>
                <w:color w:val="5B5B5B"/>
                <w:w w:val="90"/>
                <w:sz w:val="18"/>
                <w:szCs w:val="18"/>
              </w:rPr>
              <w:t xml:space="preserve">  </w:t>
            </w:r>
            <w:r w:rsidRPr="00CF5BFE">
              <w:rPr>
                <w:color w:val="5B5B5B"/>
                <w:w w:val="95"/>
                <w:sz w:val="18"/>
                <w:szCs w:val="18"/>
              </w:rPr>
              <w:t>All</w:t>
            </w:r>
            <w:r w:rsidRPr="00CF5BFE">
              <w:rPr>
                <w:color w:val="5B5B5B"/>
                <w:spacing w:val="-1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non-domestic</w:t>
            </w:r>
            <w:r w:rsidRPr="00CF5BFE">
              <w:rPr>
                <w:color w:val="5B5B5B"/>
                <w:spacing w:val="2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property</w:t>
            </w:r>
            <w:r w:rsidRPr="00CF5BFE">
              <w:rPr>
                <w:color w:val="5B5B5B"/>
                <w:spacing w:val="-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is</w:t>
            </w:r>
            <w:r w:rsidRPr="00CF5BFE">
              <w:rPr>
                <w:color w:val="5B5B5B"/>
                <w:spacing w:val="-1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normally</w:t>
            </w:r>
            <w:r w:rsidRPr="00CF5BFE">
              <w:rPr>
                <w:color w:val="5B5B5B"/>
                <w:spacing w:val="-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revalued</w:t>
            </w:r>
            <w:r w:rsidRPr="00CF5BFE">
              <w:rPr>
                <w:color w:val="5B5B5B"/>
                <w:spacing w:val="-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every</w:t>
            </w:r>
            <w:r w:rsidRPr="00CF5BFE">
              <w:rPr>
                <w:color w:val="5B5B5B"/>
                <w:spacing w:val="-8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5</w:t>
            </w:r>
            <w:r w:rsidRPr="00CF5BFE">
              <w:rPr>
                <w:color w:val="5B5B5B"/>
                <w:spacing w:val="-10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years.</w:t>
            </w:r>
          </w:p>
          <w:p w:rsidRPr="00CF5BFE" w:rsidR="001116E2" w:rsidP="001116E2" w:rsidRDefault="001116E2" w14:paraId="4ACD2BB4" w14:textId="77777777">
            <w:pPr>
              <w:pStyle w:val="TableParagraph"/>
              <w:spacing w:before="4" w:line="223" w:lineRule="auto"/>
              <w:ind w:right="102"/>
              <w:rPr>
                <w:sz w:val="18"/>
                <w:szCs w:val="18"/>
              </w:rPr>
            </w:pPr>
            <w:r w:rsidRPr="00CF5BFE">
              <w:rPr>
                <w:color w:val="5B5B5B"/>
                <w:sz w:val="18"/>
                <w:szCs w:val="18"/>
              </w:rPr>
              <w:t>From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1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April</w:t>
            </w:r>
            <w:r w:rsidRPr="00CF5BFE">
              <w:rPr>
                <w:color w:val="5B5B5B"/>
                <w:spacing w:val="-29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2017</w:t>
            </w:r>
            <w:r w:rsidRPr="00CF5BFE">
              <w:rPr>
                <w:color w:val="5B5B5B"/>
                <w:spacing w:val="-28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proofErr w:type="spellStart"/>
            <w:r w:rsidRPr="00CF5BFE">
              <w:rPr>
                <w:color w:val="5B5B5B"/>
                <w:sz w:val="18"/>
                <w:szCs w:val="18"/>
              </w:rPr>
              <w:t>rateable</w:t>
            </w:r>
            <w:proofErr w:type="spellEnd"/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value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of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property</w:t>
            </w:r>
            <w:r w:rsidRPr="00CF5BFE">
              <w:rPr>
                <w:color w:val="5B5B5B"/>
                <w:spacing w:val="-24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represents</w:t>
            </w:r>
            <w:r w:rsidRPr="00CF5BFE">
              <w:rPr>
                <w:color w:val="5B5B5B"/>
                <w:spacing w:val="-2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its annual</w:t>
            </w:r>
            <w:r w:rsidRPr="00CF5BFE">
              <w:rPr>
                <w:color w:val="5B5B5B"/>
                <w:spacing w:val="-28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open</w:t>
            </w:r>
            <w:r w:rsidRPr="00CF5BFE">
              <w:rPr>
                <w:color w:val="5B5B5B"/>
                <w:spacing w:val="-29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market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rental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value</w:t>
            </w:r>
            <w:r w:rsidRPr="00CF5BFE">
              <w:rPr>
                <w:color w:val="5B5B5B"/>
                <w:spacing w:val="-28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as</w:t>
            </w:r>
            <w:r w:rsidRPr="00CF5BFE">
              <w:rPr>
                <w:color w:val="5B5B5B"/>
                <w:spacing w:val="-28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at</w:t>
            </w:r>
            <w:r w:rsidRPr="00CF5BFE">
              <w:rPr>
                <w:color w:val="5B5B5B"/>
                <w:spacing w:val="-29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1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April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2015.</w:t>
            </w:r>
          </w:p>
          <w:p w:rsidRPr="00CF5BFE" w:rsidR="001116E2" w:rsidP="001116E2" w:rsidRDefault="001116E2" w14:paraId="3C127EAB" w14:textId="77777777">
            <w:pPr>
              <w:pStyle w:val="TableParagraph"/>
              <w:spacing w:before="2" w:line="225" w:lineRule="auto"/>
              <w:ind w:right="76"/>
              <w:rPr>
                <w:sz w:val="18"/>
                <w:szCs w:val="18"/>
              </w:rPr>
            </w:pPr>
            <w:r w:rsidRPr="00CF5BFE">
              <w:rPr>
                <w:color w:val="5B5B5B"/>
                <w:sz w:val="18"/>
                <w:szCs w:val="18"/>
              </w:rPr>
              <w:t>For</w:t>
            </w:r>
            <w:r w:rsidRPr="00CF5BFE">
              <w:rPr>
                <w:color w:val="5B5B5B"/>
                <w:spacing w:val="-29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composite</w:t>
            </w:r>
            <w:r w:rsidRPr="00CF5BFE">
              <w:rPr>
                <w:color w:val="5B5B5B"/>
                <w:spacing w:val="-2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properties</w:t>
            </w:r>
            <w:r w:rsidRPr="00CF5BFE">
              <w:rPr>
                <w:color w:val="5B5B5B"/>
                <w:spacing w:val="-18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which</w:t>
            </w:r>
            <w:r w:rsidRPr="00CF5BFE">
              <w:rPr>
                <w:color w:val="5B5B5B"/>
                <w:spacing w:val="-2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are</w:t>
            </w:r>
            <w:r w:rsidRPr="00CF5BFE">
              <w:rPr>
                <w:color w:val="5B5B5B"/>
                <w:spacing w:val="-28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partly</w:t>
            </w:r>
            <w:r w:rsidRPr="00CF5BFE">
              <w:rPr>
                <w:color w:val="5B5B5B"/>
                <w:spacing w:val="-2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domestic</w:t>
            </w:r>
            <w:r w:rsidRPr="00CF5BFE">
              <w:rPr>
                <w:color w:val="5B5B5B"/>
                <w:spacing w:val="-1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and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 xml:space="preserve">partly </w:t>
            </w:r>
            <w:r w:rsidRPr="00CF5BFE">
              <w:rPr>
                <w:color w:val="5B5B5B"/>
                <w:w w:val="95"/>
                <w:sz w:val="18"/>
                <w:szCs w:val="18"/>
              </w:rPr>
              <w:t>non-domestic</w:t>
            </w:r>
            <w:r w:rsidRPr="00CF5BFE">
              <w:rPr>
                <w:color w:val="5B5B5B"/>
                <w:spacing w:val="10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14"/>
                <w:w w:val="95"/>
                <w:sz w:val="18"/>
                <w:szCs w:val="18"/>
              </w:rPr>
              <w:t xml:space="preserve"> </w:t>
            </w:r>
            <w:proofErr w:type="spellStart"/>
            <w:r w:rsidRPr="00CF5BFE">
              <w:rPr>
                <w:color w:val="5B5B5B"/>
                <w:w w:val="95"/>
                <w:sz w:val="18"/>
                <w:szCs w:val="18"/>
              </w:rPr>
              <w:t>rateable</w:t>
            </w:r>
            <w:proofErr w:type="spellEnd"/>
            <w:r w:rsidRPr="00CF5BFE">
              <w:rPr>
                <w:color w:val="5B5B5B"/>
                <w:spacing w:val="-4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value</w:t>
            </w:r>
            <w:r w:rsidRPr="00CF5BFE">
              <w:rPr>
                <w:color w:val="5B5B5B"/>
                <w:spacing w:val="-10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relates</w:t>
            </w:r>
            <w:r w:rsidRPr="00CF5BFE">
              <w:rPr>
                <w:color w:val="5B5B5B"/>
                <w:spacing w:val="-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to</w:t>
            </w:r>
            <w:r w:rsidRPr="00CF5BFE">
              <w:rPr>
                <w:color w:val="5B5B5B"/>
                <w:spacing w:val="-15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1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 xml:space="preserve">non-domestic part </w:t>
            </w:r>
            <w:r w:rsidRPr="00CF5BFE">
              <w:rPr>
                <w:color w:val="5B5B5B"/>
                <w:sz w:val="18"/>
                <w:szCs w:val="18"/>
              </w:rPr>
              <w:t>only. The values of all property in respect of which rates are payable to your authority are shown in the local rating list, a copy of which may be inspected at the Valuation O</w:t>
            </w:r>
            <w:r w:rsidRPr="00CF5BFE" w:rsidR="0053058E">
              <w:rPr>
                <w:color w:val="5B5B5B"/>
                <w:sz w:val="18"/>
                <w:szCs w:val="18"/>
              </w:rPr>
              <w:t>ffi</w:t>
            </w:r>
            <w:r w:rsidRPr="00CF5BFE">
              <w:rPr>
                <w:color w:val="5B5B5B"/>
                <w:sz w:val="18"/>
                <w:szCs w:val="18"/>
              </w:rPr>
              <w:t xml:space="preserve">ce, Ty </w:t>
            </w:r>
            <w:proofErr w:type="spellStart"/>
            <w:r w:rsidRPr="00CF5BFE">
              <w:rPr>
                <w:color w:val="5B5B5B"/>
                <w:sz w:val="18"/>
                <w:szCs w:val="18"/>
              </w:rPr>
              <w:t>Rhodfa</w:t>
            </w:r>
            <w:proofErr w:type="spellEnd"/>
            <w:r w:rsidRPr="00CF5BFE">
              <w:rPr>
                <w:color w:val="5B5B5B"/>
                <w:sz w:val="18"/>
                <w:szCs w:val="18"/>
              </w:rPr>
              <w:t>,</w:t>
            </w:r>
            <w:r w:rsidRPr="00CF5BFE">
              <w:rPr>
                <w:color w:val="5B5B5B"/>
                <w:spacing w:val="-3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Ty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proofErr w:type="spellStart"/>
            <w:r w:rsidRPr="00CF5BFE">
              <w:rPr>
                <w:color w:val="5B5B5B"/>
                <w:sz w:val="18"/>
                <w:szCs w:val="18"/>
              </w:rPr>
              <w:t>Glas</w:t>
            </w:r>
            <w:proofErr w:type="spellEnd"/>
            <w:r w:rsidRPr="00CF5BFE">
              <w:rPr>
                <w:color w:val="5B5B5B"/>
                <w:spacing w:val="-3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Road,</w:t>
            </w:r>
            <w:r w:rsidRPr="00CF5BFE">
              <w:rPr>
                <w:color w:val="5B5B5B"/>
                <w:spacing w:val="-34"/>
                <w:sz w:val="18"/>
                <w:szCs w:val="18"/>
              </w:rPr>
              <w:t xml:space="preserve"> </w:t>
            </w:r>
            <w:proofErr w:type="spellStart"/>
            <w:r w:rsidRPr="00CF5BFE">
              <w:rPr>
                <w:color w:val="5B5B5B"/>
                <w:sz w:val="18"/>
                <w:szCs w:val="18"/>
              </w:rPr>
              <w:t>Llanishen</w:t>
            </w:r>
            <w:proofErr w:type="spellEnd"/>
            <w:r w:rsidRPr="00CF5BFE">
              <w:rPr>
                <w:color w:val="5B5B5B"/>
                <w:sz w:val="18"/>
                <w:szCs w:val="18"/>
              </w:rPr>
              <w:t>,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Cardiff,</w:t>
            </w:r>
            <w:r w:rsidRPr="00CF5BFE">
              <w:rPr>
                <w:color w:val="5B5B5B"/>
                <w:spacing w:val="-29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CF4</w:t>
            </w:r>
            <w:r w:rsidRPr="00CF5BFE">
              <w:rPr>
                <w:color w:val="5B5B5B"/>
                <w:spacing w:val="-32"/>
                <w:sz w:val="18"/>
                <w:szCs w:val="18"/>
              </w:rPr>
              <w:t xml:space="preserve"> </w:t>
            </w:r>
            <w:r w:rsidRPr="00CF5BFE" w:rsidR="0053058E">
              <w:rPr>
                <w:color w:val="5B5B5B"/>
                <w:sz w:val="18"/>
                <w:szCs w:val="18"/>
              </w:rPr>
              <w:t xml:space="preserve"> 5</w:t>
            </w:r>
            <w:r w:rsidRPr="00CF5BFE">
              <w:rPr>
                <w:color w:val="5B5B5B"/>
                <w:sz w:val="18"/>
                <w:szCs w:val="18"/>
              </w:rPr>
              <w:t>GR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or</w:t>
            </w:r>
            <w:r w:rsidRPr="00CF5BFE">
              <w:rPr>
                <w:color w:val="5B5B5B"/>
                <w:spacing w:val="-34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29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Vale of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proofErr w:type="spellStart"/>
            <w:r w:rsidRPr="00CF5BFE">
              <w:rPr>
                <w:color w:val="5B5B5B"/>
                <w:sz w:val="18"/>
                <w:szCs w:val="18"/>
              </w:rPr>
              <w:t>Glamorgan</w:t>
            </w:r>
            <w:proofErr w:type="spellEnd"/>
            <w:r w:rsidRPr="00CF5BFE">
              <w:rPr>
                <w:color w:val="5B5B5B"/>
                <w:spacing w:val="-2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Council,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Civic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Offices,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Holton</w:t>
            </w:r>
            <w:r w:rsidRPr="00CF5BFE">
              <w:rPr>
                <w:color w:val="5B5B5B"/>
                <w:spacing w:val="-28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Road,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Barry</w:t>
            </w:r>
            <w:r w:rsidRPr="00CF5BFE">
              <w:rPr>
                <w:color w:val="5B5B5B"/>
                <w:spacing w:val="-2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CF63 4RU.</w:t>
            </w:r>
          </w:p>
          <w:p w:rsidRPr="00CF5BFE" w:rsidR="001116E2" w:rsidP="001116E2" w:rsidRDefault="001116E2" w14:paraId="2C923DA4" w14:textId="77777777">
            <w:pPr>
              <w:pStyle w:val="TableParagraph"/>
              <w:spacing w:before="165" w:line="204" w:lineRule="exact"/>
              <w:rPr>
                <w:b/>
                <w:sz w:val="18"/>
                <w:szCs w:val="18"/>
              </w:rPr>
            </w:pPr>
            <w:r w:rsidRPr="00CF5BFE">
              <w:rPr>
                <w:b/>
                <w:color w:val="5B5B5B"/>
                <w:sz w:val="18"/>
                <w:szCs w:val="18"/>
              </w:rPr>
              <w:t>Revaluation</w:t>
            </w:r>
          </w:p>
          <w:p w:rsidRPr="00CF5BFE" w:rsidR="001116E2" w:rsidP="001116E2" w:rsidRDefault="001116E2" w14:paraId="0153760D" w14:textId="77777777">
            <w:pPr>
              <w:pStyle w:val="TableParagraph"/>
              <w:spacing w:before="7" w:line="228" w:lineRule="auto"/>
              <w:ind w:right="84"/>
              <w:rPr>
                <w:sz w:val="18"/>
                <w:szCs w:val="18"/>
              </w:rPr>
            </w:pPr>
            <w:r w:rsidRPr="00CF5BFE">
              <w:rPr>
                <w:color w:val="5B5B5B"/>
                <w:sz w:val="18"/>
                <w:szCs w:val="18"/>
              </w:rPr>
              <w:t>All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proofErr w:type="spellStart"/>
            <w:r w:rsidRPr="00CF5BFE">
              <w:rPr>
                <w:color w:val="5B5B5B"/>
                <w:sz w:val="18"/>
                <w:szCs w:val="18"/>
              </w:rPr>
              <w:t>rateable</w:t>
            </w:r>
            <w:proofErr w:type="spellEnd"/>
            <w:r w:rsidRPr="00CF5BFE">
              <w:rPr>
                <w:color w:val="5B5B5B"/>
                <w:spacing w:val="-1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values</w:t>
            </w:r>
            <w:r w:rsidRPr="00CF5BFE">
              <w:rPr>
                <w:color w:val="5B5B5B"/>
                <w:spacing w:val="-2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are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reassessed</w:t>
            </w:r>
            <w:r w:rsidRPr="00CF5BFE">
              <w:rPr>
                <w:color w:val="5B5B5B"/>
                <w:spacing w:val="-1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at</w:t>
            </w:r>
            <w:r w:rsidRPr="00CF5BFE">
              <w:rPr>
                <w:color w:val="5B5B5B"/>
                <w:spacing w:val="-2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general</w:t>
            </w:r>
            <w:r w:rsidRPr="00CF5BFE">
              <w:rPr>
                <w:color w:val="5B5B5B"/>
                <w:spacing w:val="-2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revaluation</w:t>
            </w:r>
            <w:r w:rsidRPr="00CF5BFE">
              <w:rPr>
                <w:color w:val="5B5B5B"/>
                <w:spacing w:val="-14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to ensure rates paid by any one ratepayer reflect changes over time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in</w:t>
            </w:r>
            <w:r w:rsidRPr="00CF5BFE">
              <w:rPr>
                <w:color w:val="5B5B5B"/>
                <w:spacing w:val="-2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19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value</w:t>
            </w:r>
            <w:r w:rsidRPr="00CF5BFE">
              <w:rPr>
                <w:color w:val="5B5B5B"/>
                <w:spacing w:val="-2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of</w:t>
            </w:r>
            <w:r w:rsidRPr="00CF5BFE">
              <w:rPr>
                <w:color w:val="5B5B5B"/>
                <w:spacing w:val="-2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their</w:t>
            </w:r>
            <w:r w:rsidRPr="00CF5BFE">
              <w:rPr>
                <w:color w:val="5B5B5B"/>
                <w:spacing w:val="-2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property</w:t>
            </w:r>
            <w:r w:rsidRPr="00CF5BFE">
              <w:rPr>
                <w:color w:val="5B5B5B"/>
                <w:spacing w:val="-1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relative</w:t>
            </w:r>
            <w:r w:rsidRPr="00CF5BFE">
              <w:rPr>
                <w:color w:val="5B5B5B"/>
                <w:spacing w:val="-1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to</w:t>
            </w:r>
            <w:r w:rsidRPr="00CF5BFE">
              <w:rPr>
                <w:color w:val="5B5B5B"/>
                <w:spacing w:val="-2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others.</w:t>
            </w:r>
            <w:r w:rsidRPr="00CF5BFE">
              <w:rPr>
                <w:color w:val="5B5B5B"/>
                <w:spacing w:val="-2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This</w:t>
            </w:r>
            <w:r w:rsidRPr="00CF5BFE">
              <w:rPr>
                <w:color w:val="5B5B5B"/>
                <w:spacing w:val="-2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helps maintain</w:t>
            </w:r>
            <w:r w:rsidRPr="00CF5BFE">
              <w:rPr>
                <w:color w:val="5B5B5B"/>
                <w:spacing w:val="-2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fairness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in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rating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system</w:t>
            </w:r>
            <w:r w:rsidRPr="00CF5BFE">
              <w:rPr>
                <w:color w:val="5B5B5B"/>
                <w:spacing w:val="-28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by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updating</w:t>
            </w:r>
            <w:r w:rsidRPr="00CF5BFE">
              <w:rPr>
                <w:color w:val="5B5B5B"/>
                <w:spacing w:val="-2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valuations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in line</w:t>
            </w:r>
            <w:r w:rsidRPr="00CF5BFE">
              <w:rPr>
                <w:color w:val="5B5B5B"/>
                <w:spacing w:val="-2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with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changes</w:t>
            </w:r>
            <w:r w:rsidRPr="00CF5BFE">
              <w:rPr>
                <w:color w:val="5B5B5B"/>
                <w:spacing w:val="-28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in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market.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current</w:t>
            </w:r>
            <w:r w:rsidRPr="00CF5BFE">
              <w:rPr>
                <w:color w:val="5B5B5B"/>
                <w:spacing w:val="-24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rating</w:t>
            </w:r>
            <w:r w:rsidRPr="00CF5BFE">
              <w:rPr>
                <w:color w:val="5B5B5B"/>
                <w:spacing w:val="-28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list</w:t>
            </w:r>
            <w:r w:rsidRPr="00CF5BFE">
              <w:rPr>
                <w:color w:val="5B5B5B"/>
                <w:spacing w:val="-24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came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into e</w:t>
            </w:r>
            <w:r w:rsidRPr="00CF5BFE" w:rsidR="00201A09">
              <w:rPr>
                <w:color w:val="5B5B5B"/>
                <w:sz w:val="18"/>
                <w:szCs w:val="18"/>
              </w:rPr>
              <w:t>ff</w:t>
            </w:r>
            <w:r w:rsidRPr="00CF5BFE">
              <w:rPr>
                <w:color w:val="5B5B5B"/>
                <w:sz w:val="18"/>
                <w:szCs w:val="18"/>
              </w:rPr>
              <w:t>ect</w:t>
            </w:r>
            <w:r w:rsidRPr="00CF5BFE">
              <w:rPr>
                <w:color w:val="5B5B5B"/>
                <w:spacing w:val="-2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on</w:t>
            </w:r>
            <w:r w:rsidRPr="00CF5BFE">
              <w:rPr>
                <w:color w:val="5B5B5B"/>
                <w:spacing w:val="-28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1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April</w:t>
            </w:r>
            <w:r w:rsidRPr="00CF5BFE">
              <w:rPr>
                <w:color w:val="5B5B5B"/>
                <w:spacing w:val="-2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2017</w:t>
            </w:r>
            <w:r w:rsidRPr="00CF5BFE">
              <w:rPr>
                <w:color w:val="5B5B5B"/>
                <w:spacing w:val="-2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and</w:t>
            </w:r>
            <w:r w:rsidRPr="00CF5BFE">
              <w:rPr>
                <w:color w:val="5B5B5B"/>
                <w:spacing w:val="-24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is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based</w:t>
            </w:r>
            <w:r w:rsidRPr="00CF5BFE">
              <w:rPr>
                <w:color w:val="5B5B5B"/>
                <w:spacing w:val="-2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on</w:t>
            </w:r>
            <w:r w:rsidRPr="00CF5BFE">
              <w:rPr>
                <w:color w:val="5B5B5B"/>
                <w:spacing w:val="-2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values</w:t>
            </w:r>
            <w:r w:rsidRPr="00CF5BFE">
              <w:rPr>
                <w:color w:val="5B5B5B"/>
                <w:spacing w:val="-1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as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at</w:t>
            </w:r>
            <w:r w:rsidRPr="00CF5BFE">
              <w:rPr>
                <w:color w:val="5B5B5B"/>
                <w:spacing w:val="-2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1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April</w:t>
            </w:r>
            <w:r w:rsidRPr="00CF5BFE">
              <w:rPr>
                <w:color w:val="5B5B5B"/>
                <w:spacing w:val="-2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2015. In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year</w:t>
            </w:r>
            <w:r w:rsidRPr="00CF5BFE">
              <w:rPr>
                <w:color w:val="5B5B5B"/>
                <w:spacing w:val="-3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revaluation</w:t>
            </w:r>
            <w:r w:rsidRPr="00CF5BFE">
              <w:rPr>
                <w:color w:val="5B5B5B"/>
                <w:spacing w:val="-24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takes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e</w:t>
            </w:r>
            <w:r w:rsidRPr="00CF5BFE" w:rsidR="00201A09">
              <w:rPr>
                <w:color w:val="5B5B5B"/>
                <w:sz w:val="18"/>
                <w:szCs w:val="18"/>
              </w:rPr>
              <w:t>ff</w:t>
            </w:r>
            <w:r w:rsidRPr="00CF5BFE">
              <w:rPr>
                <w:color w:val="5B5B5B"/>
                <w:sz w:val="18"/>
                <w:szCs w:val="18"/>
              </w:rPr>
              <w:t>ect,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29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multiplier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is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rebased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to account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for</w:t>
            </w:r>
            <w:r w:rsidRPr="00CF5BFE">
              <w:rPr>
                <w:color w:val="5B5B5B"/>
                <w:spacing w:val="-3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overall</w:t>
            </w:r>
            <w:r w:rsidRPr="00CF5BFE">
              <w:rPr>
                <w:color w:val="5B5B5B"/>
                <w:spacing w:val="-3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changes</w:t>
            </w:r>
            <w:r w:rsidRPr="00CF5BFE">
              <w:rPr>
                <w:color w:val="5B5B5B"/>
                <w:spacing w:val="-28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to</w:t>
            </w:r>
            <w:r w:rsidRPr="00CF5BFE">
              <w:rPr>
                <w:color w:val="5B5B5B"/>
                <w:spacing w:val="-3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total</w:t>
            </w:r>
            <w:r w:rsidRPr="00CF5BFE">
              <w:rPr>
                <w:color w:val="5B5B5B"/>
                <w:spacing w:val="-33"/>
                <w:sz w:val="18"/>
                <w:szCs w:val="18"/>
              </w:rPr>
              <w:t xml:space="preserve"> </w:t>
            </w:r>
            <w:proofErr w:type="spellStart"/>
            <w:r w:rsidRPr="00CF5BFE">
              <w:rPr>
                <w:color w:val="5B5B5B"/>
                <w:sz w:val="18"/>
                <w:szCs w:val="18"/>
              </w:rPr>
              <w:t>rateable</w:t>
            </w:r>
            <w:proofErr w:type="spellEnd"/>
            <w:r w:rsidRPr="00CF5BFE">
              <w:rPr>
                <w:color w:val="5B5B5B"/>
                <w:spacing w:val="-2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value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and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to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 xml:space="preserve">ensure </w:t>
            </w:r>
            <w:r w:rsidRPr="00CF5BFE">
              <w:rPr>
                <w:color w:val="5B5B5B"/>
                <w:w w:val="95"/>
                <w:sz w:val="18"/>
                <w:szCs w:val="18"/>
              </w:rPr>
              <w:t>that</w:t>
            </w:r>
            <w:r w:rsidRPr="00CF5BFE">
              <w:rPr>
                <w:color w:val="5B5B5B"/>
                <w:spacing w:val="-9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14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revaluation</w:t>
            </w:r>
            <w:r w:rsidRPr="00CF5BFE">
              <w:rPr>
                <w:color w:val="5B5B5B"/>
                <w:spacing w:val="3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does</w:t>
            </w:r>
            <w:r w:rsidRPr="00CF5BFE">
              <w:rPr>
                <w:color w:val="5B5B5B"/>
                <w:spacing w:val="-4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not</w:t>
            </w:r>
            <w:r w:rsidRPr="00CF5BFE">
              <w:rPr>
                <w:color w:val="5B5B5B"/>
                <w:spacing w:val="-15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raise</w:t>
            </w:r>
            <w:r w:rsidRPr="00CF5BFE">
              <w:rPr>
                <w:color w:val="5B5B5B"/>
                <w:spacing w:val="-5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extra</w:t>
            </w:r>
            <w:r w:rsidRPr="00CF5BFE">
              <w:rPr>
                <w:color w:val="5B5B5B"/>
                <w:spacing w:val="-4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money.</w:t>
            </w:r>
          </w:p>
          <w:p w:rsidRPr="00CF5BFE" w:rsidR="001116E2" w:rsidP="001116E2" w:rsidRDefault="001116E2" w14:paraId="79E49069" w14:textId="77777777">
            <w:pPr>
              <w:pStyle w:val="TableParagraph"/>
              <w:spacing w:before="167" w:line="208" w:lineRule="exact"/>
              <w:rPr>
                <w:b/>
                <w:sz w:val="18"/>
                <w:szCs w:val="18"/>
              </w:rPr>
            </w:pPr>
            <w:r w:rsidRPr="00CF5BFE">
              <w:rPr>
                <w:b/>
                <w:color w:val="5B5B5B"/>
                <w:w w:val="95"/>
                <w:sz w:val="18"/>
                <w:szCs w:val="18"/>
              </w:rPr>
              <w:t xml:space="preserve">Alteration of </w:t>
            </w:r>
            <w:proofErr w:type="spellStart"/>
            <w:r w:rsidRPr="00CF5BFE">
              <w:rPr>
                <w:b/>
                <w:color w:val="5B5B5B"/>
                <w:w w:val="95"/>
                <w:sz w:val="18"/>
                <w:szCs w:val="18"/>
              </w:rPr>
              <w:t>Rateable</w:t>
            </w:r>
            <w:proofErr w:type="spellEnd"/>
            <w:r w:rsidRPr="00CF5BFE">
              <w:rPr>
                <w:b/>
                <w:color w:val="5B5B5B"/>
                <w:w w:val="95"/>
                <w:sz w:val="18"/>
                <w:szCs w:val="18"/>
              </w:rPr>
              <w:t xml:space="preserve"> Value</w:t>
            </w:r>
          </w:p>
          <w:p w:rsidRPr="00CF5BFE" w:rsidR="001116E2" w:rsidP="001116E2" w:rsidRDefault="001116E2" w14:paraId="5084F51F" w14:textId="77777777">
            <w:pPr>
              <w:pStyle w:val="TableParagraph"/>
              <w:spacing w:before="11" w:line="216" w:lineRule="auto"/>
              <w:ind w:right="60"/>
              <w:rPr>
                <w:color w:val="5B5B5B"/>
                <w:sz w:val="18"/>
                <w:szCs w:val="18"/>
              </w:rPr>
            </w:pPr>
            <w:r w:rsidRPr="00CF5BFE">
              <w:rPr>
                <w:color w:val="5B5B5B"/>
                <w:w w:val="95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33"/>
                <w:w w:val="95"/>
                <w:sz w:val="18"/>
                <w:szCs w:val="18"/>
              </w:rPr>
              <w:t xml:space="preserve"> </w:t>
            </w:r>
            <w:proofErr w:type="spellStart"/>
            <w:r w:rsidRPr="00CF5BFE">
              <w:rPr>
                <w:color w:val="5B5B5B"/>
                <w:w w:val="95"/>
                <w:sz w:val="18"/>
                <w:szCs w:val="18"/>
              </w:rPr>
              <w:t>rateable</w:t>
            </w:r>
            <w:proofErr w:type="spellEnd"/>
            <w:r w:rsidRPr="00CF5BFE">
              <w:rPr>
                <w:color w:val="5B5B5B"/>
                <w:spacing w:val="-2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value</w:t>
            </w:r>
            <w:r w:rsidRPr="00CF5BFE">
              <w:rPr>
                <w:color w:val="5B5B5B"/>
                <w:spacing w:val="-28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may</w:t>
            </w:r>
            <w:r w:rsidRPr="00CF5BFE">
              <w:rPr>
                <w:color w:val="5B5B5B"/>
                <w:spacing w:val="-28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alter</w:t>
            </w:r>
            <w:r w:rsidRPr="00CF5BFE">
              <w:rPr>
                <w:color w:val="5B5B5B"/>
                <w:spacing w:val="-3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if</w:t>
            </w:r>
            <w:r w:rsidRPr="00CF5BFE">
              <w:rPr>
                <w:color w:val="5B5B5B"/>
                <w:spacing w:val="-33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3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valuation</w:t>
            </w:r>
            <w:r w:rsidRPr="00CF5BFE">
              <w:rPr>
                <w:color w:val="5B5B5B"/>
                <w:spacing w:val="-2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officer</w:t>
            </w:r>
            <w:r w:rsidRPr="00CF5BFE">
              <w:rPr>
                <w:color w:val="5B5B5B"/>
                <w:spacing w:val="-30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believes</w:t>
            </w:r>
            <w:r w:rsidRPr="00CF5BFE">
              <w:rPr>
                <w:color w:val="5B5B5B"/>
                <w:spacing w:val="-2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 xml:space="preserve">that </w:t>
            </w:r>
            <w:r w:rsidRPr="00CF5BFE">
              <w:rPr>
                <w:color w:val="5B5B5B"/>
                <w:w w:val="90"/>
                <w:sz w:val="18"/>
                <w:szCs w:val="18"/>
              </w:rPr>
              <w:t xml:space="preserve">the circumstances of the property have changed. The ratepayer </w:t>
            </w:r>
            <w:r w:rsidRPr="00CF5BFE">
              <w:rPr>
                <w:color w:val="5B5B5B"/>
                <w:w w:val="95"/>
                <w:sz w:val="18"/>
                <w:szCs w:val="18"/>
              </w:rPr>
              <w:t>(and</w:t>
            </w:r>
            <w:r w:rsidRPr="00CF5BFE">
              <w:rPr>
                <w:color w:val="5B5B5B"/>
                <w:spacing w:val="-23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certain</w:t>
            </w:r>
            <w:r w:rsidRPr="00CF5BFE">
              <w:rPr>
                <w:color w:val="5B5B5B"/>
                <w:spacing w:val="-1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others</w:t>
            </w:r>
            <w:r w:rsidRPr="00CF5BFE">
              <w:rPr>
                <w:color w:val="5B5B5B"/>
                <w:spacing w:val="-18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who</w:t>
            </w:r>
            <w:r w:rsidRPr="00CF5BFE">
              <w:rPr>
                <w:color w:val="5B5B5B"/>
                <w:spacing w:val="-24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have</w:t>
            </w:r>
            <w:r w:rsidRPr="00CF5BFE">
              <w:rPr>
                <w:color w:val="5B5B5B"/>
                <w:spacing w:val="-23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an</w:t>
            </w:r>
            <w:r w:rsidRPr="00CF5BFE">
              <w:rPr>
                <w:color w:val="5B5B5B"/>
                <w:spacing w:val="-2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interest</w:t>
            </w:r>
            <w:r w:rsidRPr="00CF5BFE">
              <w:rPr>
                <w:color w:val="5B5B5B"/>
                <w:spacing w:val="-1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in</w:t>
            </w:r>
            <w:r w:rsidRPr="00CF5BFE">
              <w:rPr>
                <w:color w:val="5B5B5B"/>
                <w:spacing w:val="-23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22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property)</w:t>
            </w:r>
            <w:r w:rsidRPr="00CF5BFE">
              <w:rPr>
                <w:color w:val="5B5B5B"/>
                <w:spacing w:val="-13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may also</w:t>
            </w:r>
            <w:r w:rsidRPr="00CF5BFE">
              <w:rPr>
                <w:color w:val="5B5B5B"/>
                <w:spacing w:val="-2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in</w:t>
            </w:r>
            <w:r w:rsidRPr="00CF5BFE">
              <w:rPr>
                <w:color w:val="5B5B5B"/>
                <w:spacing w:val="-2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certain</w:t>
            </w:r>
            <w:r w:rsidRPr="00CF5BFE">
              <w:rPr>
                <w:color w:val="5B5B5B"/>
                <w:spacing w:val="-22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circumstances</w:t>
            </w:r>
            <w:r w:rsidRPr="00CF5BFE">
              <w:rPr>
                <w:color w:val="5B5B5B"/>
                <w:spacing w:val="-1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propose</w:t>
            </w:r>
            <w:r w:rsidRPr="00CF5BFE">
              <w:rPr>
                <w:color w:val="5B5B5B"/>
                <w:spacing w:val="-19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</w:t>
            </w:r>
            <w:r w:rsidRPr="00CF5BFE">
              <w:rPr>
                <w:color w:val="5B5B5B"/>
                <w:spacing w:val="-2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change</w:t>
            </w:r>
            <w:r w:rsidRPr="00CF5BFE">
              <w:rPr>
                <w:color w:val="5B5B5B"/>
                <w:spacing w:val="-2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in</w:t>
            </w:r>
            <w:r w:rsidRPr="00CF5BFE">
              <w:rPr>
                <w:color w:val="5B5B5B"/>
                <w:spacing w:val="-25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value.</w:t>
            </w:r>
            <w:r w:rsidRPr="00CF5BFE">
              <w:rPr>
                <w:color w:val="5B5B5B"/>
                <w:spacing w:val="-2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If</w:t>
            </w:r>
            <w:r w:rsidRPr="00CF5BFE">
              <w:rPr>
                <w:color w:val="5B5B5B"/>
                <w:spacing w:val="-25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the ratepayer</w:t>
            </w:r>
            <w:r w:rsidRPr="00CF5BFE">
              <w:rPr>
                <w:color w:val="5B5B5B"/>
                <w:spacing w:val="-22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and</w:t>
            </w:r>
            <w:r w:rsidRPr="00CF5BFE">
              <w:rPr>
                <w:color w:val="5B5B5B"/>
                <w:spacing w:val="-24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24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Valuation</w:t>
            </w:r>
            <w:r w:rsidRPr="00CF5BFE">
              <w:rPr>
                <w:color w:val="5B5B5B"/>
                <w:spacing w:val="-22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O</w:t>
            </w:r>
            <w:r w:rsidRPr="00CF5BFE" w:rsidR="00201A09">
              <w:rPr>
                <w:color w:val="5B5B5B"/>
                <w:w w:val="95"/>
                <w:sz w:val="18"/>
                <w:szCs w:val="18"/>
              </w:rPr>
              <w:t>ffi</w:t>
            </w:r>
            <w:r w:rsidRPr="00CF5BFE">
              <w:rPr>
                <w:color w:val="5B5B5B"/>
                <w:w w:val="95"/>
                <w:sz w:val="18"/>
                <w:szCs w:val="18"/>
              </w:rPr>
              <w:t>cer</w:t>
            </w:r>
            <w:r w:rsidRPr="00CF5BFE">
              <w:rPr>
                <w:color w:val="5B5B5B"/>
                <w:spacing w:val="-2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do</w:t>
            </w:r>
            <w:r w:rsidRPr="00CF5BFE">
              <w:rPr>
                <w:color w:val="5B5B5B"/>
                <w:spacing w:val="-30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not</w:t>
            </w:r>
            <w:r w:rsidRPr="00CF5BFE">
              <w:rPr>
                <w:color w:val="5B5B5B"/>
                <w:spacing w:val="-28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agree</w:t>
            </w:r>
            <w:r w:rsidRPr="00CF5BFE">
              <w:rPr>
                <w:color w:val="5B5B5B"/>
                <w:spacing w:val="-23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22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 xml:space="preserve">valuation </w:t>
            </w:r>
            <w:r w:rsidRPr="00CF5BFE">
              <w:rPr>
                <w:color w:val="5B5B5B"/>
                <w:sz w:val="18"/>
                <w:szCs w:val="18"/>
              </w:rPr>
              <w:t xml:space="preserve">within 3 months of the proposal being made, the matter is </w:t>
            </w:r>
            <w:r w:rsidRPr="00CF5BFE">
              <w:rPr>
                <w:color w:val="5B5B5B"/>
                <w:w w:val="95"/>
                <w:sz w:val="18"/>
                <w:szCs w:val="18"/>
              </w:rPr>
              <w:t>referred</w:t>
            </w:r>
            <w:r w:rsidRPr="00CF5BFE">
              <w:rPr>
                <w:color w:val="5B5B5B"/>
                <w:spacing w:val="-29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by</w:t>
            </w:r>
            <w:r w:rsidRPr="00CF5BFE">
              <w:rPr>
                <w:color w:val="5B5B5B"/>
                <w:spacing w:val="-29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30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Valuation</w:t>
            </w:r>
            <w:r w:rsidRPr="00CF5BFE">
              <w:rPr>
                <w:color w:val="5B5B5B"/>
                <w:spacing w:val="-2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Officer</w:t>
            </w:r>
            <w:r w:rsidRPr="00CF5BFE">
              <w:rPr>
                <w:color w:val="5B5B5B"/>
                <w:spacing w:val="-29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as</w:t>
            </w:r>
            <w:r w:rsidRPr="00CF5BFE">
              <w:rPr>
                <w:color w:val="5B5B5B"/>
                <w:spacing w:val="-3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an</w:t>
            </w:r>
            <w:r w:rsidRPr="00CF5BFE">
              <w:rPr>
                <w:color w:val="5B5B5B"/>
                <w:spacing w:val="-30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appeal</w:t>
            </w:r>
            <w:r w:rsidRPr="00CF5BFE">
              <w:rPr>
                <w:color w:val="5B5B5B"/>
                <w:spacing w:val="-33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by</w:t>
            </w:r>
            <w:r w:rsidRPr="00CF5BFE">
              <w:rPr>
                <w:color w:val="5B5B5B"/>
                <w:spacing w:val="-29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33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proposer</w:t>
            </w:r>
            <w:r w:rsidRPr="00CF5BFE">
              <w:rPr>
                <w:color w:val="5B5B5B"/>
                <w:spacing w:val="-2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 xml:space="preserve">to </w:t>
            </w:r>
            <w:r w:rsidRPr="00CF5BFE">
              <w:rPr>
                <w:color w:val="5B5B5B"/>
                <w:w w:val="90"/>
                <w:sz w:val="18"/>
                <w:szCs w:val="18"/>
              </w:rPr>
              <w:t xml:space="preserve">the Valuation Tribunal for Wales. Further information about how </w:t>
            </w:r>
            <w:r w:rsidRPr="00CF5BFE">
              <w:rPr>
                <w:color w:val="5B5B5B"/>
                <w:w w:val="95"/>
                <w:sz w:val="18"/>
                <w:szCs w:val="18"/>
              </w:rPr>
              <w:t>to</w:t>
            </w:r>
            <w:r w:rsidRPr="00CF5BFE">
              <w:rPr>
                <w:color w:val="5B5B5B"/>
                <w:spacing w:val="-35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propose</w:t>
            </w:r>
            <w:r w:rsidRPr="00CF5BFE">
              <w:rPr>
                <w:color w:val="5B5B5B"/>
                <w:spacing w:val="-29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</w:t>
            </w:r>
            <w:r w:rsidRPr="00CF5BFE">
              <w:rPr>
                <w:color w:val="5B5B5B"/>
                <w:spacing w:val="-3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change</w:t>
            </w:r>
            <w:r w:rsidRPr="00CF5BFE">
              <w:rPr>
                <w:color w:val="5B5B5B"/>
                <w:spacing w:val="-34"/>
                <w:w w:val="95"/>
                <w:sz w:val="18"/>
                <w:szCs w:val="18"/>
              </w:rPr>
              <w:t xml:space="preserve"> </w:t>
            </w:r>
            <w:r w:rsidRPr="00CF5BFE" w:rsidR="00201A09">
              <w:rPr>
                <w:color w:val="5B5B5B"/>
                <w:w w:val="95"/>
                <w:sz w:val="18"/>
                <w:szCs w:val="18"/>
              </w:rPr>
              <w:t>i</w:t>
            </w:r>
            <w:r w:rsidRPr="00CF5BFE">
              <w:rPr>
                <w:color w:val="5B5B5B"/>
                <w:w w:val="95"/>
                <w:sz w:val="18"/>
                <w:szCs w:val="18"/>
              </w:rPr>
              <w:t>n</w:t>
            </w:r>
            <w:r w:rsidRPr="00CF5BFE">
              <w:rPr>
                <w:color w:val="5B5B5B"/>
                <w:spacing w:val="-36"/>
                <w:w w:val="95"/>
                <w:sz w:val="18"/>
                <w:szCs w:val="18"/>
              </w:rPr>
              <w:t xml:space="preserve"> </w:t>
            </w:r>
            <w:proofErr w:type="spellStart"/>
            <w:r w:rsidRPr="00CF5BFE">
              <w:rPr>
                <w:color w:val="5B5B5B"/>
                <w:w w:val="95"/>
                <w:sz w:val="18"/>
                <w:szCs w:val="18"/>
              </w:rPr>
              <w:t>rateable</w:t>
            </w:r>
            <w:proofErr w:type="spellEnd"/>
            <w:r w:rsidRPr="00CF5BFE">
              <w:rPr>
                <w:color w:val="5B5B5B"/>
                <w:spacing w:val="-30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value</w:t>
            </w:r>
            <w:r w:rsidRPr="00CF5BFE">
              <w:rPr>
                <w:color w:val="5B5B5B"/>
                <w:spacing w:val="-3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is</w:t>
            </w:r>
            <w:r w:rsidRPr="00CF5BFE">
              <w:rPr>
                <w:color w:val="5B5B5B"/>
                <w:spacing w:val="-34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available</w:t>
            </w:r>
            <w:r w:rsidRPr="00CF5BFE">
              <w:rPr>
                <w:color w:val="5B5B5B"/>
                <w:spacing w:val="-28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from</w:t>
            </w:r>
            <w:r w:rsidRPr="00CF5BFE">
              <w:rPr>
                <w:color w:val="5B5B5B"/>
                <w:spacing w:val="-34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 xml:space="preserve">valuation </w:t>
            </w:r>
            <w:r w:rsidRPr="00CF5BFE">
              <w:rPr>
                <w:color w:val="5B5B5B"/>
                <w:sz w:val="18"/>
                <w:szCs w:val="18"/>
              </w:rPr>
              <w:t>offices.</w:t>
            </w:r>
          </w:p>
          <w:p w:rsidRPr="00CF5BFE" w:rsidR="00201A09" w:rsidP="001116E2" w:rsidRDefault="00201A09" w14:paraId="17BC77B6" w14:textId="77777777">
            <w:pPr>
              <w:pStyle w:val="TableParagraph"/>
              <w:spacing w:before="11" w:line="216" w:lineRule="auto"/>
              <w:ind w:right="60"/>
              <w:rPr>
                <w:sz w:val="18"/>
                <w:szCs w:val="18"/>
              </w:rPr>
            </w:pPr>
          </w:p>
          <w:p w:rsidRPr="00CF5BFE" w:rsidR="001116E2" w:rsidP="001116E2" w:rsidRDefault="001116E2" w14:paraId="3449459A" w14:textId="77777777">
            <w:pPr>
              <w:pStyle w:val="TableParagraph"/>
              <w:spacing w:line="179" w:lineRule="exact"/>
              <w:rPr>
                <w:b/>
                <w:sz w:val="18"/>
                <w:szCs w:val="18"/>
              </w:rPr>
            </w:pPr>
            <w:r w:rsidRPr="00CF5BFE">
              <w:rPr>
                <w:b/>
                <w:color w:val="5B5B5B"/>
                <w:w w:val="95"/>
                <w:sz w:val="18"/>
                <w:szCs w:val="18"/>
              </w:rPr>
              <w:t>Non-</w:t>
            </w:r>
            <w:proofErr w:type="gramStart"/>
            <w:r w:rsidRPr="00CF5BFE">
              <w:rPr>
                <w:b/>
                <w:color w:val="5B5B5B"/>
                <w:w w:val="95"/>
                <w:sz w:val="18"/>
                <w:szCs w:val="18"/>
              </w:rPr>
              <w:t>Domestic  Rating</w:t>
            </w:r>
            <w:proofErr w:type="gramEnd"/>
            <w:r w:rsidRPr="00CF5BFE">
              <w:rPr>
                <w:b/>
                <w:color w:val="5B5B5B"/>
                <w:w w:val="95"/>
                <w:sz w:val="18"/>
                <w:szCs w:val="18"/>
              </w:rPr>
              <w:t xml:space="preserve"> Multiplier</w:t>
            </w:r>
          </w:p>
          <w:p w:rsidRPr="00CF5BFE" w:rsidR="001116E2" w:rsidP="001116E2" w:rsidRDefault="001116E2" w14:paraId="79FFFF88" w14:textId="77777777">
            <w:pPr>
              <w:rPr>
                <w:rFonts w:cs="Arial"/>
                <w:sz w:val="18"/>
                <w:szCs w:val="18"/>
              </w:rPr>
            </w:pPr>
            <w:r w:rsidRPr="00CF5BFE">
              <w:rPr>
                <w:rFonts w:cs="Arial"/>
                <w:color w:val="5B5B5B"/>
                <w:sz w:val="18"/>
                <w:szCs w:val="18"/>
              </w:rPr>
              <w:t>This</w:t>
            </w:r>
            <w:r w:rsidRPr="00CF5BFE">
              <w:rPr>
                <w:rFonts w:cs="Arial"/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 w:rsidR="00201A09">
              <w:rPr>
                <w:rFonts w:cs="Arial"/>
                <w:color w:val="5B5B5B"/>
                <w:sz w:val="18"/>
                <w:szCs w:val="18"/>
              </w:rPr>
              <w:t>i</w:t>
            </w:r>
            <w:r w:rsidRPr="00CF5BFE">
              <w:rPr>
                <w:rFonts w:cs="Arial"/>
                <w:color w:val="5B5B5B"/>
                <w:sz w:val="18"/>
                <w:szCs w:val="18"/>
              </w:rPr>
              <w:t>s</w:t>
            </w:r>
            <w:r w:rsidRPr="00CF5BFE">
              <w:rPr>
                <w:rFonts w:cs="Arial"/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sz w:val="18"/>
                <w:szCs w:val="18"/>
              </w:rPr>
              <w:t>the</w:t>
            </w:r>
            <w:r w:rsidRPr="00CF5BFE">
              <w:rPr>
                <w:rFonts w:cs="Arial"/>
                <w:color w:val="5B5B5B"/>
                <w:spacing w:val="-31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sz w:val="18"/>
                <w:szCs w:val="18"/>
              </w:rPr>
              <w:t>rate</w:t>
            </w:r>
            <w:r w:rsidRPr="00CF5BFE">
              <w:rPr>
                <w:rFonts w:cs="Arial"/>
                <w:color w:val="5B5B5B"/>
                <w:spacing w:val="-32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sz w:val="18"/>
                <w:szCs w:val="18"/>
              </w:rPr>
              <w:t>in</w:t>
            </w:r>
            <w:r w:rsidRPr="00CF5BFE">
              <w:rPr>
                <w:rFonts w:cs="Arial"/>
                <w:color w:val="5B5B5B"/>
                <w:spacing w:val="-28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sz w:val="18"/>
                <w:szCs w:val="18"/>
              </w:rPr>
              <w:t>the</w:t>
            </w:r>
            <w:r w:rsidRPr="00CF5BFE">
              <w:rPr>
                <w:rFonts w:cs="Arial"/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sz w:val="18"/>
                <w:szCs w:val="18"/>
              </w:rPr>
              <w:t>pound</w:t>
            </w:r>
            <w:r w:rsidRPr="00CF5BFE">
              <w:rPr>
                <w:rFonts w:cs="Arial"/>
                <w:color w:val="5B5B5B"/>
                <w:spacing w:val="-29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sz w:val="18"/>
                <w:szCs w:val="18"/>
              </w:rPr>
              <w:t>by</w:t>
            </w:r>
            <w:r w:rsidRPr="00CF5BFE">
              <w:rPr>
                <w:rFonts w:cs="Arial"/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sz w:val="18"/>
                <w:szCs w:val="18"/>
              </w:rPr>
              <w:t>which</w:t>
            </w:r>
            <w:r w:rsidRPr="00CF5BFE">
              <w:rPr>
                <w:rFonts w:cs="Arial"/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sz w:val="18"/>
                <w:szCs w:val="18"/>
              </w:rPr>
              <w:t>the</w:t>
            </w:r>
            <w:r w:rsidRPr="00CF5BFE">
              <w:rPr>
                <w:rFonts w:cs="Arial"/>
                <w:color w:val="5B5B5B"/>
                <w:spacing w:val="-32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sz w:val="18"/>
                <w:szCs w:val="18"/>
              </w:rPr>
              <w:t>rateable</w:t>
            </w:r>
            <w:r w:rsidRPr="00CF5BFE">
              <w:rPr>
                <w:rFonts w:cs="Arial"/>
                <w:color w:val="5B5B5B"/>
                <w:spacing w:val="-24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sz w:val="18"/>
                <w:szCs w:val="18"/>
              </w:rPr>
              <w:t>value</w:t>
            </w:r>
            <w:r w:rsidRPr="00CF5BFE">
              <w:rPr>
                <w:rFonts w:cs="Arial"/>
                <w:color w:val="5B5B5B"/>
                <w:spacing w:val="-28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sz w:val="18"/>
                <w:szCs w:val="18"/>
              </w:rPr>
              <w:t xml:space="preserve">is multiplied to give the annual rate bill for a property. The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multiplier</w:t>
            </w:r>
            <w:r w:rsidRPr="00CF5BFE">
              <w:rPr>
                <w:rFonts w:cs="Arial"/>
                <w:color w:val="5B5B5B"/>
                <w:spacing w:val="-14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set</w:t>
            </w:r>
            <w:r w:rsidRPr="00CF5BFE">
              <w:rPr>
                <w:rFonts w:cs="Arial"/>
                <w:color w:val="5B5B5B"/>
                <w:spacing w:val="-2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annually</w:t>
            </w:r>
            <w:r w:rsidRPr="00CF5BFE">
              <w:rPr>
                <w:rFonts w:cs="Arial"/>
                <w:color w:val="5B5B5B"/>
                <w:spacing w:val="-23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by</w:t>
            </w:r>
            <w:r w:rsidRPr="00CF5BFE">
              <w:rPr>
                <w:rFonts w:cs="Arial"/>
                <w:color w:val="5B5B5B"/>
                <w:spacing w:val="-25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the</w:t>
            </w:r>
            <w:r w:rsidRPr="00CF5BFE">
              <w:rPr>
                <w:rFonts w:cs="Arial"/>
                <w:color w:val="5B5B5B"/>
                <w:spacing w:val="-24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Welsh</w:t>
            </w:r>
            <w:r w:rsidRPr="00CF5BFE">
              <w:rPr>
                <w:rFonts w:cs="Arial"/>
                <w:color w:val="5B5B5B"/>
                <w:spacing w:val="-2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Ministers,</w:t>
            </w:r>
            <w:r w:rsidRPr="00CF5BFE">
              <w:rPr>
                <w:rFonts w:cs="Arial"/>
                <w:color w:val="5B5B5B"/>
                <w:spacing w:val="-24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is</w:t>
            </w:r>
            <w:r w:rsidRPr="00CF5BFE">
              <w:rPr>
                <w:rFonts w:cs="Arial"/>
                <w:color w:val="5B5B5B"/>
                <w:spacing w:val="-2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the</w:t>
            </w:r>
            <w:r w:rsidRPr="00CF5BFE">
              <w:rPr>
                <w:rFonts w:cs="Arial"/>
                <w:color w:val="5B5B5B"/>
                <w:spacing w:val="-23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same</w:t>
            </w:r>
            <w:r w:rsidRPr="00CF5BFE">
              <w:rPr>
                <w:rFonts w:cs="Arial"/>
                <w:color w:val="5B5B5B"/>
                <w:spacing w:val="-2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for the</w:t>
            </w:r>
            <w:r w:rsidRPr="00CF5BFE">
              <w:rPr>
                <w:rFonts w:cs="Arial"/>
                <w:color w:val="5B5B5B"/>
                <w:spacing w:val="-30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whole</w:t>
            </w:r>
            <w:r w:rsidRPr="00CF5BFE">
              <w:rPr>
                <w:rFonts w:cs="Arial"/>
                <w:color w:val="5B5B5B"/>
                <w:spacing w:val="-29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of</w:t>
            </w:r>
            <w:r w:rsidRPr="00CF5BFE">
              <w:rPr>
                <w:rFonts w:cs="Arial"/>
                <w:color w:val="5B5B5B"/>
                <w:spacing w:val="-33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Wales</w:t>
            </w:r>
            <w:r w:rsidRPr="00CF5BFE">
              <w:rPr>
                <w:rFonts w:cs="Arial"/>
                <w:color w:val="5B5B5B"/>
                <w:spacing w:val="-29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and</w:t>
            </w:r>
            <w:r w:rsidRPr="00CF5BFE">
              <w:rPr>
                <w:rFonts w:cs="Arial"/>
                <w:color w:val="5B5B5B"/>
                <w:spacing w:val="-28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except</w:t>
            </w:r>
            <w:r w:rsidRPr="00CF5BFE">
              <w:rPr>
                <w:rFonts w:cs="Arial"/>
                <w:color w:val="5B5B5B"/>
                <w:spacing w:val="-33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in</w:t>
            </w:r>
            <w:r w:rsidRPr="00CF5BFE">
              <w:rPr>
                <w:rFonts w:cs="Arial"/>
                <w:color w:val="5B5B5B"/>
                <w:spacing w:val="-30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a</w:t>
            </w:r>
            <w:r w:rsidRPr="00CF5BFE">
              <w:rPr>
                <w:rFonts w:cs="Arial"/>
                <w:color w:val="5B5B5B"/>
                <w:spacing w:val="-30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revaluation</w:t>
            </w:r>
            <w:r w:rsidRPr="00CF5BFE">
              <w:rPr>
                <w:rFonts w:cs="Arial"/>
                <w:color w:val="5B5B5B"/>
                <w:spacing w:val="-24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year</w:t>
            </w:r>
            <w:r w:rsidRPr="00CF5BFE">
              <w:rPr>
                <w:rFonts w:cs="Arial"/>
                <w:color w:val="5B5B5B"/>
                <w:spacing w:val="-29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cannot</w:t>
            </w:r>
            <w:r w:rsidRPr="00CF5BFE">
              <w:rPr>
                <w:rFonts w:cs="Arial"/>
                <w:color w:val="5B5B5B"/>
                <w:spacing w:val="-2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rise by</w:t>
            </w:r>
            <w:r w:rsidRPr="00CF5BFE">
              <w:rPr>
                <w:rFonts w:cs="Arial"/>
                <w:color w:val="5B5B5B"/>
                <w:spacing w:val="-3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more</w:t>
            </w:r>
            <w:r w:rsidRPr="00CF5BFE">
              <w:rPr>
                <w:rFonts w:cs="Arial"/>
                <w:color w:val="5B5B5B"/>
                <w:spacing w:val="-2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than</w:t>
            </w:r>
            <w:r w:rsidRPr="00CF5BFE">
              <w:rPr>
                <w:rFonts w:cs="Arial"/>
                <w:color w:val="5B5B5B"/>
                <w:spacing w:val="-2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the</w:t>
            </w:r>
            <w:r w:rsidRPr="00CF5BFE">
              <w:rPr>
                <w:rFonts w:cs="Arial"/>
                <w:color w:val="5B5B5B"/>
                <w:spacing w:val="-2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rate</w:t>
            </w:r>
            <w:r w:rsidRPr="00CF5BFE">
              <w:rPr>
                <w:rFonts w:cs="Arial"/>
                <w:color w:val="5B5B5B"/>
                <w:spacing w:val="-2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of</w:t>
            </w:r>
            <w:r w:rsidRPr="00CF5BFE">
              <w:rPr>
                <w:rFonts w:cs="Arial"/>
                <w:color w:val="5B5B5B"/>
                <w:spacing w:val="-28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the</w:t>
            </w:r>
            <w:r w:rsidRPr="00CF5BFE">
              <w:rPr>
                <w:rFonts w:cs="Arial"/>
                <w:color w:val="5B5B5B"/>
                <w:spacing w:val="-33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increase</w:t>
            </w:r>
            <w:r w:rsidRPr="00CF5BFE">
              <w:rPr>
                <w:rFonts w:cs="Arial"/>
                <w:color w:val="5B5B5B"/>
                <w:spacing w:val="-25"/>
                <w:w w:val="95"/>
                <w:sz w:val="18"/>
                <w:szCs w:val="18"/>
              </w:rPr>
              <w:t xml:space="preserve"> </w:t>
            </w:r>
            <w:r w:rsidRPr="00CF5BFE" w:rsidR="00201A09">
              <w:rPr>
                <w:rFonts w:cs="Arial"/>
                <w:color w:val="5B5B5B"/>
                <w:w w:val="95"/>
                <w:sz w:val="18"/>
                <w:szCs w:val="18"/>
              </w:rPr>
              <w:t>i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n</w:t>
            </w:r>
            <w:r w:rsidRPr="00CF5BFE">
              <w:rPr>
                <w:rFonts w:cs="Arial"/>
                <w:color w:val="5B5B5B"/>
                <w:spacing w:val="-2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the</w:t>
            </w:r>
            <w:r w:rsidRPr="00CF5BFE">
              <w:rPr>
                <w:rFonts w:cs="Arial"/>
                <w:color w:val="5B5B5B"/>
                <w:spacing w:val="-29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retail</w:t>
            </w:r>
            <w:r w:rsidRPr="00CF5BFE">
              <w:rPr>
                <w:rFonts w:cs="Arial"/>
                <w:color w:val="5B5B5B"/>
                <w:spacing w:val="-29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prices</w:t>
            </w:r>
            <w:r w:rsidRPr="00CF5BFE">
              <w:rPr>
                <w:rFonts w:cs="Arial"/>
                <w:color w:val="5B5B5B"/>
                <w:spacing w:val="-28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rFonts w:cs="Arial"/>
                <w:color w:val="5B5B5B"/>
                <w:w w:val="95"/>
                <w:sz w:val="18"/>
                <w:szCs w:val="18"/>
              </w:rPr>
              <w:t>index.</w:t>
            </w:r>
          </w:p>
        </w:tc>
        <w:tc>
          <w:tcPr>
            <w:tcW w:w="5341" w:type="dxa"/>
          </w:tcPr>
          <w:p w:rsidRPr="00CF5BFE" w:rsidR="001116E2" w:rsidP="001116E2" w:rsidRDefault="001116E2" w14:paraId="6CFAF565" w14:textId="77777777">
            <w:pPr>
              <w:pStyle w:val="TableParagraph"/>
              <w:spacing w:line="167" w:lineRule="exact"/>
              <w:rPr>
                <w:b/>
                <w:sz w:val="18"/>
                <w:szCs w:val="18"/>
              </w:rPr>
            </w:pPr>
            <w:r w:rsidRPr="00CF5BFE">
              <w:rPr>
                <w:b/>
                <w:color w:val="5B5B5B"/>
                <w:sz w:val="18"/>
                <w:szCs w:val="18"/>
              </w:rPr>
              <w:t>Proposals and Appeals</w:t>
            </w:r>
          </w:p>
          <w:p w:rsidRPr="00CF5BFE" w:rsidR="001116E2" w:rsidP="001116E2" w:rsidRDefault="001116E2" w14:paraId="72A52098" w14:textId="2610F4DF">
            <w:pPr>
              <w:pStyle w:val="TableParagraph"/>
              <w:spacing w:before="5" w:line="228" w:lineRule="auto"/>
              <w:ind w:right="169"/>
              <w:rPr>
                <w:sz w:val="18"/>
                <w:szCs w:val="18"/>
              </w:rPr>
            </w:pPr>
            <w:r w:rsidRPr="00CF5BFE">
              <w:rPr>
                <w:color w:val="5B5B5B"/>
                <w:sz w:val="18"/>
                <w:szCs w:val="18"/>
              </w:rPr>
              <w:t xml:space="preserve">Information about the circumstances in which a change in </w:t>
            </w:r>
            <w:proofErr w:type="spellStart"/>
            <w:r w:rsidRPr="00CF5BFE">
              <w:rPr>
                <w:color w:val="5B5B5B"/>
                <w:sz w:val="18"/>
                <w:szCs w:val="18"/>
              </w:rPr>
              <w:t>rateable</w:t>
            </w:r>
            <w:proofErr w:type="spellEnd"/>
            <w:r w:rsidRPr="00CF5BFE">
              <w:rPr>
                <w:color w:val="5B5B5B"/>
                <w:spacing w:val="-2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value</w:t>
            </w:r>
            <w:r w:rsidRPr="00CF5BFE">
              <w:rPr>
                <w:color w:val="5B5B5B"/>
                <w:spacing w:val="-28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may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be</w:t>
            </w:r>
            <w:r w:rsidRPr="00CF5BFE">
              <w:rPr>
                <w:color w:val="5B5B5B"/>
                <w:spacing w:val="-29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proposed</w:t>
            </w:r>
            <w:r w:rsidRPr="00CF5BFE">
              <w:rPr>
                <w:color w:val="5B5B5B"/>
                <w:spacing w:val="-24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and</w:t>
            </w:r>
            <w:r w:rsidRPr="00CF5BFE">
              <w:rPr>
                <w:color w:val="5B5B5B"/>
                <w:spacing w:val="-28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how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such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proposal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 xml:space="preserve">may be made is available from the local valuation office shown </w:t>
            </w:r>
            <w:r w:rsidRPr="00CF5BFE">
              <w:rPr>
                <w:color w:val="5B5B5B"/>
                <w:w w:val="95"/>
                <w:sz w:val="18"/>
                <w:szCs w:val="18"/>
              </w:rPr>
              <w:t xml:space="preserve">above. Further information about the appeal arrangements may </w:t>
            </w:r>
            <w:r w:rsidRPr="00CF5BFE">
              <w:rPr>
                <w:color w:val="5B5B5B"/>
                <w:sz w:val="18"/>
                <w:szCs w:val="18"/>
              </w:rPr>
              <w:t>be</w:t>
            </w:r>
            <w:r w:rsidRPr="00CF5BFE">
              <w:rPr>
                <w:color w:val="5B5B5B"/>
                <w:spacing w:val="-2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obtained</w:t>
            </w:r>
            <w:r w:rsidRPr="00CF5BFE">
              <w:rPr>
                <w:color w:val="5B5B5B"/>
                <w:spacing w:val="-1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from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2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Vale</w:t>
            </w:r>
            <w:r w:rsidRPr="00CF5BFE">
              <w:rPr>
                <w:color w:val="5B5B5B"/>
                <w:spacing w:val="-2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of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CF5BFE">
              <w:rPr>
                <w:color w:val="5B5B5B"/>
                <w:sz w:val="18"/>
                <w:szCs w:val="18"/>
              </w:rPr>
              <w:t>Glamorgan</w:t>
            </w:r>
            <w:proofErr w:type="spellEnd"/>
            <w:r w:rsidRPr="00CF5BFE">
              <w:rPr>
                <w:color w:val="5B5B5B"/>
                <w:spacing w:val="-1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Council,</w:t>
            </w:r>
            <w:r w:rsidRPr="00CF5BFE">
              <w:rPr>
                <w:color w:val="5B5B5B"/>
                <w:spacing w:val="-1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or</w:t>
            </w:r>
            <w:r w:rsidRPr="00CF5BFE">
              <w:rPr>
                <w:color w:val="5B5B5B"/>
                <w:spacing w:val="-24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from</w:t>
            </w:r>
            <w:r w:rsidRPr="00CF5BFE">
              <w:rPr>
                <w:color w:val="5B5B5B"/>
                <w:spacing w:val="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 xml:space="preserve">the </w:t>
            </w:r>
            <w:r w:rsidRPr="00CF5BFE">
              <w:rPr>
                <w:color w:val="5B5B5B"/>
                <w:w w:val="95"/>
                <w:sz w:val="18"/>
                <w:szCs w:val="18"/>
              </w:rPr>
              <w:t>Valuation</w:t>
            </w:r>
            <w:r w:rsidRPr="00CF5BFE">
              <w:rPr>
                <w:color w:val="5B5B5B"/>
                <w:spacing w:val="-9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Office</w:t>
            </w:r>
            <w:r w:rsidRPr="00CF5BFE">
              <w:rPr>
                <w:color w:val="5B5B5B"/>
                <w:spacing w:val="-9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Agency,</w:t>
            </w:r>
            <w:r w:rsidRPr="00CF5BFE">
              <w:rPr>
                <w:color w:val="5B5B5B"/>
                <w:spacing w:val="-8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whose</w:t>
            </w:r>
            <w:r w:rsidRPr="00CF5BFE">
              <w:rPr>
                <w:color w:val="5B5B5B"/>
                <w:spacing w:val="-10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website</w:t>
            </w:r>
            <w:r w:rsidRPr="00CF5BFE">
              <w:rPr>
                <w:color w:val="5B5B5B"/>
                <w:spacing w:val="-15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is</w:t>
            </w:r>
            <w:r w:rsidRPr="00CF5BFE">
              <w:rPr>
                <w:color w:val="5B5B5B"/>
                <w:spacing w:val="-18"/>
                <w:w w:val="95"/>
                <w:sz w:val="18"/>
                <w:szCs w:val="18"/>
              </w:rPr>
              <w:t xml:space="preserve"> </w:t>
            </w:r>
            <w:r w:rsidRPr="0013266E" w:rsidR="003A7165">
              <w:rPr>
                <w:w w:val="95"/>
                <w:sz w:val="18"/>
                <w:szCs w:val="18"/>
              </w:rPr>
              <w:t>www.vo</w:t>
            </w:r>
            <w:bookmarkStart w:name="_GoBack" w:id="0"/>
            <w:bookmarkEnd w:id="0"/>
            <w:r w:rsidRPr="0013266E" w:rsidR="003A7165">
              <w:rPr>
                <w:w w:val="95"/>
                <w:sz w:val="18"/>
                <w:szCs w:val="18"/>
              </w:rPr>
              <w:t>a.gov.uk</w:t>
            </w:r>
            <w:r w:rsidRPr="003A7165" w:rsidR="003A7165">
              <w:rPr>
                <w:color w:val="5B5B5B"/>
                <w:w w:val="95"/>
                <w:sz w:val="18"/>
                <w:szCs w:val="18"/>
              </w:rPr>
              <w:t>. The</w:t>
            </w:r>
            <w:r w:rsidRPr="00CF5BFE">
              <w:rPr>
                <w:color w:val="5B5B5B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 xml:space="preserve">Valuation Tribunal for Wales provides a free independent </w:t>
            </w:r>
            <w:r w:rsidRPr="00CF5BFE">
              <w:rPr>
                <w:color w:val="5B5B5B"/>
                <w:w w:val="95"/>
                <w:sz w:val="18"/>
                <w:szCs w:val="18"/>
              </w:rPr>
              <w:t>appeals</w:t>
            </w:r>
            <w:r w:rsidRPr="00CF5BFE">
              <w:rPr>
                <w:color w:val="5B5B5B"/>
                <w:spacing w:val="-1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service</w:t>
            </w:r>
            <w:r w:rsidRPr="00CF5BFE">
              <w:rPr>
                <w:color w:val="5B5B5B"/>
                <w:spacing w:val="-1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dealing</w:t>
            </w:r>
            <w:r w:rsidRPr="00CF5BFE">
              <w:rPr>
                <w:color w:val="5B5B5B"/>
                <w:spacing w:val="-1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with</w:t>
            </w:r>
            <w:r w:rsidRPr="00CF5BFE">
              <w:rPr>
                <w:color w:val="5B5B5B"/>
                <w:spacing w:val="-18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appeals</w:t>
            </w:r>
            <w:r w:rsidRPr="00CF5BFE">
              <w:rPr>
                <w:color w:val="5B5B5B"/>
                <w:spacing w:val="-9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about</w:t>
            </w:r>
            <w:r w:rsidRPr="00CF5BFE">
              <w:rPr>
                <w:color w:val="5B5B5B"/>
                <w:spacing w:val="-15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Non-Domestic</w:t>
            </w:r>
            <w:r w:rsidRPr="00CF5BFE">
              <w:rPr>
                <w:color w:val="5B5B5B"/>
                <w:spacing w:val="-5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 xml:space="preserve">Rates </w:t>
            </w:r>
            <w:r w:rsidRPr="00CF5BFE">
              <w:rPr>
                <w:color w:val="5B5B5B"/>
                <w:sz w:val="18"/>
                <w:szCs w:val="18"/>
              </w:rPr>
              <w:t>and Council Tax. Their contact details can be found here http://ww</w:t>
            </w:r>
            <w:r w:rsidRPr="00CF5BFE" w:rsidR="00201A09">
              <w:rPr>
                <w:color w:val="5B5B5B"/>
                <w:sz w:val="18"/>
                <w:szCs w:val="18"/>
              </w:rPr>
              <w:t>w.valuation-tribunals-waIes.org</w:t>
            </w:r>
            <w:r w:rsidRPr="00CF5BFE">
              <w:rPr>
                <w:color w:val="5B5B5B"/>
                <w:sz w:val="18"/>
                <w:szCs w:val="18"/>
              </w:rPr>
              <w:t>.uk/home.html</w:t>
            </w:r>
          </w:p>
          <w:p w:rsidRPr="00CF5BFE" w:rsidR="001116E2" w:rsidP="001116E2" w:rsidRDefault="001116E2" w14:paraId="43E05FA1" w14:textId="77777777">
            <w:pPr>
              <w:pStyle w:val="TableParagraph"/>
              <w:spacing w:before="176" w:line="204" w:lineRule="exact"/>
              <w:rPr>
                <w:b/>
                <w:sz w:val="18"/>
                <w:szCs w:val="18"/>
              </w:rPr>
            </w:pPr>
            <w:proofErr w:type="gramStart"/>
            <w:r w:rsidRPr="00CF5BFE">
              <w:rPr>
                <w:b/>
                <w:color w:val="5B5B5B"/>
                <w:sz w:val="18"/>
                <w:szCs w:val="18"/>
              </w:rPr>
              <w:t>Unoccupied  property</w:t>
            </w:r>
            <w:proofErr w:type="gramEnd"/>
            <w:r w:rsidRPr="00CF5BFE">
              <w:rPr>
                <w:b/>
                <w:color w:val="5B5B5B"/>
                <w:sz w:val="18"/>
                <w:szCs w:val="18"/>
              </w:rPr>
              <w:t xml:space="preserve"> rating</w:t>
            </w:r>
          </w:p>
          <w:p w:rsidRPr="00CF5BFE" w:rsidR="001116E2" w:rsidP="001116E2" w:rsidRDefault="001116E2" w14:paraId="11C1796F" w14:textId="77777777">
            <w:pPr>
              <w:pStyle w:val="TableParagraph"/>
              <w:spacing w:before="7" w:line="228" w:lineRule="auto"/>
              <w:ind w:right="209"/>
              <w:rPr>
                <w:sz w:val="18"/>
                <w:szCs w:val="18"/>
              </w:rPr>
            </w:pPr>
            <w:r w:rsidRPr="00CF5BFE">
              <w:rPr>
                <w:color w:val="5B5B5B"/>
                <w:w w:val="95"/>
                <w:sz w:val="18"/>
                <w:szCs w:val="18"/>
              </w:rPr>
              <w:t>Owners</w:t>
            </w:r>
            <w:r w:rsidRPr="00CF5BFE">
              <w:rPr>
                <w:color w:val="5B5B5B"/>
                <w:spacing w:val="-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of</w:t>
            </w:r>
            <w:r w:rsidRPr="00CF5BFE">
              <w:rPr>
                <w:color w:val="5B5B5B"/>
                <w:spacing w:val="-22"/>
                <w:w w:val="95"/>
                <w:sz w:val="18"/>
                <w:szCs w:val="18"/>
              </w:rPr>
              <w:t xml:space="preserve"> </w:t>
            </w:r>
            <w:r w:rsidRPr="00CF5BFE" w:rsidR="0053058E">
              <w:rPr>
                <w:color w:val="5B5B5B"/>
                <w:w w:val="95"/>
                <w:sz w:val="18"/>
                <w:szCs w:val="18"/>
              </w:rPr>
              <w:t>unoccupied</w:t>
            </w:r>
            <w:r w:rsidRPr="00CF5BFE">
              <w:rPr>
                <w:color w:val="5B5B5B"/>
                <w:spacing w:val="-5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non-domestic properties</w:t>
            </w:r>
            <w:r w:rsidRPr="00CF5BFE">
              <w:rPr>
                <w:color w:val="5B5B5B"/>
                <w:spacing w:val="-1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may</w:t>
            </w:r>
            <w:r w:rsidRPr="00CF5BFE">
              <w:rPr>
                <w:color w:val="5B5B5B"/>
                <w:spacing w:val="-18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be</w:t>
            </w:r>
            <w:r w:rsidRPr="00CF5BFE">
              <w:rPr>
                <w:color w:val="5B5B5B"/>
                <w:spacing w:val="-13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liable</w:t>
            </w:r>
            <w:r w:rsidRPr="00CF5BFE">
              <w:rPr>
                <w:color w:val="5B5B5B"/>
                <w:spacing w:val="-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 xml:space="preserve">to </w:t>
            </w:r>
            <w:r w:rsidRPr="00CF5BFE">
              <w:rPr>
                <w:color w:val="5B5B5B"/>
                <w:sz w:val="18"/>
                <w:szCs w:val="18"/>
              </w:rPr>
              <w:t>empty</w:t>
            </w:r>
            <w:r w:rsidRPr="00CF5BFE">
              <w:rPr>
                <w:color w:val="5B5B5B"/>
                <w:spacing w:val="-2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property</w:t>
            </w:r>
            <w:r w:rsidRPr="00CF5BFE">
              <w:rPr>
                <w:color w:val="5B5B5B"/>
                <w:spacing w:val="-2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rates</w:t>
            </w:r>
            <w:r w:rsidRPr="00CF5BFE">
              <w:rPr>
                <w:color w:val="5B5B5B"/>
                <w:spacing w:val="-22"/>
                <w:sz w:val="18"/>
                <w:szCs w:val="18"/>
              </w:rPr>
              <w:t xml:space="preserve"> </w:t>
            </w:r>
            <w:r w:rsidRPr="00CF5BFE" w:rsidR="0053058E">
              <w:rPr>
                <w:color w:val="5B5B5B"/>
                <w:sz w:val="18"/>
                <w:szCs w:val="18"/>
              </w:rPr>
              <w:t>which</w:t>
            </w:r>
            <w:r w:rsidRPr="00CF5BFE">
              <w:rPr>
                <w:color w:val="5B5B5B"/>
                <w:spacing w:val="-18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are</w:t>
            </w:r>
            <w:r w:rsidRPr="00CF5BFE">
              <w:rPr>
                <w:color w:val="5B5B5B"/>
                <w:spacing w:val="-2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charged</w:t>
            </w:r>
            <w:r w:rsidRPr="00CF5BFE">
              <w:rPr>
                <w:color w:val="5B5B5B"/>
                <w:spacing w:val="-2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at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100</w:t>
            </w:r>
            <w:r w:rsidRPr="00CF5BFE">
              <w:rPr>
                <w:color w:val="5B5B5B"/>
                <w:spacing w:val="-24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per</w:t>
            </w:r>
            <w:r w:rsidRPr="00CF5BFE">
              <w:rPr>
                <w:color w:val="5B5B5B"/>
                <w:spacing w:val="-24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cent</w:t>
            </w:r>
            <w:r w:rsidRPr="00CF5BFE">
              <w:rPr>
                <w:color w:val="5B5B5B"/>
                <w:spacing w:val="-2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of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 xml:space="preserve">the normal liability. Liability begins after the property has been empty for 3 months or, in the case of certain industrial </w:t>
            </w:r>
            <w:r w:rsidRPr="00CF5BFE">
              <w:rPr>
                <w:color w:val="5B5B5B"/>
                <w:w w:val="95"/>
                <w:sz w:val="18"/>
                <w:szCs w:val="18"/>
              </w:rPr>
              <w:t>properties,</w:t>
            </w:r>
            <w:r w:rsidRPr="00CF5BFE">
              <w:rPr>
                <w:color w:val="5B5B5B"/>
                <w:spacing w:val="-2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after</w:t>
            </w:r>
            <w:r w:rsidRPr="00CF5BFE">
              <w:rPr>
                <w:color w:val="5B5B5B"/>
                <w:spacing w:val="-3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12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property</w:t>
            </w:r>
            <w:r w:rsidRPr="00CF5BFE">
              <w:rPr>
                <w:color w:val="5B5B5B"/>
                <w:spacing w:val="-8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has</w:t>
            </w:r>
            <w:r w:rsidRPr="00CF5BFE">
              <w:rPr>
                <w:color w:val="5B5B5B"/>
                <w:spacing w:val="-12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been</w:t>
            </w:r>
            <w:r w:rsidRPr="00CF5BFE">
              <w:rPr>
                <w:color w:val="5B5B5B"/>
                <w:spacing w:val="-12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empty</w:t>
            </w:r>
            <w:r w:rsidRPr="00CF5BFE">
              <w:rPr>
                <w:color w:val="5B5B5B"/>
                <w:spacing w:val="-3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for</w:t>
            </w:r>
            <w:r w:rsidRPr="00CF5BFE">
              <w:rPr>
                <w:color w:val="5B5B5B"/>
                <w:spacing w:val="-14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6</w:t>
            </w:r>
            <w:r w:rsidRPr="00CF5BFE">
              <w:rPr>
                <w:color w:val="5B5B5B"/>
                <w:spacing w:val="-14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months.</w:t>
            </w:r>
          </w:p>
          <w:p w:rsidRPr="00CF5BFE" w:rsidR="001116E2" w:rsidP="001116E2" w:rsidRDefault="001116E2" w14:paraId="465C57EA" w14:textId="77777777">
            <w:pPr>
              <w:pStyle w:val="TableParagraph"/>
              <w:spacing w:line="197" w:lineRule="exact"/>
              <w:rPr>
                <w:sz w:val="18"/>
                <w:szCs w:val="18"/>
              </w:rPr>
            </w:pPr>
            <w:r w:rsidRPr="00CF5BFE">
              <w:rPr>
                <w:color w:val="5B5B5B"/>
                <w:w w:val="95"/>
                <w:sz w:val="18"/>
                <w:szCs w:val="18"/>
              </w:rPr>
              <w:t>Certain types of property are exempt from empty property rates.</w:t>
            </w:r>
          </w:p>
          <w:p w:rsidRPr="00CF5BFE" w:rsidR="001116E2" w:rsidP="001116E2" w:rsidRDefault="001116E2" w14:paraId="5FA57583" w14:textId="77777777">
            <w:pPr>
              <w:pStyle w:val="TableParagraph"/>
              <w:spacing w:before="177" w:line="204" w:lineRule="exact"/>
              <w:rPr>
                <w:b/>
                <w:sz w:val="18"/>
                <w:szCs w:val="18"/>
              </w:rPr>
            </w:pPr>
            <w:proofErr w:type="gramStart"/>
            <w:r w:rsidRPr="00CF5BFE">
              <w:rPr>
                <w:b/>
                <w:color w:val="5B5B5B"/>
                <w:sz w:val="18"/>
                <w:szCs w:val="18"/>
              </w:rPr>
              <w:t>Charitable  and</w:t>
            </w:r>
            <w:proofErr w:type="gramEnd"/>
            <w:r w:rsidRPr="00CF5BFE">
              <w:rPr>
                <w:b/>
                <w:color w:val="5B5B5B"/>
                <w:sz w:val="18"/>
                <w:szCs w:val="18"/>
              </w:rPr>
              <w:t xml:space="preserve"> discretionary relief</w:t>
            </w:r>
          </w:p>
          <w:p w:rsidRPr="00CF5BFE" w:rsidR="001116E2" w:rsidP="001116E2" w:rsidRDefault="001116E2" w14:paraId="699A03B2" w14:textId="77777777">
            <w:pPr>
              <w:pStyle w:val="TableParagraph"/>
              <w:spacing w:before="7" w:line="228" w:lineRule="auto"/>
              <w:ind w:right="423"/>
              <w:rPr>
                <w:sz w:val="18"/>
                <w:szCs w:val="18"/>
              </w:rPr>
            </w:pPr>
            <w:r w:rsidRPr="00CF5BFE">
              <w:rPr>
                <w:color w:val="5B5B5B"/>
                <w:w w:val="95"/>
                <w:sz w:val="18"/>
                <w:szCs w:val="18"/>
              </w:rPr>
              <w:t>Charities</w:t>
            </w:r>
            <w:r w:rsidRPr="00CF5BFE">
              <w:rPr>
                <w:color w:val="5B5B5B"/>
                <w:spacing w:val="-4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and</w:t>
            </w:r>
            <w:r w:rsidRPr="00CF5BFE">
              <w:rPr>
                <w:color w:val="5B5B5B"/>
                <w:spacing w:val="-2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community</w:t>
            </w:r>
            <w:r w:rsidRPr="00CF5BFE">
              <w:rPr>
                <w:color w:val="5B5B5B"/>
                <w:spacing w:val="-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amateur sports</w:t>
            </w:r>
            <w:r w:rsidRPr="00CF5BFE">
              <w:rPr>
                <w:color w:val="5B5B5B"/>
                <w:spacing w:val="-9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clubs</w:t>
            </w:r>
            <w:r w:rsidRPr="00CF5BFE">
              <w:rPr>
                <w:color w:val="5B5B5B"/>
                <w:spacing w:val="-1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are</w:t>
            </w:r>
            <w:r w:rsidRPr="00CF5BFE">
              <w:rPr>
                <w:color w:val="5B5B5B"/>
                <w:spacing w:val="-1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entitled</w:t>
            </w:r>
            <w:r w:rsidRPr="00CF5BFE">
              <w:rPr>
                <w:color w:val="5B5B5B"/>
                <w:spacing w:val="-8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 xml:space="preserve">to </w:t>
            </w:r>
            <w:r w:rsidRPr="00CF5BFE" w:rsidR="00201A09">
              <w:rPr>
                <w:color w:val="5B5B5B"/>
                <w:sz w:val="18"/>
                <w:szCs w:val="18"/>
              </w:rPr>
              <w:t>80%</w:t>
            </w:r>
            <w:r w:rsidRPr="00CF5BFE">
              <w:rPr>
                <w:color w:val="5B5B5B"/>
                <w:spacing w:val="-3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relief</w:t>
            </w:r>
            <w:r w:rsidRPr="00CF5BFE">
              <w:rPr>
                <w:color w:val="5B5B5B"/>
                <w:spacing w:val="-29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from</w:t>
            </w:r>
            <w:r w:rsidRPr="00CF5BFE">
              <w:rPr>
                <w:color w:val="5B5B5B"/>
                <w:spacing w:val="-3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rates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on</w:t>
            </w:r>
            <w:r w:rsidRPr="00CF5BFE">
              <w:rPr>
                <w:color w:val="5B5B5B"/>
                <w:spacing w:val="-3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any</w:t>
            </w:r>
            <w:r w:rsidRPr="00CF5BFE">
              <w:rPr>
                <w:color w:val="5B5B5B"/>
                <w:spacing w:val="-3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non-domestic</w:t>
            </w:r>
            <w:r w:rsidRPr="00CF5BFE">
              <w:rPr>
                <w:color w:val="5B5B5B"/>
                <w:spacing w:val="-29"/>
                <w:sz w:val="18"/>
                <w:szCs w:val="18"/>
              </w:rPr>
              <w:t xml:space="preserve"> </w:t>
            </w:r>
            <w:r w:rsidRPr="00CF5BFE" w:rsidR="00201A09">
              <w:rPr>
                <w:color w:val="5B5B5B"/>
                <w:sz w:val="18"/>
                <w:szCs w:val="18"/>
              </w:rPr>
              <w:t xml:space="preserve">property where - </w:t>
            </w:r>
          </w:p>
          <w:p w:rsidRPr="00CF5BFE" w:rsidR="001116E2" w:rsidP="001116E2" w:rsidRDefault="001116E2" w14:paraId="548CAD16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89"/>
              </w:tabs>
              <w:spacing w:line="244" w:lineRule="auto"/>
              <w:ind w:right="318" w:hanging="374"/>
              <w:rPr>
                <w:sz w:val="18"/>
                <w:szCs w:val="18"/>
              </w:rPr>
            </w:pPr>
            <w:r w:rsidRPr="00CF5BFE">
              <w:rPr>
                <w:color w:val="5B5B5B"/>
                <w:sz w:val="18"/>
                <w:szCs w:val="18"/>
              </w:rPr>
              <w:t>in</w:t>
            </w:r>
            <w:r w:rsidRPr="00CF5BFE">
              <w:rPr>
                <w:color w:val="5B5B5B"/>
                <w:spacing w:val="-29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case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of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charities,</w:t>
            </w:r>
            <w:r w:rsidRPr="00CF5BFE">
              <w:rPr>
                <w:color w:val="5B5B5B"/>
                <w:spacing w:val="-2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3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property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is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wholly</w:t>
            </w:r>
            <w:r w:rsidRPr="00CF5BFE">
              <w:rPr>
                <w:color w:val="5B5B5B"/>
                <w:spacing w:val="-29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or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 xml:space="preserve">mainly </w:t>
            </w:r>
            <w:r w:rsidRPr="00CF5BFE">
              <w:rPr>
                <w:color w:val="5B5B5B"/>
                <w:w w:val="95"/>
                <w:sz w:val="18"/>
                <w:szCs w:val="18"/>
              </w:rPr>
              <w:t>used for</w:t>
            </w:r>
            <w:r w:rsidRPr="00CF5BFE">
              <w:rPr>
                <w:color w:val="5B5B5B"/>
                <w:spacing w:val="-3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charitable purposes, or</w:t>
            </w:r>
          </w:p>
          <w:p w:rsidRPr="00CF5BFE" w:rsidR="001116E2" w:rsidP="001116E2" w:rsidRDefault="001116E2" w14:paraId="33D914A3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689"/>
              </w:tabs>
              <w:spacing w:before="1" w:line="244" w:lineRule="auto"/>
              <w:ind w:left="806" w:right="593" w:hanging="371"/>
              <w:rPr>
                <w:sz w:val="18"/>
                <w:szCs w:val="18"/>
              </w:rPr>
            </w:pPr>
            <w:r w:rsidRPr="00CF5BFE">
              <w:rPr>
                <w:color w:val="5B5B5B"/>
                <w:sz w:val="18"/>
                <w:szCs w:val="18"/>
              </w:rPr>
              <w:t>in</w:t>
            </w:r>
            <w:r w:rsidRPr="00CF5BFE">
              <w:rPr>
                <w:color w:val="5B5B5B"/>
                <w:spacing w:val="-2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28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case</w:t>
            </w:r>
            <w:r w:rsidRPr="00CF5BFE">
              <w:rPr>
                <w:color w:val="5B5B5B"/>
                <w:spacing w:val="-2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of</w:t>
            </w:r>
            <w:r w:rsidRPr="00CF5BFE">
              <w:rPr>
                <w:color w:val="5B5B5B"/>
                <w:spacing w:val="-28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</w:t>
            </w:r>
            <w:r w:rsidRPr="00CF5BFE">
              <w:rPr>
                <w:color w:val="5B5B5B"/>
                <w:spacing w:val="-29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club,</w:t>
            </w:r>
            <w:r w:rsidRPr="00CF5BFE">
              <w:rPr>
                <w:color w:val="5B5B5B"/>
                <w:spacing w:val="-2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2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club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is</w:t>
            </w:r>
            <w:r w:rsidRPr="00CF5BFE">
              <w:rPr>
                <w:color w:val="5B5B5B"/>
                <w:spacing w:val="-28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registered</w:t>
            </w:r>
            <w:r w:rsidRPr="00CF5BFE">
              <w:rPr>
                <w:color w:val="5B5B5B"/>
                <w:spacing w:val="-1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with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 xml:space="preserve">HM </w:t>
            </w:r>
            <w:r w:rsidRPr="00CF5BFE">
              <w:rPr>
                <w:color w:val="5B5B5B"/>
                <w:w w:val="95"/>
                <w:sz w:val="18"/>
                <w:szCs w:val="18"/>
              </w:rPr>
              <w:t>Revenue &amp;</w:t>
            </w:r>
            <w:r w:rsidRPr="00CF5BFE">
              <w:rPr>
                <w:color w:val="5B5B5B"/>
                <w:spacing w:val="-3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Customs.</w:t>
            </w:r>
          </w:p>
          <w:p w:rsidRPr="00CF5BFE" w:rsidR="001116E2" w:rsidP="001116E2" w:rsidRDefault="001116E2" w14:paraId="29F97D6B" w14:textId="77777777">
            <w:pPr>
              <w:pStyle w:val="TableParagraph"/>
              <w:spacing w:line="242" w:lineRule="auto"/>
              <w:ind w:right="281"/>
              <w:rPr>
                <w:sz w:val="18"/>
                <w:szCs w:val="18"/>
              </w:rPr>
            </w:pPr>
            <w:r w:rsidRPr="00CF5BFE">
              <w:rPr>
                <w:color w:val="5B5B5B"/>
                <w:sz w:val="18"/>
                <w:szCs w:val="18"/>
              </w:rPr>
              <w:t>Billing authorities have discretion to remit all or part of the remaining</w:t>
            </w:r>
            <w:r w:rsidRPr="00CF5BFE">
              <w:rPr>
                <w:color w:val="5B5B5B"/>
                <w:spacing w:val="-19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20</w:t>
            </w:r>
            <w:r w:rsidRPr="00CF5BFE">
              <w:rPr>
                <w:color w:val="5B5B5B"/>
                <w:spacing w:val="-3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per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cent</w:t>
            </w:r>
            <w:r w:rsidRPr="00CF5BFE">
              <w:rPr>
                <w:color w:val="5B5B5B"/>
                <w:spacing w:val="-2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of</w:t>
            </w:r>
            <w:r w:rsidRPr="00CF5BFE">
              <w:rPr>
                <w:color w:val="5B5B5B"/>
                <w:spacing w:val="-24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bill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on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such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property</w:t>
            </w:r>
            <w:r w:rsidRPr="00CF5BFE">
              <w:rPr>
                <w:color w:val="5B5B5B"/>
                <w:spacing w:val="-2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and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can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also give</w:t>
            </w:r>
            <w:r w:rsidRPr="00CF5BFE">
              <w:rPr>
                <w:color w:val="5B5B5B"/>
                <w:spacing w:val="-3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relief</w:t>
            </w:r>
            <w:r w:rsidRPr="00CF5BFE">
              <w:rPr>
                <w:color w:val="5B5B5B"/>
                <w:spacing w:val="-3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in</w:t>
            </w:r>
            <w:r w:rsidRPr="00CF5BFE">
              <w:rPr>
                <w:color w:val="5B5B5B"/>
                <w:spacing w:val="-3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respect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of</w:t>
            </w:r>
            <w:r w:rsidRPr="00CF5BFE">
              <w:rPr>
                <w:color w:val="5B5B5B"/>
                <w:spacing w:val="-34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property</w:t>
            </w:r>
            <w:r w:rsidRPr="00CF5BFE">
              <w:rPr>
                <w:color w:val="5B5B5B"/>
                <w:spacing w:val="-28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occupied</w:t>
            </w:r>
            <w:r w:rsidRPr="00CF5BFE">
              <w:rPr>
                <w:color w:val="5B5B5B"/>
                <w:spacing w:val="-3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by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certain</w:t>
            </w:r>
            <w:r w:rsidRPr="00CF5BFE">
              <w:rPr>
                <w:color w:val="5B5B5B"/>
                <w:spacing w:val="-3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bodies</w:t>
            </w:r>
            <w:r w:rsidRPr="00CF5BFE">
              <w:rPr>
                <w:color w:val="5B5B5B"/>
                <w:spacing w:val="-3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 xml:space="preserve">not </w:t>
            </w:r>
            <w:r w:rsidRPr="00CF5BFE">
              <w:rPr>
                <w:color w:val="5B5B5B"/>
                <w:w w:val="95"/>
                <w:sz w:val="18"/>
                <w:szCs w:val="18"/>
              </w:rPr>
              <w:t>established or conducted for</w:t>
            </w:r>
            <w:r w:rsidRPr="00CF5BFE">
              <w:rPr>
                <w:color w:val="5B5B5B"/>
                <w:spacing w:val="-34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profit.</w:t>
            </w:r>
          </w:p>
          <w:p w:rsidRPr="00CF5BFE" w:rsidR="001116E2" w:rsidP="001116E2" w:rsidRDefault="001116E2" w14:paraId="634D414B" w14:textId="77777777">
            <w:pPr>
              <w:pStyle w:val="TableParagraph"/>
              <w:spacing w:before="5" w:line="204" w:lineRule="exact"/>
              <w:rPr>
                <w:sz w:val="18"/>
                <w:szCs w:val="18"/>
              </w:rPr>
            </w:pPr>
            <w:r w:rsidRPr="00CF5BFE">
              <w:rPr>
                <w:color w:val="5B5B5B"/>
                <w:w w:val="95"/>
                <w:sz w:val="18"/>
                <w:szCs w:val="18"/>
              </w:rPr>
              <w:t>For more information regarding clubs you should contact</w:t>
            </w:r>
          </w:p>
          <w:p w:rsidRPr="00CF5BFE" w:rsidR="001116E2" w:rsidP="001116E2" w:rsidRDefault="001116E2" w14:paraId="25CEC8C4" w14:textId="77777777">
            <w:pPr>
              <w:pStyle w:val="TableParagraph"/>
              <w:spacing w:line="244" w:lineRule="auto"/>
              <w:ind w:right="238"/>
              <w:rPr>
                <w:sz w:val="18"/>
                <w:szCs w:val="18"/>
              </w:rPr>
            </w:pPr>
            <w:r w:rsidRPr="00CF5BFE">
              <w:rPr>
                <w:color w:val="5B5B5B"/>
                <w:w w:val="95"/>
                <w:sz w:val="18"/>
                <w:szCs w:val="18"/>
              </w:rPr>
              <w:t>HM</w:t>
            </w:r>
            <w:r w:rsidRPr="00CF5BFE">
              <w:rPr>
                <w:color w:val="5B5B5B"/>
                <w:spacing w:val="-15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Revenue</w:t>
            </w:r>
            <w:r w:rsidRPr="00CF5BFE">
              <w:rPr>
                <w:color w:val="5B5B5B"/>
                <w:spacing w:val="-9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&amp;</w:t>
            </w:r>
            <w:r w:rsidRPr="00CF5BFE">
              <w:rPr>
                <w:color w:val="5B5B5B"/>
                <w:spacing w:val="-18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Customs,</w:t>
            </w:r>
            <w:r w:rsidRPr="00CF5BFE">
              <w:rPr>
                <w:color w:val="5B5B5B"/>
                <w:spacing w:val="-1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Ty</w:t>
            </w:r>
            <w:r w:rsidRPr="00CF5BFE">
              <w:rPr>
                <w:color w:val="5B5B5B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CF5BFE">
              <w:rPr>
                <w:color w:val="5B5B5B"/>
                <w:w w:val="95"/>
                <w:sz w:val="18"/>
                <w:szCs w:val="18"/>
              </w:rPr>
              <w:t>Glas</w:t>
            </w:r>
            <w:proofErr w:type="spellEnd"/>
            <w:r w:rsidRPr="00CF5BFE" w:rsidR="00201A09">
              <w:rPr>
                <w:color w:val="5B5B5B"/>
                <w:w w:val="95"/>
                <w:sz w:val="18"/>
                <w:szCs w:val="18"/>
              </w:rPr>
              <w:t>,</w:t>
            </w:r>
            <w:r w:rsidRPr="00CF5BFE">
              <w:rPr>
                <w:color w:val="5B5B5B"/>
                <w:spacing w:val="-16"/>
                <w:w w:val="95"/>
                <w:sz w:val="18"/>
                <w:szCs w:val="18"/>
              </w:rPr>
              <w:t xml:space="preserve"> </w:t>
            </w:r>
            <w:proofErr w:type="spellStart"/>
            <w:r w:rsidRPr="00CF5BFE">
              <w:rPr>
                <w:color w:val="5B5B5B"/>
                <w:w w:val="95"/>
                <w:sz w:val="18"/>
                <w:szCs w:val="18"/>
              </w:rPr>
              <w:t>LLanishen</w:t>
            </w:r>
            <w:proofErr w:type="spellEnd"/>
            <w:r w:rsidRPr="00CF5BFE" w:rsidR="00765481">
              <w:rPr>
                <w:color w:val="5B5B5B"/>
                <w:w w:val="95"/>
                <w:sz w:val="18"/>
                <w:szCs w:val="18"/>
              </w:rPr>
              <w:t>, Cardiff</w:t>
            </w:r>
            <w:r w:rsidRPr="00CF5BFE">
              <w:rPr>
                <w:color w:val="5B5B5B"/>
                <w:spacing w:val="-1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CF14</w:t>
            </w:r>
            <w:r w:rsidRPr="00CF5BFE">
              <w:rPr>
                <w:color w:val="5B5B5B"/>
                <w:spacing w:val="-1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SZG (website</w:t>
            </w:r>
            <w:r w:rsidRPr="00CF5BFE">
              <w:rPr>
                <w:color w:val="5B5B5B"/>
                <w:spacing w:val="-2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is</w:t>
            </w:r>
            <w:r w:rsidRPr="00CF5BFE">
              <w:rPr>
                <w:color w:val="5B5B5B"/>
                <w:spacing w:val="-32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  <w:u w:val="single" w:color="5B5B5B"/>
              </w:rPr>
              <w:t>htt</w:t>
            </w:r>
            <w:r w:rsidRPr="00CF5BFE" w:rsidR="00201A09">
              <w:rPr>
                <w:color w:val="5B5B5B"/>
                <w:w w:val="95"/>
                <w:sz w:val="18"/>
                <w:szCs w:val="18"/>
                <w:u w:val="single" w:color="5B5B5B"/>
              </w:rPr>
              <w:t>p</w:t>
            </w:r>
            <w:r w:rsidRPr="00CF5BFE">
              <w:rPr>
                <w:color w:val="5B5B5B"/>
                <w:w w:val="95"/>
                <w:sz w:val="18"/>
                <w:szCs w:val="18"/>
                <w:u w:val="single" w:color="5B5B5B"/>
              </w:rPr>
              <w:t>://www.hmrc.</w:t>
            </w:r>
            <w:r w:rsidRPr="00CF5BFE" w:rsidR="00201A09">
              <w:rPr>
                <w:color w:val="5B5B5B"/>
                <w:w w:val="95"/>
                <w:sz w:val="18"/>
                <w:szCs w:val="18"/>
                <w:u w:val="single" w:color="5B5B5B"/>
              </w:rPr>
              <w:t>g</w:t>
            </w:r>
            <w:r w:rsidRPr="00CF5BFE">
              <w:rPr>
                <w:color w:val="5B5B5B"/>
                <w:w w:val="95"/>
                <w:sz w:val="18"/>
                <w:szCs w:val="18"/>
                <w:u w:val="single" w:color="5B5B5B"/>
              </w:rPr>
              <w:t>ov.uk</w:t>
            </w:r>
            <w:r w:rsidRPr="00CF5BFE">
              <w:rPr>
                <w:color w:val="5B5B5B"/>
                <w:w w:val="95"/>
                <w:sz w:val="18"/>
                <w:szCs w:val="18"/>
              </w:rPr>
              <w:t>).</w:t>
            </w:r>
          </w:p>
          <w:p w:rsidRPr="00CF5BFE" w:rsidR="001116E2" w:rsidP="001116E2" w:rsidRDefault="001116E2" w14:paraId="08F8DDF9" w14:textId="77777777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Pr="00CF5BFE" w:rsidR="001116E2" w:rsidP="001116E2" w:rsidRDefault="001116E2" w14:paraId="4E6859F8" w14:textId="77777777">
            <w:pPr>
              <w:pStyle w:val="TableParagraph"/>
              <w:rPr>
                <w:b/>
                <w:sz w:val="18"/>
                <w:szCs w:val="18"/>
              </w:rPr>
            </w:pPr>
            <w:r w:rsidRPr="00CF5BFE">
              <w:rPr>
                <w:b/>
                <w:color w:val="5B5B5B"/>
                <w:sz w:val="18"/>
                <w:szCs w:val="18"/>
              </w:rPr>
              <w:t xml:space="preserve">Small </w:t>
            </w:r>
            <w:proofErr w:type="gramStart"/>
            <w:r w:rsidRPr="00CF5BFE">
              <w:rPr>
                <w:b/>
                <w:color w:val="5B5B5B"/>
                <w:sz w:val="18"/>
                <w:szCs w:val="18"/>
              </w:rPr>
              <w:t>Business  rate</w:t>
            </w:r>
            <w:proofErr w:type="gramEnd"/>
            <w:r w:rsidRPr="00CF5BFE">
              <w:rPr>
                <w:b/>
                <w:color w:val="5B5B5B"/>
                <w:sz w:val="18"/>
                <w:szCs w:val="18"/>
              </w:rPr>
              <w:t xml:space="preserve"> relief</w:t>
            </w:r>
          </w:p>
          <w:p w:rsidRPr="00CF5BFE" w:rsidR="001116E2" w:rsidP="001116E2" w:rsidRDefault="001116E2" w14:paraId="145067FF" w14:textId="77777777">
            <w:pPr>
              <w:pStyle w:val="TableParagraph"/>
              <w:spacing w:before="3"/>
              <w:ind w:right="92"/>
              <w:rPr>
                <w:sz w:val="18"/>
                <w:szCs w:val="18"/>
              </w:rPr>
            </w:pPr>
            <w:r w:rsidRPr="00CF5BFE">
              <w:rPr>
                <w:color w:val="5B5B5B"/>
                <w:w w:val="95"/>
                <w:sz w:val="18"/>
                <w:szCs w:val="18"/>
              </w:rPr>
              <w:t xml:space="preserve">The Non-Domestic </w:t>
            </w:r>
            <w:r w:rsidRPr="00CF5BFE" w:rsidR="00765481">
              <w:rPr>
                <w:color w:val="5B5B5B"/>
                <w:w w:val="95"/>
                <w:sz w:val="18"/>
                <w:szCs w:val="18"/>
              </w:rPr>
              <w:t>Rating (</w:t>
            </w:r>
            <w:r w:rsidRPr="00CF5BFE">
              <w:rPr>
                <w:color w:val="5B5B5B"/>
                <w:w w:val="95"/>
                <w:sz w:val="18"/>
                <w:szCs w:val="18"/>
              </w:rPr>
              <w:t>Small Business Relief) (Wales) Order 2015(1) makes provision for rates relief for small businesses.</w:t>
            </w:r>
          </w:p>
          <w:p w:rsidRPr="00CF5BFE" w:rsidR="001116E2" w:rsidP="001116E2" w:rsidRDefault="001116E2" w14:paraId="6BB26080" w14:textId="77777777">
            <w:pPr>
              <w:pStyle w:val="TableParagraph"/>
              <w:spacing w:before="3"/>
              <w:ind w:right="339"/>
              <w:rPr>
                <w:color w:val="5B5B5B"/>
                <w:w w:val="95"/>
                <w:sz w:val="18"/>
                <w:szCs w:val="18"/>
              </w:rPr>
            </w:pPr>
            <w:r w:rsidRPr="00CF5BFE">
              <w:rPr>
                <w:color w:val="5B5B5B"/>
                <w:w w:val="95"/>
                <w:sz w:val="18"/>
                <w:szCs w:val="18"/>
              </w:rPr>
              <w:t xml:space="preserve">Full details including the </w:t>
            </w:r>
            <w:r w:rsidRPr="00CF5BFE" w:rsidR="00201A09">
              <w:rPr>
                <w:color w:val="5B5B5B"/>
                <w:w w:val="95"/>
                <w:sz w:val="18"/>
                <w:szCs w:val="18"/>
              </w:rPr>
              <w:t>eligibility</w:t>
            </w:r>
            <w:r w:rsidRPr="00CF5BFE">
              <w:rPr>
                <w:color w:val="5B5B5B"/>
                <w:w w:val="95"/>
                <w:sz w:val="18"/>
                <w:szCs w:val="18"/>
              </w:rPr>
              <w:t xml:space="preserve"> criteria, the exceptions, the </w:t>
            </w:r>
            <w:r w:rsidRPr="00CF5BFE">
              <w:rPr>
                <w:color w:val="5B5B5B"/>
                <w:sz w:val="18"/>
                <w:szCs w:val="18"/>
              </w:rPr>
              <w:t xml:space="preserve">procedural requirements and the relevant rates reliefs are </w:t>
            </w:r>
            <w:r w:rsidRPr="00CF5BFE">
              <w:rPr>
                <w:color w:val="5B5B5B"/>
                <w:w w:val="95"/>
                <w:sz w:val="18"/>
                <w:szCs w:val="18"/>
              </w:rPr>
              <w:t>available from the billing authority.</w:t>
            </w:r>
          </w:p>
          <w:p w:rsidRPr="00CF5BFE" w:rsidR="00201A09" w:rsidP="001116E2" w:rsidRDefault="00201A09" w14:paraId="352CF78D" w14:textId="77777777">
            <w:pPr>
              <w:pStyle w:val="TableParagraph"/>
              <w:spacing w:before="3"/>
              <w:ind w:right="339"/>
              <w:rPr>
                <w:sz w:val="18"/>
                <w:szCs w:val="18"/>
              </w:rPr>
            </w:pPr>
          </w:p>
          <w:p w:rsidRPr="00CF5BFE" w:rsidR="001116E2" w:rsidP="001116E2" w:rsidRDefault="001116E2" w14:paraId="1921A92D" w14:textId="77777777">
            <w:pPr>
              <w:pStyle w:val="TableParagraph"/>
              <w:spacing w:line="206" w:lineRule="exact"/>
              <w:rPr>
                <w:b/>
                <w:sz w:val="18"/>
                <w:szCs w:val="18"/>
              </w:rPr>
            </w:pPr>
            <w:proofErr w:type="gramStart"/>
            <w:r w:rsidRPr="00CF5BFE">
              <w:rPr>
                <w:b/>
                <w:color w:val="5B5B5B"/>
                <w:sz w:val="18"/>
                <w:szCs w:val="18"/>
              </w:rPr>
              <w:t>Transitional  rate</w:t>
            </w:r>
            <w:proofErr w:type="gramEnd"/>
            <w:r w:rsidRPr="00CF5BFE">
              <w:rPr>
                <w:b/>
                <w:color w:val="5B5B5B"/>
                <w:sz w:val="18"/>
                <w:szCs w:val="18"/>
              </w:rPr>
              <w:t xml:space="preserve"> relief</w:t>
            </w:r>
          </w:p>
          <w:p w:rsidRPr="00CF5BFE" w:rsidR="001116E2" w:rsidP="001116E2" w:rsidRDefault="001116E2" w14:paraId="3B63EBBB" w14:textId="77777777">
            <w:pPr>
              <w:pStyle w:val="TableParagraph"/>
              <w:spacing w:line="206" w:lineRule="exact"/>
              <w:rPr>
                <w:color w:val="5B5B5B"/>
                <w:w w:val="95"/>
                <w:sz w:val="18"/>
                <w:szCs w:val="18"/>
              </w:rPr>
            </w:pPr>
            <w:r w:rsidRPr="00CF5BFE">
              <w:rPr>
                <w:color w:val="5B5B5B"/>
                <w:sz w:val="18"/>
                <w:szCs w:val="18"/>
              </w:rPr>
              <w:t xml:space="preserve">The Non-Domestic Rating (Chargeable Amounts) (Wales) Regulations 2016(2) make provision for transitional relief for </w:t>
            </w:r>
            <w:r w:rsidRPr="00CF5BFE">
              <w:rPr>
                <w:color w:val="5B5B5B"/>
                <w:w w:val="95"/>
                <w:sz w:val="18"/>
                <w:szCs w:val="18"/>
              </w:rPr>
              <w:t xml:space="preserve">small businesses adversely impacted by the revaluation of non- </w:t>
            </w:r>
            <w:r w:rsidRPr="00CF5BFE">
              <w:rPr>
                <w:color w:val="5B5B5B"/>
                <w:sz w:val="18"/>
                <w:szCs w:val="18"/>
              </w:rPr>
              <w:t xml:space="preserve">domestic </w:t>
            </w:r>
            <w:r w:rsidRPr="00CF5BFE" w:rsidR="00201A09">
              <w:rPr>
                <w:color w:val="5B5B5B"/>
                <w:sz w:val="18"/>
                <w:szCs w:val="18"/>
              </w:rPr>
              <w:t>hereditaments</w:t>
            </w:r>
            <w:r w:rsidRPr="00CF5BFE">
              <w:rPr>
                <w:color w:val="5B5B5B"/>
                <w:sz w:val="18"/>
                <w:szCs w:val="18"/>
              </w:rPr>
              <w:t xml:space="preserve"> </w:t>
            </w:r>
            <w:r w:rsidRPr="00CF5BFE" w:rsidR="00201A09">
              <w:rPr>
                <w:color w:val="5B5B5B"/>
                <w:sz w:val="18"/>
                <w:szCs w:val="18"/>
              </w:rPr>
              <w:t>taking</w:t>
            </w:r>
            <w:r w:rsidRPr="00CF5BFE">
              <w:rPr>
                <w:color w:val="5B5B5B"/>
                <w:sz w:val="18"/>
                <w:szCs w:val="18"/>
              </w:rPr>
              <w:t xml:space="preserve"> effect from 1 April 2017. Full details including the eligibility criteria, the exceptions, the procedural requirements and the relevant rates reliefs are </w:t>
            </w:r>
            <w:r w:rsidRPr="00CF5BFE">
              <w:rPr>
                <w:color w:val="5B5B5B"/>
                <w:w w:val="95"/>
                <w:sz w:val="18"/>
                <w:szCs w:val="18"/>
              </w:rPr>
              <w:t>available from the billing authority.</w:t>
            </w:r>
          </w:p>
          <w:p w:rsidRPr="00CF5BFE" w:rsidR="00201A09" w:rsidP="001116E2" w:rsidRDefault="00201A09" w14:paraId="03572A3F" w14:textId="77777777">
            <w:pPr>
              <w:pStyle w:val="TableParagraph"/>
              <w:spacing w:line="206" w:lineRule="exact"/>
              <w:rPr>
                <w:sz w:val="18"/>
                <w:szCs w:val="18"/>
              </w:rPr>
            </w:pPr>
          </w:p>
          <w:p w:rsidRPr="00CF5BFE" w:rsidR="001116E2" w:rsidP="001116E2" w:rsidRDefault="001116E2" w14:paraId="41FC6709" w14:textId="77777777">
            <w:pPr>
              <w:pStyle w:val="TableParagraph"/>
              <w:spacing w:line="204" w:lineRule="exact"/>
              <w:rPr>
                <w:b/>
                <w:sz w:val="18"/>
                <w:szCs w:val="18"/>
              </w:rPr>
            </w:pPr>
            <w:r w:rsidRPr="00CF5BFE">
              <w:rPr>
                <w:b/>
                <w:color w:val="5B5B5B"/>
                <w:sz w:val="18"/>
                <w:szCs w:val="18"/>
              </w:rPr>
              <w:t>State aid</w:t>
            </w:r>
          </w:p>
          <w:p w:rsidRPr="00CF5BFE" w:rsidR="001116E2" w:rsidP="001116E2" w:rsidRDefault="001116E2" w14:paraId="0B09AE4C" w14:textId="77777777">
            <w:pPr>
              <w:pStyle w:val="TableParagraph"/>
              <w:spacing w:before="4"/>
              <w:ind w:right="123"/>
              <w:rPr>
                <w:sz w:val="18"/>
                <w:szCs w:val="18"/>
              </w:rPr>
            </w:pPr>
            <w:r w:rsidRPr="00CF5BFE">
              <w:rPr>
                <w:color w:val="5B5B5B"/>
                <w:w w:val="95"/>
                <w:sz w:val="18"/>
                <w:szCs w:val="18"/>
              </w:rPr>
              <w:t>Relief</w:t>
            </w:r>
            <w:r w:rsidRPr="00CF5BFE">
              <w:rPr>
                <w:color w:val="5B5B5B"/>
                <w:spacing w:val="-8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from</w:t>
            </w:r>
            <w:r w:rsidRPr="00CF5BFE">
              <w:rPr>
                <w:color w:val="5B5B5B"/>
                <w:spacing w:val="-1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paying</w:t>
            </w:r>
            <w:r w:rsidRPr="00CF5BFE">
              <w:rPr>
                <w:color w:val="5B5B5B"/>
                <w:spacing w:val="-9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non-domestic</w:t>
            </w:r>
            <w:r w:rsidRPr="00CF5BFE">
              <w:rPr>
                <w:color w:val="5B5B5B"/>
                <w:spacing w:val="8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rates</w:t>
            </w:r>
            <w:r w:rsidRPr="00CF5BFE">
              <w:rPr>
                <w:color w:val="5B5B5B"/>
                <w:spacing w:val="-10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could</w:t>
            </w:r>
            <w:r w:rsidRPr="00CF5BFE">
              <w:rPr>
                <w:color w:val="5B5B5B"/>
                <w:spacing w:val="-1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amount</w:t>
            </w:r>
            <w:r w:rsidRPr="00CF5BFE">
              <w:rPr>
                <w:color w:val="5B5B5B"/>
                <w:spacing w:val="-5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to</w:t>
            </w:r>
            <w:r w:rsidRPr="00CF5BFE">
              <w:rPr>
                <w:color w:val="5B5B5B"/>
                <w:spacing w:val="-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state</w:t>
            </w:r>
            <w:r w:rsidRPr="00CF5BFE">
              <w:rPr>
                <w:color w:val="5B5B5B"/>
                <w:spacing w:val="-13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 xml:space="preserve">aid. </w:t>
            </w:r>
            <w:r w:rsidRPr="00CF5BFE">
              <w:rPr>
                <w:color w:val="5B5B5B"/>
                <w:sz w:val="18"/>
                <w:szCs w:val="18"/>
              </w:rPr>
              <w:t xml:space="preserve">It is lawful where it is provided in accordance with the </w:t>
            </w:r>
            <w:r w:rsidRPr="00CF5BFE" w:rsidR="00201A09">
              <w:rPr>
                <w:color w:val="5B5B5B"/>
                <w:w w:val="95"/>
                <w:sz w:val="18"/>
                <w:szCs w:val="18"/>
              </w:rPr>
              <w:t>Commission</w:t>
            </w:r>
            <w:r w:rsidRPr="00CF5BFE">
              <w:rPr>
                <w:color w:val="5B5B5B"/>
                <w:spacing w:val="-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Regulation</w:t>
            </w:r>
            <w:r w:rsidRPr="00CF5BFE">
              <w:rPr>
                <w:color w:val="5B5B5B"/>
                <w:spacing w:val="-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(EU)</w:t>
            </w:r>
            <w:r w:rsidRPr="00CF5BFE">
              <w:rPr>
                <w:color w:val="5B5B5B"/>
                <w:spacing w:val="-13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1407/2013 on</w:t>
            </w:r>
            <w:r w:rsidRPr="00CF5BFE">
              <w:rPr>
                <w:color w:val="5B5B5B"/>
                <w:spacing w:val="-10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de</w:t>
            </w:r>
            <w:r w:rsidRPr="00CF5BFE">
              <w:rPr>
                <w:color w:val="5B5B5B"/>
                <w:spacing w:val="-18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minimis</w:t>
            </w:r>
            <w:r w:rsidRPr="00CF5BFE">
              <w:rPr>
                <w:color w:val="5B5B5B"/>
                <w:spacing w:val="-7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aid.</w:t>
            </w:r>
            <w:r w:rsidRPr="00CF5BFE">
              <w:rPr>
                <w:color w:val="5B5B5B"/>
                <w:spacing w:val="-16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 xml:space="preserve">The </w:t>
            </w:r>
            <w:r w:rsidRPr="00CF5BFE">
              <w:rPr>
                <w:color w:val="5B5B5B"/>
                <w:sz w:val="18"/>
                <w:szCs w:val="18"/>
              </w:rPr>
              <w:t>de minimis regulation allows an undertaking to re</w:t>
            </w:r>
            <w:r w:rsidRPr="00CF5BFE" w:rsidR="00201A09">
              <w:rPr>
                <w:color w:val="5B5B5B"/>
                <w:sz w:val="18"/>
                <w:szCs w:val="18"/>
              </w:rPr>
              <w:t xml:space="preserve">ceive up to </w:t>
            </w:r>
            <w:r w:rsidRPr="00CF5BFE" w:rsidR="00D81C1A">
              <w:rPr>
                <w:color w:val="5B5B5B"/>
                <w:sz w:val="18"/>
                <w:szCs w:val="18"/>
              </w:rPr>
              <w:t>€</w:t>
            </w:r>
            <w:r w:rsidRPr="00CF5BFE">
              <w:rPr>
                <w:color w:val="5B5B5B"/>
                <w:sz w:val="18"/>
                <w:szCs w:val="18"/>
              </w:rPr>
              <w:t>200,000</w:t>
            </w:r>
            <w:r w:rsidRPr="00CF5BFE">
              <w:rPr>
                <w:color w:val="5B5B5B"/>
                <w:spacing w:val="-22"/>
                <w:sz w:val="18"/>
                <w:szCs w:val="18"/>
              </w:rPr>
              <w:t xml:space="preserve"> </w:t>
            </w:r>
            <w:r w:rsidR="00765481">
              <w:rPr>
                <w:color w:val="5B5B5B"/>
                <w:sz w:val="18"/>
                <w:szCs w:val="18"/>
              </w:rPr>
              <w:t>‘</w:t>
            </w:r>
            <w:r w:rsidRPr="00CF5BFE">
              <w:rPr>
                <w:color w:val="5B5B5B"/>
                <w:sz w:val="18"/>
                <w:szCs w:val="18"/>
              </w:rPr>
              <w:t>de</w:t>
            </w:r>
            <w:r w:rsidRPr="00CF5BFE">
              <w:rPr>
                <w:color w:val="5B5B5B"/>
                <w:spacing w:val="-32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minimis’</w:t>
            </w:r>
            <w:r w:rsidRPr="00CF5BFE">
              <w:rPr>
                <w:color w:val="5B5B5B"/>
                <w:spacing w:val="-2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aid</w:t>
            </w:r>
            <w:r w:rsidRPr="00CF5BFE">
              <w:rPr>
                <w:color w:val="5B5B5B"/>
                <w:spacing w:val="-29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over</w:t>
            </w:r>
            <w:r w:rsidRPr="00CF5BFE">
              <w:rPr>
                <w:color w:val="5B5B5B"/>
                <w:spacing w:val="-2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</w:t>
            </w:r>
            <w:r w:rsidRPr="00CF5BFE">
              <w:rPr>
                <w:color w:val="5B5B5B"/>
                <w:spacing w:val="-2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rolling</w:t>
            </w:r>
            <w:r w:rsidRPr="00CF5BFE">
              <w:rPr>
                <w:color w:val="5B5B5B"/>
                <w:spacing w:val="-25"/>
                <w:sz w:val="18"/>
                <w:szCs w:val="18"/>
              </w:rPr>
              <w:t xml:space="preserve"> </w:t>
            </w:r>
            <w:proofErr w:type="gramStart"/>
            <w:r w:rsidRPr="00CF5BFE">
              <w:rPr>
                <w:color w:val="5B5B5B"/>
                <w:sz w:val="18"/>
                <w:szCs w:val="18"/>
              </w:rPr>
              <w:t>three</w:t>
            </w:r>
            <w:r w:rsidRPr="00CF5BFE">
              <w:rPr>
                <w:color w:val="5B5B5B"/>
                <w:spacing w:val="-2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year</w:t>
            </w:r>
            <w:proofErr w:type="gramEnd"/>
            <w:r w:rsidRPr="00CF5BFE">
              <w:rPr>
                <w:color w:val="5B5B5B"/>
                <w:spacing w:val="-24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period.</w:t>
            </w:r>
            <w:r w:rsidRPr="00CF5BFE">
              <w:rPr>
                <w:color w:val="5B5B5B"/>
                <w:spacing w:val="-31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If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you are receiving</w:t>
            </w:r>
            <w:r w:rsidRPr="00CF5BFE" w:rsidR="00201A09">
              <w:rPr>
                <w:color w:val="5B5B5B"/>
                <w:sz w:val="18"/>
                <w:szCs w:val="18"/>
              </w:rPr>
              <w:t>, or have received, any ‘de mini</w:t>
            </w:r>
            <w:r w:rsidR="00765481">
              <w:rPr>
                <w:color w:val="5B5B5B"/>
                <w:sz w:val="18"/>
                <w:szCs w:val="18"/>
              </w:rPr>
              <w:t>mis’</w:t>
            </w:r>
            <w:r w:rsidRPr="00CF5BFE">
              <w:rPr>
                <w:color w:val="5B5B5B"/>
                <w:sz w:val="18"/>
                <w:szCs w:val="18"/>
              </w:rPr>
              <w:t xml:space="preserve"> aid granted during the current or two previous financial years (from any source),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you</w:t>
            </w:r>
            <w:r w:rsidRPr="00CF5BFE">
              <w:rPr>
                <w:color w:val="5B5B5B"/>
                <w:spacing w:val="-3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should</w:t>
            </w:r>
            <w:r w:rsidRPr="00CF5BFE">
              <w:rPr>
                <w:color w:val="5B5B5B"/>
                <w:spacing w:val="-3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inform</w:t>
            </w:r>
            <w:r w:rsidRPr="00CF5BFE">
              <w:rPr>
                <w:color w:val="5B5B5B"/>
                <w:spacing w:val="-3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3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billing</w:t>
            </w:r>
            <w:r w:rsidRPr="00CF5BFE">
              <w:rPr>
                <w:color w:val="5B5B5B"/>
                <w:spacing w:val="-3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authority</w:t>
            </w:r>
            <w:r w:rsidRPr="00CF5BFE">
              <w:rPr>
                <w:color w:val="5B5B5B"/>
                <w:spacing w:val="-3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immediately</w:t>
            </w:r>
            <w:r w:rsidRPr="00CF5BFE">
              <w:rPr>
                <w:color w:val="5B5B5B"/>
                <w:spacing w:val="-27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with details</w:t>
            </w:r>
            <w:r w:rsidRPr="00CF5BFE">
              <w:rPr>
                <w:color w:val="5B5B5B"/>
                <w:spacing w:val="-30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of</w:t>
            </w:r>
            <w:r w:rsidRPr="00CF5BFE">
              <w:rPr>
                <w:color w:val="5B5B5B"/>
                <w:spacing w:val="-3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the</w:t>
            </w:r>
            <w:r w:rsidRPr="00CF5BFE">
              <w:rPr>
                <w:color w:val="5B5B5B"/>
                <w:spacing w:val="-33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aid</w:t>
            </w:r>
            <w:r w:rsidRPr="00CF5BFE">
              <w:rPr>
                <w:color w:val="5B5B5B"/>
                <w:spacing w:val="-36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sz w:val="18"/>
                <w:szCs w:val="18"/>
              </w:rPr>
              <w:t>received.</w:t>
            </w:r>
          </w:p>
          <w:p w:rsidRPr="00CF5BFE" w:rsidR="00CF5BFE" w:rsidP="00CF5BFE" w:rsidRDefault="00CF5BFE" w14:paraId="0D704DEA" w14:textId="77777777">
            <w:pPr>
              <w:pStyle w:val="TableParagraph"/>
              <w:tabs>
                <w:tab w:val="left" w:pos="816"/>
              </w:tabs>
              <w:spacing w:before="179" w:line="178" w:lineRule="exact"/>
              <w:rPr>
                <w:color w:val="5B5B5B"/>
                <w:spacing w:val="11"/>
                <w:w w:val="95"/>
                <w:sz w:val="18"/>
                <w:szCs w:val="18"/>
              </w:rPr>
            </w:pPr>
            <w:r w:rsidRPr="00CF5BFE">
              <w:rPr>
                <w:color w:val="5B5B5B"/>
                <w:sz w:val="18"/>
                <w:szCs w:val="18"/>
              </w:rPr>
              <w:t>(</w:t>
            </w:r>
            <w:r w:rsidRPr="00CF5BFE">
              <w:rPr>
                <w:color w:val="5B5B5B"/>
                <w:spacing w:val="-22"/>
                <w:sz w:val="18"/>
                <w:szCs w:val="18"/>
              </w:rPr>
              <w:t>1</w:t>
            </w:r>
            <w:r>
              <w:rPr>
                <w:color w:val="5B5B5B"/>
                <w:sz w:val="18"/>
                <w:szCs w:val="18"/>
              </w:rPr>
              <w:t xml:space="preserve">) </w:t>
            </w:r>
            <w:r w:rsidRPr="00CF5BFE" w:rsidR="001116E2">
              <w:rPr>
                <w:color w:val="5B5B5B"/>
                <w:w w:val="95"/>
                <w:sz w:val="18"/>
                <w:szCs w:val="18"/>
              </w:rPr>
              <w:t>S.I.20I5/229</w:t>
            </w:r>
            <w:r w:rsidRPr="00CF5BFE" w:rsidR="001116E2">
              <w:rPr>
                <w:color w:val="5B5B5B"/>
                <w:spacing w:val="-9"/>
                <w:w w:val="95"/>
                <w:sz w:val="18"/>
                <w:szCs w:val="18"/>
              </w:rPr>
              <w:t xml:space="preserve"> </w:t>
            </w:r>
            <w:r w:rsidRPr="00CF5BFE" w:rsidR="001116E2">
              <w:rPr>
                <w:color w:val="5B5B5B"/>
                <w:w w:val="95"/>
                <w:sz w:val="18"/>
                <w:szCs w:val="18"/>
              </w:rPr>
              <w:t>(W.</w:t>
            </w:r>
            <w:r w:rsidRPr="00CF5BFE" w:rsidR="001116E2">
              <w:rPr>
                <w:color w:val="5B5B5B"/>
                <w:spacing w:val="8"/>
                <w:w w:val="95"/>
                <w:sz w:val="18"/>
                <w:szCs w:val="18"/>
              </w:rPr>
              <w:t xml:space="preserve"> </w:t>
            </w:r>
            <w:r w:rsidRPr="00CF5BFE" w:rsidR="001116E2">
              <w:rPr>
                <w:color w:val="5B5B5B"/>
                <w:w w:val="95"/>
                <w:sz w:val="18"/>
                <w:szCs w:val="18"/>
              </w:rPr>
              <w:t>I</w:t>
            </w:r>
            <w:r w:rsidRPr="00CF5BFE" w:rsidR="001116E2">
              <w:rPr>
                <w:color w:val="5B5B5B"/>
                <w:spacing w:val="-17"/>
                <w:w w:val="95"/>
                <w:sz w:val="18"/>
                <w:szCs w:val="18"/>
              </w:rPr>
              <w:t xml:space="preserve"> </w:t>
            </w:r>
            <w:r w:rsidRPr="00CF5BFE" w:rsidR="007B10FC">
              <w:rPr>
                <w:color w:val="5B5B5B"/>
                <w:w w:val="95"/>
                <w:sz w:val="18"/>
                <w:szCs w:val="18"/>
              </w:rPr>
              <w:t>I</w:t>
            </w:r>
            <w:r w:rsidRPr="00CF5BFE" w:rsidR="007B10FC">
              <w:rPr>
                <w:color w:val="5B5B5B"/>
                <w:spacing w:val="-18"/>
                <w:w w:val="95"/>
                <w:sz w:val="18"/>
                <w:szCs w:val="18"/>
              </w:rPr>
              <w:t>)</w:t>
            </w:r>
            <w:r w:rsidRPr="00CF5BFE" w:rsidR="001116E2">
              <w:rPr>
                <w:color w:val="5B5B5B"/>
                <w:w w:val="95"/>
                <w:sz w:val="18"/>
                <w:szCs w:val="18"/>
              </w:rPr>
              <w:t>,</w:t>
            </w:r>
            <w:r w:rsidRPr="00CF5BFE" w:rsidR="001116E2">
              <w:rPr>
                <w:color w:val="5B5B5B"/>
                <w:spacing w:val="-4"/>
                <w:w w:val="95"/>
                <w:sz w:val="18"/>
                <w:szCs w:val="18"/>
              </w:rPr>
              <w:t xml:space="preserve"> </w:t>
            </w:r>
            <w:r w:rsidRPr="00CF5BFE" w:rsidR="001116E2">
              <w:rPr>
                <w:color w:val="5B5B5B"/>
                <w:w w:val="95"/>
                <w:sz w:val="18"/>
                <w:szCs w:val="18"/>
              </w:rPr>
              <w:t>as</w:t>
            </w:r>
            <w:r w:rsidRPr="00CF5BFE" w:rsidR="001116E2">
              <w:rPr>
                <w:color w:val="5B5B5B"/>
                <w:spacing w:val="-5"/>
                <w:w w:val="95"/>
                <w:sz w:val="18"/>
                <w:szCs w:val="18"/>
              </w:rPr>
              <w:t xml:space="preserve"> </w:t>
            </w:r>
            <w:r w:rsidRPr="00CF5BFE" w:rsidR="001116E2">
              <w:rPr>
                <w:color w:val="5B5B5B"/>
                <w:w w:val="95"/>
                <w:sz w:val="18"/>
                <w:szCs w:val="18"/>
              </w:rPr>
              <w:t>am</w:t>
            </w:r>
            <w:r w:rsidRPr="00CF5BFE" w:rsidR="00D81C1A">
              <w:rPr>
                <w:color w:val="5B5B5B"/>
                <w:w w:val="95"/>
                <w:sz w:val="18"/>
                <w:szCs w:val="18"/>
              </w:rPr>
              <w:t>en</w:t>
            </w:r>
            <w:r w:rsidRPr="00CF5BFE" w:rsidR="001116E2">
              <w:rPr>
                <w:color w:val="5B5B5B"/>
                <w:w w:val="95"/>
                <w:sz w:val="18"/>
                <w:szCs w:val="18"/>
              </w:rPr>
              <w:t>d</w:t>
            </w:r>
            <w:r w:rsidRPr="00CF5BFE" w:rsidR="00D81C1A">
              <w:rPr>
                <w:color w:val="5B5B5B"/>
                <w:w w:val="95"/>
                <w:sz w:val="18"/>
                <w:szCs w:val="18"/>
              </w:rPr>
              <w:t>e</w:t>
            </w:r>
            <w:r w:rsidRPr="00CF5BFE" w:rsidR="001116E2">
              <w:rPr>
                <w:color w:val="5B5B5B"/>
                <w:w w:val="95"/>
                <w:sz w:val="18"/>
                <w:szCs w:val="18"/>
              </w:rPr>
              <w:t>d</w:t>
            </w:r>
            <w:r w:rsidRPr="00CF5BFE" w:rsidR="001116E2">
              <w:rPr>
                <w:color w:val="5B5B5B"/>
                <w:spacing w:val="-2"/>
                <w:w w:val="95"/>
                <w:sz w:val="18"/>
                <w:szCs w:val="18"/>
              </w:rPr>
              <w:t xml:space="preserve"> </w:t>
            </w:r>
            <w:r w:rsidRPr="00CF5BFE" w:rsidR="001116E2">
              <w:rPr>
                <w:color w:val="5B5B5B"/>
                <w:w w:val="95"/>
                <w:sz w:val="18"/>
                <w:szCs w:val="18"/>
              </w:rPr>
              <w:t>by</w:t>
            </w:r>
            <w:r w:rsidRPr="00CF5BFE" w:rsidR="001116E2">
              <w:rPr>
                <w:color w:val="5B5B5B"/>
                <w:spacing w:val="-10"/>
                <w:w w:val="95"/>
                <w:sz w:val="18"/>
                <w:szCs w:val="18"/>
              </w:rPr>
              <w:t xml:space="preserve"> </w:t>
            </w:r>
            <w:r w:rsidRPr="00CF5BFE" w:rsidR="001116E2">
              <w:rPr>
                <w:color w:val="5B5B5B"/>
                <w:w w:val="95"/>
                <w:sz w:val="18"/>
                <w:szCs w:val="18"/>
              </w:rPr>
              <w:t>S.I.</w:t>
            </w:r>
            <w:r w:rsidRPr="00CF5BFE" w:rsidR="001116E2">
              <w:rPr>
                <w:color w:val="5B5B5B"/>
                <w:spacing w:val="-4"/>
                <w:w w:val="95"/>
                <w:sz w:val="18"/>
                <w:szCs w:val="18"/>
              </w:rPr>
              <w:t xml:space="preserve"> </w:t>
            </w:r>
            <w:r w:rsidRPr="00CF5BFE" w:rsidR="001116E2">
              <w:rPr>
                <w:color w:val="5B5B5B"/>
                <w:w w:val="95"/>
                <w:sz w:val="18"/>
                <w:szCs w:val="18"/>
              </w:rPr>
              <w:t>2016/32</w:t>
            </w:r>
            <w:r w:rsidRPr="00CF5BFE" w:rsidR="001116E2">
              <w:rPr>
                <w:color w:val="5B5B5B"/>
                <w:spacing w:val="-10"/>
                <w:w w:val="95"/>
                <w:sz w:val="18"/>
                <w:szCs w:val="18"/>
              </w:rPr>
              <w:t xml:space="preserve"> </w:t>
            </w:r>
            <w:r w:rsidRPr="00CF5BFE" w:rsidR="001116E2">
              <w:rPr>
                <w:color w:val="5B5B5B"/>
                <w:w w:val="95"/>
                <w:sz w:val="18"/>
                <w:szCs w:val="18"/>
              </w:rPr>
              <w:t>(W.</w:t>
            </w:r>
            <w:r w:rsidR="007B10FC">
              <w:rPr>
                <w:color w:val="5B5B5B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l3)</w:t>
            </w:r>
            <w:r w:rsidRPr="00CF5BFE">
              <w:rPr>
                <w:color w:val="5B5B5B"/>
                <w:spacing w:val="-14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and</w:t>
            </w:r>
            <w:r w:rsidRPr="00CF5BFE">
              <w:rPr>
                <w:color w:val="5B5B5B"/>
                <w:spacing w:val="-11"/>
                <w:w w:val="95"/>
                <w:sz w:val="18"/>
                <w:szCs w:val="18"/>
              </w:rPr>
              <w:t xml:space="preserve"> </w:t>
            </w:r>
            <w:r w:rsidRPr="00CF5BFE">
              <w:rPr>
                <w:color w:val="5B5B5B"/>
                <w:w w:val="95"/>
                <w:sz w:val="18"/>
                <w:szCs w:val="18"/>
              </w:rPr>
              <w:t>S.I.</w:t>
            </w:r>
            <w:r w:rsidRPr="00CF5BFE">
              <w:rPr>
                <w:color w:val="5B5B5B"/>
                <w:sz w:val="18"/>
                <w:szCs w:val="18"/>
              </w:rPr>
              <w:t>2017/</w:t>
            </w:r>
            <w:r w:rsidR="007B10FC">
              <w:rPr>
                <w:color w:val="5B5B5B"/>
                <w:sz w:val="18"/>
                <w:szCs w:val="18"/>
              </w:rPr>
              <w:t>1229</w:t>
            </w:r>
            <w:r w:rsidRPr="00CF5BFE">
              <w:rPr>
                <w:color w:val="5B5B5B"/>
                <w:sz w:val="18"/>
                <w:szCs w:val="18"/>
              </w:rPr>
              <w:t xml:space="preserve"> (W. </w:t>
            </w:r>
            <w:r w:rsidR="007B10FC">
              <w:rPr>
                <w:color w:val="5B5B5B"/>
                <w:sz w:val="18"/>
                <w:szCs w:val="18"/>
              </w:rPr>
              <w:t>293</w:t>
            </w:r>
            <w:r w:rsidRPr="00CF5BFE">
              <w:rPr>
                <w:color w:val="5B5B5B"/>
                <w:sz w:val="18"/>
                <w:szCs w:val="18"/>
              </w:rPr>
              <w:t>).</w:t>
            </w:r>
          </w:p>
          <w:p w:rsidRPr="00CF5BFE" w:rsidR="001116E2" w:rsidP="001116E2" w:rsidRDefault="00CF5BFE" w14:paraId="2869B53E" w14:textId="7777777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5B5B5B"/>
                <w:sz w:val="18"/>
                <w:szCs w:val="18"/>
              </w:rPr>
              <w:t xml:space="preserve">(2) </w:t>
            </w:r>
            <w:r w:rsidRPr="00CF5BFE" w:rsidR="001116E2">
              <w:rPr>
                <w:rFonts w:cs="Arial"/>
                <w:color w:val="5B5B5B"/>
                <w:w w:val="90"/>
                <w:sz w:val="18"/>
                <w:szCs w:val="18"/>
              </w:rPr>
              <w:t>S.I.</w:t>
            </w:r>
            <w:r w:rsidRPr="00CF5BFE" w:rsidR="001116E2">
              <w:rPr>
                <w:rFonts w:cs="Arial"/>
                <w:color w:val="5B5B5B"/>
                <w:spacing w:val="-15"/>
                <w:w w:val="90"/>
                <w:sz w:val="18"/>
                <w:szCs w:val="18"/>
              </w:rPr>
              <w:t xml:space="preserve"> </w:t>
            </w:r>
            <w:r w:rsidRPr="00CF5BFE" w:rsidR="001116E2">
              <w:rPr>
                <w:rFonts w:cs="Arial"/>
                <w:color w:val="5B5B5B"/>
                <w:w w:val="90"/>
                <w:sz w:val="18"/>
                <w:szCs w:val="18"/>
              </w:rPr>
              <w:t>2016/1247</w:t>
            </w:r>
            <w:r w:rsidRPr="00CF5BFE" w:rsidR="001116E2">
              <w:rPr>
                <w:rFonts w:cs="Arial"/>
                <w:color w:val="5B5B5B"/>
                <w:spacing w:val="-7"/>
                <w:w w:val="90"/>
                <w:sz w:val="18"/>
                <w:szCs w:val="18"/>
              </w:rPr>
              <w:t xml:space="preserve"> </w:t>
            </w:r>
            <w:r w:rsidRPr="00CF5BFE" w:rsidR="001116E2">
              <w:rPr>
                <w:rFonts w:cs="Arial"/>
                <w:color w:val="5B5B5B"/>
                <w:w w:val="90"/>
                <w:sz w:val="18"/>
                <w:szCs w:val="18"/>
              </w:rPr>
              <w:t>(W.</w:t>
            </w:r>
            <w:r w:rsidRPr="00CF5BFE" w:rsidR="001116E2">
              <w:rPr>
                <w:rFonts w:cs="Arial"/>
                <w:color w:val="5B5B5B"/>
                <w:spacing w:val="-11"/>
                <w:w w:val="90"/>
                <w:sz w:val="18"/>
                <w:szCs w:val="18"/>
              </w:rPr>
              <w:t xml:space="preserve"> </w:t>
            </w:r>
            <w:r w:rsidRPr="00CF5BFE" w:rsidR="001116E2">
              <w:rPr>
                <w:rFonts w:cs="Arial"/>
                <w:color w:val="5B5B5B"/>
                <w:w w:val="90"/>
                <w:sz w:val="18"/>
                <w:szCs w:val="18"/>
              </w:rPr>
              <w:t>295).</w:t>
            </w:r>
          </w:p>
        </w:tc>
      </w:tr>
    </w:tbl>
    <w:p w:rsidR="00FC30FC" w:rsidRDefault="00FC30FC" w14:paraId="0B015F44" w14:textId="77777777"/>
    <w:sectPr w:rsidR="00FC30FC" w:rsidSect="00111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A5FE3"/>
    <w:multiLevelType w:val="hybridMultilevel"/>
    <w:tmpl w:val="B62C2B7C"/>
    <w:lvl w:ilvl="0" w:tplc="B2D406FE">
      <w:start w:val="1"/>
      <w:numFmt w:val="lowerLetter"/>
      <w:lvlText w:val="(%1)"/>
      <w:lvlJc w:val="left"/>
      <w:pPr>
        <w:ind w:left="804" w:hanging="259"/>
        <w:jc w:val="left"/>
      </w:pPr>
      <w:rPr>
        <w:rFonts w:ascii="Arial" w:eastAsia="Arial" w:hAnsi="Arial" w:cs="Arial" w:hint="default"/>
        <w:color w:val="5B5B5B"/>
        <w:w w:val="94"/>
        <w:sz w:val="18"/>
        <w:szCs w:val="18"/>
      </w:rPr>
    </w:lvl>
    <w:lvl w:ilvl="1" w:tplc="B5B459E4">
      <w:numFmt w:val="bullet"/>
      <w:lvlText w:val="•"/>
      <w:lvlJc w:val="left"/>
      <w:pPr>
        <w:ind w:left="1228" w:hanging="259"/>
      </w:pPr>
      <w:rPr>
        <w:rFonts w:hint="default"/>
      </w:rPr>
    </w:lvl>
    <w:lvl w:ilvl="2" w:tplc="E37EFCF6">
      <w:numFmt w:val="bullet"/>
      <w:lvlText w:val="•"/>
      <w:lvlJc w:val="left"/>
      <w:pPr>
        <w:ind w:left="1656" w:hanging="259"/>
      </w:pPr>
      <w:rPr>
        <w:rFonts w:hint="default"/>
      </w:rPr>
    </w:lvl>
    <w:lvl w:ilvl="3" w:tplc="ECB0E1F4">
      <w:numFmt w:val="bullet"/>
      <w:lvlText w:val="•"/>
      <w:lvlJc w:val="left"/>
      <w:pPr>
        <w:ind w:left="2084" w:hanging="259"/>
      </w:pPr>
      <w:rPr>
        <w:rFonts w:hint="default"/>
      </w:rPr>
    </w:lvl>
    <w:lvl w:ilvl="4" w:tplc="DB0A9852">
      <w:numFmt w:val="bullet"/>
      <w:lvlText w:val="•"/>
      <w:lvlJc w:val="left"/>
      <w:pPr>
        <w:ind w:left="2513" w:hanging="259"/>
      </w:pPr>
      <w:rPr>
        <w:rFonts w:hint="default"/>
      </w:rPr>
    </w:lvl>
    <w:lvl w:ilvl="5" w:tplc="01A0B5EC">
      <w:numFmt w:val="bullet"/>
      <w:lvlText w:val="•"/>
      <w:lvlJc w:val="left"/>
      <w:pPr>
        <w:ind w:left="2941" w:hanging="259"/>
      </w:pPr>
      <w:rPr>
        <w:rFonts w:hint="default"/>
      </w:rPr>
    </w:lvl>
    <w:lvl w:ilvl="6" w:tplc="B5003974">
      <w:numFmt w:val="bullet"/>
      <w:lvlText w:val="•"/>
      <w:lvlJc w:val="left"/>
      <w:pPr>
        <w:ind w:left="3369" w:hanging="259"/>
      </w:pPr>
      <w:rPr>
        <w:rFonts w:hint="default"/>
      </w:rPr>
    </w:lvl>
    <w:lvl w:ilvl="7" w:tplc="A496B92E">
      <w:numFmt w:val="bullet"/>
      <w:lvlText w:val="•"/>
      <w:lvlJc w:val="left"/>
      <w:pPr>
        <w:ind w:left="3798" w:hanging="259"/>
      </w:pPr>
      <w:rPr>
        <w:rFonts w:hint="default"/>
      </w:rPr>
    </w:lvl>
    <w:lvl w:ilvl="8" w:tplc="8864D8B6">
      <w:numFmt w:val="bullet"/>
      <w:lvlText w:val="•"/>
      <w:lvlJc w:val="left"/>
      <w:pPr>
        <w:ind w:left="4226" w:hanging="2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6E2"/>
    <w:rsid w:val="001116E2"/>
    <w:rsid w:val="0013266E"/>
    <w:rsid w:val="00144C91"/>
    <w:rsid w:val="00201A09"/>
    <w:rsid w:val="0022373D"/>
    <w:rsid w:val="002F3793"/>
    <w:rsid w:val="003A7165"/>
    <w:rsid w:val="0053058E"/>
    <w:rsid w:val="0060404C"/>
    <w:rsid w:val="00765481"/>
    <w:rsid w:val="007B10FC"/>
    <w:rsid w:val="00CF5BFE"/>
    <w:rsid w:val="00D81C1A"/>
    <w:rsid w:val="00E10DCA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3A36"/>
  <w15:docId w15:val="{0D4E9E80-A867-4DD5-9FF5-9262494C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116E2"/>
    <w:pPr>
      <w:widowControl w:val="0"/>
      <w:autoSpaceDE w:val="0"/>
      <w:autoSpaceDN w:val="0"/>
      <w:spacing w:after="0" w:line="240" w:lineRule="auto"/>
    </w:pPr>
    <w:rPr>
      <w:rFonts w:eastAsia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5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16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organisations/valuation-office-agency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a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eofglamorgan.gov.uk/" TargetMode="External"/><Relationship Id="rId5" Type="http://schemas.openxmlformats.org/officeDocument/2006/relationships/hyperlink" Target="mailto:nndr@valeofglamorgan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NON-DOMESTIC RATES EXPLANATORY NOTES 2018-19</dc:title>
  <dc:subject>
  </dc:subject>
  <dc:creator>Peacock, Lyndsey</dc:creator>
  <cp:keywords>
  </cp:keywords>
  <cp:lastModifiedBy>Hannah Sinclair</cp:lastModifiedBy>
  <cp:revision>2</cp:revision>
  <cp:lastPrinted>2018-03-20T11:16:00Z</cp:lastPrinted>
  <dcterms:created xsi:type="dcterms:W3CDTF">2021-01-13T09:41:00Z</dcterms:created>
  <dcterms:modified xsi:type="dcterms:W3CDTF">2021-01-13T09:43:45Z</dcterms:modified>
</cp:coreProperties>
</file>