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6375" w:rsidP="00885340" w:rsidRDefault="00336375" w14:paraId="5C9FD985" w14:textId="77777777">
      <w:pPr>
        <w:rPr>
          <w:rFonts w:ascii="Arial" w:hAnsi="Arial"/>
          <w:b/>
          <w:sz w:val="24"/>
        </w:rPr>
      </w:pPr>
    </w:p>
    <w:p w:rsidR="00336375" w:rsidP="00885340" w:rsidRDefault="00885340" w14:paraId="7B68BB0C" w14:textId="77777777">
      <w:pPr>
        <w:jc w:val="center"/>
        <w:rPr>
          <w:rFonts w:ascii="Arial" w:hAnsi="Arial"/>
          <w:b/>
          <w:sz w:val="24"/>
        </w:rPr>
      </w:pPr>
      <w:r>
        <w:rPr>
          <w:rFonts w:ascii="Arial" w:hAnsi="Arial"/>
          <w:b/>
          <w:sz w:val="24"/>
        </w:rPr>
        <w:t xml:space="preserve">    </w:t>
      </w:r>
      <w:r>
        <w:rPr>
          <w:noProof/>
          <w:lang w:eastAsia="en-GB"/>
        </w:rPr>
        <w:drawing>
          <wp:inline distT="0" distB="0" distL="0" distR="0" wp14:anchorId="214357E9" wp14:editId="2F90463C">
            <wp:extent cx="1549579"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 (CYMK 53mm)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5470" cy="1415059"/>
                    </a:xfrm>
                    <a:prstGeom prst="rect">
                      <a:avLst/>
                    </a:prstGeom>
                  </pic:spPr>
                </pic:pic>
              </a:graphicData>
            </a:graphic>
          </wp:inline>
        </w:drawing>
      </w:r>
    </w:p>
    <w:p w:rsidR="00336375" w:rsidRDefault="00336375" w14:paraId="7BDCC599" w14:textId="77777777">
      <w:pPr>
        <w:rPr>
          <w:rFonts w:ascii="Arial" w:hAnsi="Arial"/>
          <w:b/>
          <w:sz w:val="24"/>
        </w:rPr>
      </w:pPr>
    </w:p>
    <w:p w:rsidR="00336375" w:rsidRDefault="00336375" w14:paraId="5F9583BA" w14:textId="77777777">
      <w:pPr>
        <w:rPr>
          <w:rFonts w:ascii="Arial" w:hAnsi="Arial"/>
          <w:b/>
          <w:sz w:val="24"/>
        </w:rPr>
      </w:pPr>
    </w:p>
    <w:p w:rsidR="00336375" w:rsidP="00885340" w:rsidRDefault="00885340" w14:paraId="05EB6E3C" w14:textId="77777777">
      <w:pPr>
        <w:jc w:val="center"/>
        <w:rPr>
          <w:rFonts w:ascii="Arial" w:hAnsi="Arial"/>
          <w:b/>
          <w:sz w:val="24"/>
        </w:rPr>
      </w:pPr>
      <w:r w:rsidRPr="00885340">
        <w:rPr>
          <w:rFonts w:ascii="Gill Sans MT Condensed" w:hAnsi="Gill Sans MT Condensed" w:eastAsiaTheme="minorHAnsi" w:cstheme="minorBidi"/>
          <w:b/>
          <w:noProof/>
          <w:color w:val="0070C0"/>
          <w:sz w:val="72"/>
          <w:szCs w:val="22"/>
          <w:lang w:eastAsia="en-GB"/>
        </w:rPr>
        <mc:AlternateContent>
          <mc:Choice Requires="wps">
            <w:drawing>
              <wp:anchor distT="0" distB="0" distL="114300" distR="114300" simplePos="0" relativeHeight="251661312" behindDoc="0" locked="0" layoutInCell="1" allowOverlap="1" wp14:editId="4380AC14" wp14:anchorId="4CE3354D">
                <wp:simplePos x="0" y="0"/>
                <wp:positionH relativeFrom="column">
                  <wp:posOffset>704850</wp:posOffset>
                </wp:positionH>
                <wp:positionV relativeFrom="paragraph">
                  <wp:posOffset>160020</wp:posOffset>
                </wp:positionV>
                <wp:extent cx="5257800" cy="18573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257800" cy="1857375"/>
                        </a:xfrm>
                        <a:prstGeom prst="rect">
                          <a:avLst/>
                        </a:prstGeom>
                        <a:solidFill>
                          <a:srgbClr val="0070C0"/>
                        </a:solidFill>
                        <a:ln w="6350">
                          <a:noFill/>
                        </a:ln>
                        <a:effectLst/>
                      </wps:spPr>
                      <wps:txbx>
                        <w:txbxContent>
                          <w:p w:rsidRPr="000B5C51" w:rsidR="00365777" w:rsidP="00885340" w:rsidRDefault="00365777" w14:paraId="0E3B750A" w14:textId="5BFB35BB">
                            <w:pPr>
                              <w:jc w:val="center"/>
                              <w:rPr>
                                <w:rFonts w:ascii="Gill Sans MT" w:hAnsi="Gill Sans MT"/>
                                <w:color w:val="FFFFFF" w:themeColor="background1"/>
                                <w:lang w:val="cy-GB"/>
                              </w:rPr>
                            </w:pPr>
                            <w:r w:rsidRPr="000B5C51">
                              <w:rPr>
                                <w:rFonts w:ascii="Gill Sans MT" w:hAnsi="Gill Sans MT"/>
                                <w:color w:val="FFFFFF" w:themeColor="background1"/>
                                <w:sz w:val="40"/>
                                <w:lang w:val="cy-GB"/>
                              </w:rPr>
                              <w:t xml:space="preserve">CYNGOR BRO MORGANNWG </w:t>
                            </w:r>
                            <w:r w:rsidRPr="000B5C51">
                              <w:rPr>
                                <w:rFonts w:ascii="Gill Sans MT" w:hAnsi="Gill Sans MT"/>
                                <w:color w:val="FFFFFF" w:themeColor="background1"/>
                                <w:sz w:val="72"/>
                                <w:lang w:val="cy-GB"/>
                              </w:rPr>
                              <w:br/>
                            </w:r>
                            <w:r w:rsidRPr="000B5C51">
                              <w:rPr>
                                <w:rFonts w:ascii="Gill Sans MT" w:hAnsi="Gill Sans MT"/>
                                <w:color w:val="FFFFFF" w:themeColor="background1"/>
                                <w:sz w:val="72"/>
                                <w:szCs w:val="72"/>
                                <w:lang w:val="cy-GB"/>
                              </w:rPr>
                              <w:t xml:space="preserve">Polisi Derbyn </w:t>
                            </w:r>
                            <w:r>
                              <w:rPr>
                                <w:rFonts w:ascii="Gill Sans MT" w:hAnsi="Gill Sans MT"/>
                                <w:color w:val="FFFFFF" w:themeColor="background1"/>
                                <w:sz w:val="72"/>
                                <w:szCs w:val="72"/>
                                <w:lang w:val="cy-GB"/>
                              </w:rPr>
                              <w:t>i</w:t>
                            </w:r>
                            <w:r w:rsidRPr="000B5C51">
                              <w:rPr>
                                <w:rFonts w:ascii="Gill Sans MT" w:hAnsi="Gill Sans MT"/>
                                <w:color w:val="FFFFFF" w:themeColor="background1"/>
                                <w:sz w:val="72"/>
                                <w:szCs w:val="72"/>
                                <w:lang w:val="cy-GB"/>
                              </w:rPr>
                              <w:t xml:space="preserve"> Ysgolion  202</w:t>
                            </w:r>
                            <w:r>
                              <w:rPr>
                                <w:rFonts w:ascii="Gill Sans MT" w:hAnsi="Gill Sans MT"/>
                                <w:color w:val="FFFFFF" w:themeColor="background1"/>
                                <w:sz w:val="72"/>
                                <w:szCs w:val="72"/>
                                <w:lang w:val="cy-GB"/>
                              </w:rPr>
                              <w:t>3</w:t>
                            </w:r>
                            <w:r w:rsidRPr="000B5C51">
                              <w:rPr>
                                <w:rFonts w:ascii="Gill Sans MT" w:hAnsi="Gill Sans MT"/>
                                <w:color w:val="FFFFFF" w:themeColor="background1"/>
                                <w:sz w:val="72"/>
                                <w:szCs w:val="72"/>
                                <w:lang w:val="cy-GB"/>
                              </w:rPr>
                              <w:t>/202</w:t>
                            </w:r>
                            <w:r>
                              <w:rPr>
                                <w:rFonts w:ascii="Gill Sans MT" w:hAnsi="Gill Sans MT"/>
                                <w:color w:val="FFFFFF" w:themeColor="background1"/>
                                <w:sz w:val="72"/>
                                <w:szCs w:val="72"/>
                                <w:lang w:val="cy-G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CE3354D">
                <v:stroke joinstyle="miter"/>
                <v:path gradientshapeok="t" o:connecttype="rect"/>
              </v:shapetype>
              <v:shape id="Text Box 6" style="position:absolute;left:0;text-align:left;margin-left:55.5pt;margin-top:12.6pt;width:414pt;height:1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070c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">
                <v:textbox>
                  <w:txbxContent>
                    <w:p w:rsidRPr="000B5C51" w:rsidR="00365777" w:rsidP="00885340" w:rsidRDefault="00365777" w14:paraId="0E3B750A" w14:textId="5BFB35BB">
                      <w:pPr>
                        <w:jc w:val="center"/>
                        <w:rPr>
                          <w:rFonts w:ascii="Gill Sans MT" w:hAnsi="Gill Sans MT"/>
                          <w:color w:val="FFFFFF" w:themeColor="background1"/>
                          <w:lang w:val="cy-GB"/>
                        </w:rPr>
                      </w:pPr>
                      <w:r w:rsidRPr="000B5C51">
                        <w:rPr>
                          <w:rFonts w:ascii="Gill Sans MT" w:hAnsi="Gill Sans MT"/>
                          <w:color w:val="FFFFFF" w:themeColor="background1"/>
                          <w:sz w:val="40"/>
                          <w:lang w:val="cy-GB"/>
                        </w:rPr>
                        <w:t xml:space="preserve">CYNGOR BRO MORGANNWG </w:t>
                      </w:r>
                      <w:r w:rsidRPr="000B5C51">
                        <w:rPr>
                          <w:rFonts w:ascii="Gill Sans MT" w:hAnsi="Gill Sans MT"/>
                          <w:color w:val="FFFFFF" w:themeColor="background1"/>
                          <w:sz w:val="72"/>
                          <w:lang w:val="cy-GB"/>
                        </w:rPr>
                        <w:br/>
                      </w:r>
                      <w:r w:rsidRPr="000B5C51">
                        <w:rPr>
                          <w:rFonts w:ascii="Gill Sans MT" w:hAnsi="Gill Sans MT"/>
                          <w:color w:val="FFFFFF" w:themeColor="background1"/>
                          <w:sz w:val="72"/>
                          <w:szCs w:val="72"/>
                          <w:lang w:val="cy-GB"/>
                        </w:rPr>
                        <w:t xml:space="preserve">Polisi Derbyn </w:t>
                      </w:r>
                      <w:r>
                        <w:rPr>
                          <w:rFonts w:ascii="Gill Sans MT" w:hAnsi="Gill Sans MT"/>
                          <w:color w:val="FFFFFF" w:themeColor="background1"/>
                          <w:sz w:val="72"/>
                          <w:szCs w:val="72"/>
                          <w:lang w:val="cy-GB"/>
                        </w:rPr>
                        <w:t>i</w:t>
                      </w:r>
                      <w:r w:rsidRPr="000B5C51">
                        <w:rPr>
                          <w:rFonts w:ascii="Gill Sans MT" w:hAnsi="Gill Sans MT"/>
                          <w:color w:val="FFFFFF" w:themeColor="background1"/>
                          <w:sz w:val="72"/>
                          <w:szCs w:val="72"/>
                          <w:lang w:val="cy-GB"/>
                        </w:rPr>
                        <w:t xml:space="preserve"> Ysgolion  202</w:t>
                      </w:r>
                      <w:r>
                        <w:rPr>
                          <w:rFonts w:ascii="Gill Sans MT" w:hAnsi="Gill Sans MT"/>
                          <w:color w:val="FFFFFF" w:themeColor="background1"/>
                          <w:sz w:val="72"/>
                          <w:szCs w:val="72"/>
                          <w:lang w:val="cy-GB"/>
                        </w:rPr>
                        <w:t>3</w:t>
                      </w:r>
                      <w:r w:rsidRPr="000B5C51">
                        <w:rPr>
                          <w:rFonts w:ascii="Gill Sans MT" w:hAnsi="Gill Sans MT"/>
                          <w:color w:val="FFFFFF" w:themeColor="background1"/>
                          <w:sz w:val="72"/>
                          <w:szCs w:val="72"/>
                          <w:lang w:val="cy-GB"/>
                        </w:rPr>
                        <w:t>/202</w:t>
                      </w:r>
                      <w:r>
                        <w:rPr>
                          <w:rFonts w:ascii="Gill Sans MT" w:hAnsi="Gill Sans MT"/>
                          <w:color w:val="FFFFFF" w:themeColor="background1"/>
                          <w:sz w:val="72"/>
                          <w:szCs w:val="72"/>
                          <w:lang w:val="cy-GB"/>
                        </w:rPr>
                        <w:t>4</w:t>
                      </w:r>
                    </w:p>
                  </w:txbxContent>
                </v:textbox>
              </v:shape>
            </w:pict>
          </mc:Fallback>
        </mc:AlternateContent>
      </w:r>
    </w:p>
    <w:p w:rsidR="007C639D" w:rsidRDefault="007C639D" w14:paraId="33F0AA59" w14:textId="77777777">
      <w:pPr>
        <w:rPr>
          <w:rFonts w:ascii="Arial" w:hAnsi="Arial"/>
          <w:b/>
          <w:sz w:val="24"/>
        </w:rPr>
      </w:pPr>
    </w:p>
    <w:p w:rsidR="00336375" w:rsidRDefault="00336375" w14:paraId="32C3D4CD" w14:textId="77777777">
      <w:pPr>
        <w:rPr>
          <w:rFonts w:ascii="Arial" w:hAnsi="Arial"/>
          <w:b/>
          <w:sz w:val="24"/>
        </w:rPr>
      </w:pPr>
    </w:p>
    <w:p w:rsidR="00336375" w:rsidRDefault="00336375" w14:paraId="1DC7865B" w14:textId="77777777">
      <w:pPr>
        <w:rPr>
          <w:rFonts w:ascii="Arial" w:hAnsi="Arial"/>
          <w:b/>
          <w:sz w:val="24"/>
        </w:rPr>
      </w:pPr>
    </w:p>
    <w:p w:rsidR="00336375" w:rsidRDefault="00336375" w14:paraId="0A7A0849" w14:textId="77777777">
      <w:pPr>
        <w:rPr>
          <w:rFonts w:ascii="Arial" w:hAnsi="Arial"/>
          <w:b/>
          <w:sz w:val="24"/>
        </w:rPr>
      </w:pPr>
    </w:p>
    <w:p w:rsidR="00336375" w:rsidRDefault="00336375" w14:paraId="069C86FB" w14:textId="77777777">
      <w:pPr>
        <w:jc w:val="center"/>
        <w:rPr>
          <w:rFonts w:ascii="Arial" w:hAnsi="Arial"/>
          <w:b/>
          <w:sz w:val="24"/>
        </w:rPr>
      </w:pPr>
    </w:p>
    <w:p w:rsidR="00B16307" w:rsidRDefault="00B16307" w14:paraId="3DF2EFF9" w14:textId="77777777">
      <w:pPr>
        <w:jc w:val="center"/>
        <w:rPr>
          <w:rFonts w:ascii="Arial" w:hAnsi="Arial"/>
          <w:b/>
          <w:sz w:val="24"/>
        </w:rPr>
      </w:pPr>
    </w:p>
    <w:p w:rsidR="00B16307" w:rsidRDefault="00B16307" w14:paraId="2BED046A" w14:textId="77777777">
      <w:pPr>
        <w:jc w:val="center"/>
        <w:rPr>
          <w:rFonts w:ascii="Arial" w:hAnsi="Arial"/>
          <w:b/>
          <w:sz w:val="24"/>
        </w:rPr>
      </w:pPr>
    </w:p>
    <w:p w:rsidR="00717400" w:rsidRDefault="00717400" w14:paraId="3ECF31FF" w14:textId="77777777">
      <w:pPr>
        <w:jc w:val="center"/>
        <w:rPr>
          <w:rFonts w:ascii="Arial" w:hAnsi="Arial"/>
          <w:b/>
          <w:sz w:val="24"/>
        </w:rPr>
      </w:pPr>
    </w:p>
    <w:p w:rsidR="00336375" w:rsidRDefault="00336375" w14:paraId="2DBDD529" w14:textId="77777777">
      <w:pPr>
        <w:rPr>
          <w:rFonts w:ascii="Arial" w:hAnsi="Arial"/>
          <w:b/>
          <w:sz w:val="24"/>
        </w:rPr>
      </w:pPr>
    </w:p>
    <w:p w:rsidR="00336375" w:rsidRDefault="00336375" w14:paraId="66A75158" w14:textId="77777777">
      <w:pPr>
        <w:rPr>
          <w:rFonts w:ascii="Arial" w:hAnsi="Arial"/>
          <w:b/>
          <w:sz w:val="24"/>
        </w:rPr>
      </w:pPr>
    </w:p>
    <w:p w:rsidR="00336375" w:rsidRDefault="00336375" w14:paraId="3BE899CD" w14:textId="77777777">
      <w:pPr>
        <w:rPr>
          <w:rFonts w:ascii="Arial" w:hAnsi="Arial"/>
          <w:b/>
          <w:sz w:val="24"/>
        </w:rPr>
      </w:pPr>
    </w:p>
    <w:p w:rsidR="00336375" w:rsidRDefault="00885340" w14:paraId="65611879" w14:textId="77777777">
      <w:pPr>
        <w:rPr>
          <w:rFonts w:ascii="Arial" w:hAnsi="Arial"/>
          <w:b/>
          <w:sz w:val="24"/>
        </w:rPr>
      </w:pPr>
      <w:r w:rsidRPr="00885340">
        <w:rPr>
          <w:rFonts w:ascii="Gill Sans MT Condensed" w:hAnsi="Gill Sans MT Condensed" w:eastAsiaTheme="minorHAnsi" w:cstheme="minorBidi"/>
          <w:b/>
          <w:noProof/>
          <w:color w:val="0070C0"/>
          <w:sz w:val="72"/>
          <w:szCs w:val="22"/>
          <w:lang w:eastAsia="en-GB"/>
        </w:rPr>
        <mc:AlternateContent>
          <mc:Choice Requires="wps">
            <w:drawing>
              <wp:anchor distT="0" distB="0" distL="114300" distR="114300" simplePos="0" relativeHeight="251659264" behindDoc="0" locked="0" layoutInCell="1" allowOverlap="1" wp14:editId="1F61A395" wp14:anchorId="3A5664B1">
                <wp:simplePos x="0" y="0"/>
                <wp:positionH relativeFrom="column">
                  <wp:posOffset>704850</wp:posOffset>
                </wp:positionH>
                <wp:positionV relativeFrom="paragraph">
                  <wp:posOffset>85725</wp:posOffset>
                </wp:positionV>
                <wp:extent cx="5257800" cy="400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257800" cy="400050"/>
                        </a:xfrm>
                        <a:prstGeom prst="rect">
                          <a:avLst/>
                        </a:prstGeom>
                        <a:solidFill>
                          <a:srgbClr val="00B0F0"/>
                        </a:solidFill>
                        <a:ln w="6350">
                          <a:noFill/>
                        </a:ln>
                        <a:effectLst/>
                      </wps:spPr>
                      <wps:txbx>
                        <w:txbxContent>
                          <w:p w:rsidRPr="000B5C51" w:rsidR="00365777" w:rsidP="00885340" w:rsidRDefault="00365777" w14:paraId="66461A14" w14:textId="77777777">
                            <w:pPr>
                              <w:jc w:val="center"/>
                              <w:rPr>
                                <w:rFonts w:ascii="Gill Sans MT" w:hAnsi="Gill Sans MT"/>
                                <w:color w:val="FFFFFF" w:themeColor="background1"/>
                                <w:sz w:val="36"/>
                                <w:szCs w:val="36"/>
                                <w:lang w:val="cy-GB"/>
                              </w:rPr>
                            </w:pPr>
                            <w:r w:rsidRPr="000B5C51">
                              <w:rPr>
                                <w:rFonts w:ascii="Gill Sans MT" w:hAnsi="Gill Sans MT"/>
                                <w:color w:val="FFFFFF" w:themeColor="background1"/>
                                <w:sz w:val="36"/>
                                <w:szCs w:val="36"/>
                                <w:lang w:val="cy-GB"/>
                              </w:rPr>
                              <w:t xml:space="preserve">Cyfarwyddiaeth Dysgu a Sgiliau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margin-left:55.5pt;margin-top:6.75pt;width:414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00b0f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" w14:anchorId="3A5664B1">
                <v:textbox>
                  <w:txbxContent>
                    <w:p w:rsidRPr="000B5C51" w:rsidR="00365777" w:rsidP="00885340" w:rsidRDefault="00365777" w14:paraId="66461A14" w14:textId="77777777">
                      <w:pPr>
                        <w:jc w:val="center"/>
                        <w:rPr>
                          <w:rFonts w:ascii="Gill Sans MT" w:hAnsi="Gill Sans MT"/>
                          <w:color w:val="FFFFFF" w:themeColor="background1"/>
                          <w:sz w:val="36"/>
                          <w:szCs w:val="36"/>
                          <w:lang w:val="cy-GB"/>
                        </w:rPr>
                      </w:pPr>
                      <w:r w:rsidRPr="000B5C51">
                        <w:rPr>
                          <w:rFonts w:ascii="Gill Sans MT" w:hAnsi="Gill Sans MT"/>
                          <w:color w:val="FFFFFF" w:themeColor="background1"/>
                          <w:sz w:val="36"/>
                          <w:szCs w:val="36"/>
                          <w:lang w:val="cy-GB"/>
                        </w:rPr>
                        <w:t xml:space="preserve">Cyfarwyddiaeth Dysgu a Sgiliau </w:t>
                      </w:r>
                    </w:p>
                  </w:txbxContent>
                </v:textbox>
              </v:shape>
            </w:pict>
          </mc:Fallback>
        </mc:AlternateContent>
      </w:r>
    </w:p>
    <w:p w:rsidR="00336375" w:rsidRDefault="00336375" w14:paraId="58F4D357" w14:textId="77777777">
      <w:pPr>
        <w:rPr>
          <w:rFonts w:ascii="Arial" w:hAnsi="Arial"/>
          <w:b/>
          <w:sz w:val="24"/>
        </w:rPr>
      </w:pPr>
    </w:p>
    <w:p w:rsidR="00336375" w:rsidRDefault="00336375" w14:paraId="435C9456" w14:textId="77777777">
      <w:pPr>
        <w:rPr>
          <w:rFonts w:ascii="Arial" w:hAnsi="Arial"/>
          <w:b/>
          <w:sz w:val="24"/>
        </w:rPr>
      </w:pPr>
    </w:p>
    <w:p w:rsidR="00336375" w:rsidRDefault="00336375" w14:paraId="51B37804" w14:textId="77777777">
      <w:pPr>
        <w:rPr>
          <w:rFonts w:ascii="Arial" w:hAnsi="Arial"/>
          <w:sz w:val="24"/>
        </w:rPr>
      </w:pPr>
    </w:p>
    <w:p w:rsidR="00336375" w:rsidRDefault="00336375" w14:paraId="6D1003F2" w14:textId="77777777">
      <w:pPr>
        <w:rPr>
          <w:rFonts w:ascii="Arial" w:hAnsi="Arial"/>
          <w:sz w:val="24"/>
        </w:rPr>
      </w:pPr>
    </w:p>
    <w:p w:rsidR="009B6766" w:rsidP="00885340" w:rsidRDefault="00CE3DA3" w14:paraId="1A745A98" w14:textId="77777777">
      <w:pPr>
        <w:jc w:val="center"/>
        <w:rPr>
          <w:rFonts w:ascii="Arial" w:hAnsi="Arial"/>
          <w:sz w:val="24"/>
        </w:rPr>
      </w:pPr>
      <w:r>
        <w:rPr>
          <w:rFonts w:ascii="Gill Sans MT Condensed" w:hAnsi="Gill Sans MT Condensed"/>
          <w:b/>
          <w:noProof/>
          <w:sz w:val="72"/>
          <w:lang w:eastAsia="en-GB"/>
        </w:rPr>
        <w:t xml:space="preserve">   </w:t>
      </w:r>
      <w:r w:rsidR="00885340">
        <w:rPr>
          <w:rFonts w:ascii="Gill Sans MT Condensed" w:hAnsi="Gill Sans MT Condensed"/>
          <w:b/>
          <w:noProof/>
          <w:sz w:val="72"/>
          <w:lang w:eastAsia="en-GB"/>
        </w:rPr>
        <w:drawing>
          <wp:inline distT="0" distB="0" distL="0" distR="0" wp14:anchorId="7FCD5754" wp14:editId="039C274F">
            <wp:extent cx="4514850" cy="24980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Penarth Learning Ic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32945" cy="2508076"/>
                    </a:xfrm>
                    <a:prstGeom prst="rect">
                      <a:avLst/>
                    </a:prstGeom>
                  </pic:spPr>
                </pic:pic>
              </a:graphicData>
            </a:graphic>
          </wp:inline>
        </w:drawing>
      </w:r>
    </w:p>
    <w:p w:rsidR="009B6766" w:rsidRDefault="00CE3DA3" w14:paraId="7CC44079" w14:textId="77777777">
      <w:pPr>
        <w:rPr>
          <w:rFonts w:ascii="Arial" w:hAnsi="Arial"/>
          <w:sz w:val="24"/>
        </w:rPr>
      </w:pPr>
      <w:r>
        <w:rPr>
          <w:rFonts w:ascii="Arial" w:hAnsi="Arial"/>
          <w:sz w:val="24"/>
        </w:rPr>
        <w:t xml:space="preserve">      </w:t>
      </w:r>
    </w:p>
    <w:p w:rsidR="009B6766" w:rsidRDefault="009B6766" w14:paraId="0FEA5832" w14:textId="77777777">
      <w:pPr>
        <w:rPr>
          <w:rFonts w:ascii="Arial" w:hAnsi="Arial"/>
          <w:sz w:val="24"/>
        </w:rPr>
      </w:pPr>
    </w:p>
    <w:p w:rsidR="009D05B9" w:rsidP="00885340" w:rsidRDefault="00885340" w14:paraId="2C4641EB" w14:textId="77777777">
      <w:pPr>
        <w:jc w:val="center"/>
        <w:rPr>
          <w:rFonts w:ascii="Arial" w:hAnsi="Arial"/>
          <w:sz w:val="24"/>
        </w:rPr>
      </w:pPr>
      <w:r>
        <w:rPr>
          <w:rFonts w:ascii="Arial" w:hAnsi="Arial"/>
          <w:sz w:val="24"/>
        </w:rPr>
        <w:t xml:space="preserve">                 </w:t>
      </w:r>
      <w:r w:rsidR="009D05B9">
        <w:rPr>
          <w:rFonts w:ascii="Arial" w:hAnsi="Arial"/>
          <w:sz w:val="24"/>
        </w:rPr>
        <w:br w:type="page"/>
      </w:r>
    </w:p>
    <w:p w:rsidRPr="00717AFE" w:rsidR="00336375" w:rsidP="009B6FB6" w:rsidRDefault="000B5C51" w14:paraId="3C235737" w14:textId="77777777">
      <w:pPr>
        <w:pStyle w:val="Heading4"/>
        <w:ind w:left="0"/>
      </w:pPr>
      <w:r w:rsidRPr="00717AFE">
        <w:rPr>
          <w:lang w:val="cy-GB"/>
        </w:rPr>
        <w:lastRenderedPageBreak/>
        <w:t>MAES YMGYNGHORI PERTHNASOL</w:t>
      </w:r>
    </w:p>
    <w:p w:rsidR="00336375" w:rsidP="009B6FB6" w:rsidRDefault="00336375" w14:paraId="32D5AD80" w14:textId="77777777"/>
    <w:p w:rsidRPr="00717AFE" w:rsidR="00336375" w:rsidP="00717AFE" w:rsidRDefault="00DB5EDC" w14:paraId="4A6DDD25" w14:textId="77777777">
      <w:pPr>
        <w:jc w:val="both"/>
        <w:rPr>
          <w:rFonts w:ascii="Arial" w:hAnsi="Arial" w:cs="Arial"/>
          <w:sz w:val="24"/>
          <w:szCs w:val="24"/>
        </w:rPr>
      </w:pPr>
      <w:r w:rsidRPr="00717AFE">
        <w:rPr>
          <w:rFonts w:ascii="Arial" w:hAnsi="Arial" w:cs="Arial"/>
          <w:sz w:val="24"/>
          <w:szCs w:val="24"/>
          <w:lang w:val="cy-GB" w:eastAsia="en-GB"/>
        </w:rPr>
        <w:t xml:space="preserve">Yn unol â Chod Statudol Derbyn i Ysgolion (Gorffennaf 2013), rhaid i awdurdodau derbyn ymgynghori gydag “ardaloedd perthnasol”. </w:t>
      </w:r>
      <w:r w:rsidRPr="00717AFE" w:rsidR="000B5C51">
        <w:rPr>
          <w:rFonts w:ascii="Arial" w:hAnsi="Arial" w:cs="Arial"/>
          <w:sz w:val="24"/>
          <w:szCs w:val="24"/>
          <w:lang w:val="cy-GB"/>
        </w:rPr>
        <w:t>Maen nhw fel a ganlyn:</w:t>
      </w:r>
    </w:p>
    <w:p w:rsidRPr="009B6FB6" w:rsidR="005E03BD" w:rsidP="009B6FB6" w:rsidRDefault="005E03BD" w14:paraId="73C99F84" w14:textId="77777777">
      <w:pPr>
        <w:jc w:val="both"/>
        <w:rPr>
          <w:rFonts w:ascii="Arial" w:hAnsi="Arial" w:cs="Arial"/>
          <w:sz w:val="24"/>
          <w:szCs w:val="24"/>
        </w:rPr>
      </w:pPr>
    </w:p>
    <w:p w:rsidRPr="00717AFE" w:rsidR="00717AFE" w:rsidP="00717AFE" w:rsidRDefault="00717AFE" w14:paraId="18F98B4F" w14:textId="77777777">
      <w:pPr>
        <w:numPr>
          <w:ilvl w:val="0"/>
          <w:numId w:val="11"/>
        </w:numPr>
        <w:jc w:val="both"/>
        <w:rPr>
          <w:rFonts w:ascii="Arial" w:hAnsi="Arial" w:cs="Arial"/>
          <w:sz w:val="24"/>
          <w:szCs w:val="24"/>
        </w:rPr>
      </w:pPr>
      <w:r w:rsidRPr="00717AFE">
        <w:rPr>
          <w:rFonts w:ascii="Arial" w:hAnsi="Arial" w:cs="Arial"/>
          <w:sz w:val="24"/>
          <w:szCs w:val="24"/>
          <w:lang w:val="cy-GB"/>
        </w:rPr>
        <w:t>Corff llywodraethu’r ysgolion perthnasol.</w:t>
      </w:r>
      <w:r w:rsidRPr="00717AFE">
        <w:rPr>
          <w:rFonts w:ascii="Arial" w:hAnsi="Arial" w:cs="Arial"/>
          <w:sz w:val="24"/>
          <w:szCs w:val="24"/>
        </w:rPr>
        <w:t xml:space="preserve"> </w:t>
      </w:r>
    </w:p>
    <w:p w:rsidRPr="00717AFE" w:rsidR="00717AFE" w:rsidP="00717AFE" w:rsidRDefault="00717AFE" w14:paraId="38620F05" w14:textId="77777777">
      <w:pPr>
        <w:numPr>
          <w:ilvl w:val="0"/>
          <w:numId w:val="11"/>
        </w:numPr>
        <w:jc w:val="both"/>
        <w:rPr>
          <w:rFonts w:ascii="Arial" w:hAnsi="Arial" w:cs="Arial"/>
          <w:sz w:val="24"/>
          <w:szCs w:val="24"/>
        </w:rPr>
      </w:pPr>
      <w:r w:rsidRPr="00717AFE">
        <w:rPr>
          <w:rFonts w:ascii="Arial" w:hAnsi="Arial" w:cs="Arial"/>
          <w:sz w:val="24"/>
          <w:szCs w:val="24"/>
          <w:lang w:val="cy-GB"/>
        </w:rPr>
        <w:t xml:space="preserve">Awdurdodau Lleol cyfagos. </w:t>
      </w:r>
    </w:p>
    <w:p w:rsidRPr="00717AFE" w:rsidR="00717AFE" w:rsidP="00717AFE" w:rsidRDefault="00717AFE" w14:paraId="24E70AEF" w14:textId="77777777">
      <w:pPr>
        <w:numPr>
          <w:ilvl w:val="0"/>
          <w:numId w:val="11"/>
        </w:numPr>
        <w:jc w:val="both"/>
        <w:rPr>
          <w:rFonts w:ascii="Arial" w:hAnsi="Arial" w:cs="Arial"/>
          <w:sz w:val="24"/>
          <w:szCs w:val="24"/>
        </w:rPr>
      </w:pPr>
      <w:r w:rsidRPr="00717AFE">
        <w:rPr>
          <w:rFonts w:ascii="Arial" w:hAnsi="Arial" w:cs="Arial"/>
          <w:sz w:val="24"/>
          <w:szCs w:val="24"/>
          <w:lang w:val="cy-GB"/>
        </w:rPr>
        <w:t>Awdurdodau derbyn ar gyfer pob ysgol arall a gynhelir yn yr ardal berthnasol.</w:t>
      </w:r>
    </w:p>
    <w:p w:rsidRPr="00717AFE" w:rsidR="00717AFE" w:rsidP="00717AFE" w:rsidRDefault="00717AFE" w14:paraId="4E9B3DAD" w14:textId="77777777">
      <w:pPr>
        <w:numPr>
          <w:ilvl w:val="0"/>
          <w:numId w:val="11"/>
        </w:numPr>
        <w:jc w:val="both"/>
        <w:rPr>
          <w:rFonts w:ascii="Arial" w:hAnsi="Arial" w:cs="Arial"/>
          <w:sz w:val="24"/>
          <w:szCs w:val="24"/>
        </w:rPr>
      </w:pPr>
      <w:r w:rsidRPr="00717AFE">
        <w:rPr>
          <w:rFonts w:ascii="Arial" w:hAnsi="Arial" w:cs="Arial"/>
          <w:sz w:val="24"/>
          <w:szCs w:val="24"/>
          <w:lang w:val="cy-GB" w:eastAsia="en-GB"/>
        </w:rPr>
        <w:t>Cyrff Llywodraethu pob ysgol arall yn yr ardal berthnasol (h.y. ysgolion cymunedol a gwirfoddol a rheoli sydd heb bwerau derbyn wedi eu dirprwyo).</w:t>
      </w:r>
    </w:p>
    <w:p w:rsidRPr="00717AFE" w:rsidR="00717AFE" w:rsidP="00717AFE" w:rsidRDefault="00717AFE" w14:paraId="349A014C" w14:textId="77777777">
      <w:pPr>
        <w:numPr>
          <w:ilvl w:val="0"/>
          <w:numId w:val="11"/>
        </w:numPr>
        <w:jc w:val="both"/>
        <w:rPr>
          <w:rFonts w:ascii="Arial" w:hAnsi="Arial" w:cs="Arial"/>
          <w:sz w:val="24"/>
          <w:szCs w:val="24"/>
        </w:rPr>
      </w:pPr>
      <w:r w:rsidRPr="00717AFE">
        <w:rPr>
          <w:rFonts w:ascii="Arial" w:hAnsi="Arial" w:cs="Arial"/>
          <w:sz w:val="24"/>
          <w:szCs w:val="24"/>
          <w:lang w:val="cy-GB"/>
        </w:rPr>
        <w:t>Yn achos ysgolion â chymeriad crefyddol, y person neu’r corff sy’n cynrychioli’r enwad crefyddol perthnasol.</w:t>
      </w:r>
    </w:p>
    <w:p w:rsidR="00336375" w:rsidP="009B6FB6" w:rsidRDefault="00336375" w14:paraId="13308639" w14:textId="77777777">
      <w:pPr>
        <w:ind w:right="1134"/>
        <w:jc w:val="both"/>
        <w:rPr>
          <w:rFonts w:ascii="Arial" w:hAnsi="Arial"/>
          <w:b/>
          <w:sz w:val="24"/>
        </w:rPr>
      </w:pPr>
    </w:p>
    <w:p w:rsidRPr="00717AFE" w:rsidR="00336375" w:rsidP="00717AFE" w:rsidRDefault="000B5C51" w14:paraId="4799E25E" w14:textId="77777777">
      <w:pPr>
        <w:ind w:right="1134"/>
        <w:jc w:val="both"/>
        <w:rPr>
          <w:rFonts w:ascii="Arial" w:hAnsi="Arial"/>
          <w:b/>
          <w:sz w:val="24"/>
        </w:rPr>
      </w:pPr>
      <w:r w:rsidRPr="00717AFE">
        <w:rPr>
          <w:rFonts w:ascii="Arial" w:hAnsi="Arial"/>
          <w:b/>
          <w:sz w:val="24"/>
          <w:lang w:val="cy-GB"/>
        </w:rPr>
        <w:t>Ysgolion Cymunedol a Gwirfoddol a Reolir</w:t>
      </w:r>
    </w:p>
    <w:p w:rsidR="00336375" w:rsidP="009B6FB6" w:rsidRDefault="00336375" w14:paraId="758E09AF" w14:textId="77777777">
      <w:pPr>
        <w:ind w:right="1134"/>
        <w:jc w:val="both"/>
        <w:rPr>
          <w:rFonts w:ascii="Arial" w:hAnsi="Arial"/>
          <w:b/>
          <w:sz w:val="24"/>
        </w:rPr>
      </w:pPr>
    </w:p>
    <w:p w:rsidRPr="00717AFE" w:rsidR="00336375" w:rsidP="00717AFE" w:rsidRDefault="00844500" w14:paraId="65168119" w14:textId="77777777">
      <w:pPr>
        <w:jc w:val="both"/>
        <w:rPr>
          <w:rFonts w:ascii="Arial" w:hAnsi="Arial" w:cs="Arial"/>
          <w:sz w:val="24"/>
          <w:szCs w:val="24"/>
        </w:rPr>
      </w:pPr>
      <w:r w:rsidRPr="00717AFE">
        <w:rPr>
          <w:rFonts w:ascii="Arial" w:hAnsi="Arial" w:cs="Arial"/>
          <w:sz w:val="24"/>
          <w:szCs w:val="24"/>
          <w:lang w:val="cy-GB"/>
        </w:rPr>
        <w:t xml:space="preserve">Y Cyngor yw’r awdurdod derbyn ar gyfer ysgolion cymunedol a gwirfoddol a reolir. Yr ardal berthnasol ar gyfer ymgynghori ar drefniadau derbyn yw ardal ddaearyddol Cyngor Bro Morgannwg. Pennir hyn gan Reoliadau Addysg (Ardaloedd Perthnasol ar gyfer Ymgynghori ar Drefniadau Derbyn) 1999. </w:t>
      </w:r>
    </w:p>
    <w:p w:rsidR="00336375" w:rsidP="009B6FB6" w:rsidRDefault="00336375" w14:paraId="2B63861B" w14:textId="77777777">
      <w:pPr>
        <w:pStyle w:val="BlockText"/>
        <w:ind w:left="0"/>
        <w:jc w:val="both"/>
        <w:rPr>
          <w:rFonts w:ascii="Arial" w:hAnsi="Arial"/>
        </w:rPr>
      </w:pPr>
    </w:p>
    <w:p w:rsidRPr="00717AFE" w:rsidR="00C25789" w:rsidP="00717AFE" w:rsidRDefault="00844500" w14:paraId="241C9479" w14:textId="77777777">
      <w:pPr>
        <w:ind w:right="708"/>
        <w:jc w:val="both"/>
        <w:rPr>
          <w:rFonts w:ascii="Arial" w:hAnsi="Arial"/>
          <w:b/>
          <w:sz w:val="24"/>
          <w:szCs w:val="24"/>
          <w:u w:val="single"/>
        </w:rPr>
      </w:pPr>
      <w:r w:rsidRPr="00717AFE">
        <w:rPr>
          <w:rFonts w:ascii="Arial" w:hAnsi="Arial"/>
          <w:b/>
          <w:sz w:val="24"/>
          <w:szCs w:val="24"/>
          <w:u w:val="single"/>
          <w:lang w:val="cy-GB"/>
        </w:rPr>
        <w:t>TREFNIADAU DERBYN - CYFLWYNIAD</w:t>
      </w:r>
    </w:p>
    <w:p w:rsidR="00C25789" w:rsidP="009B6FB6" w:rsidRDefault="00C25789" w14:paraId="7778B78D" w14:textId="77777777">
      <w:pPr>
        <w:ind w:right="708"/>
        <w:jc w:val="both"/>
        <w:rPr>
          <w:rFonts w:ascii="Arial" w:hAnsi="Arial"/>
          <w:b/>
          <w:u w:val="single"/>
        </w:rPr>
      </w:pPr>
    </w:p>
    <w:p w:rsidR="00C25789" w:rsidP="00717AFE" w:rsidRDefault="00844500" w14:paraId="6D269501" w14:textId="77777777">
      <w:pPr>
        <w:jc w:val="both"/>
        <w:rPr>
          <w:rFonts w:ascii="Arial" w:hAnsi="Arial" w:cs="Arial"/>
          <w:sz w:val="24"/>
          <w:szCs w:val="24"/>
        </w:rPr>
      </w:pPr>
      <w:r w:rsidRPr="00717AFE">
        <w:rPr>
          <w:rFonts w:ascii="Arial" w:hAnsi="Arial" w:cs="Arial"/>
          <w:sz w:val="24"/>
          <w:szCs w:val="24"/>
          <w:lang w:val="cy-GB"/>
        </w:rPr>
        <w:t>Y Cyngor yw’r Awdurdod Derbyn ar gyfer holl ysgolion uwchradd, cynradd a meithrin cymunedol a gwirfoddol a reolir Bro Morgannwg.</w:t>
      </w:r>
      <w:r w:rsidRPr="00717AFE" w:rsidR="00C25789">
        <w:rPr>
          <w:rFonts w:ascii="Arial" w:hAnsi="Arial" w:cs="Arial"/>
          <w:sz w:val="24"/>
          <w:szCs w:val="24"/>
        </w:rPr>
        <w:t xml:space="preserve"> </w:t>
      </w:r>
      <w:r w:rsidRPr="00717AFE">
        <w:rPr>
          <w:rFonts w:ascii="Arial" w:hAnsi="Arial" w:cs="Arial"/>
          <w:sz w:val="24"/>
          <w:szCs w:val="24"/>
          <w:lang w:val="cy-GB"/>
        </w:rPr>
        <w:t>Mae’r Gyfarwyddiaeth Dysgu a Sgiliau yn cymeradwyo pob cais llwyddiannus am dderbyn.</w:t>
      </w:r>
      <w:r w:rsidRPr="00717AFE" w:rsidR="00C25789">
        <w:rPr>
          <w:rFonts w:ascii="Arial" w:hAnsi="Arial" w:cs="Arial"/>
          <w:sz w:val="24"/>
          <w:szCs w:val="24"/>
        </w:rPr>
        <w:t xml:space="preserve"> </w:t>
      </w:r>
      <w:r w:rsidRPr="00717AFE">
        <w:rPr>
          <w:rFonts w:ascii="Arial" w:hAnsi="Arial" w:cs="Arial"/>
          <w:sz w:val="24"/>
          <w:szCs w:val="24"/>
          <w:lang w:val="cy-GB"/>
        </w:rPr>
        <w:t>Yn achos ysgol wirfoddol a gynorthwyir, yr awdurdod derbyn priodol yw'r corff llywodraethu y dylid cyflwyno'r holl geisiadau derbyn iddo.</w:t>
      </w:r>
      <w:r w:rsidRPr="00717AFE" w:rsidR="00A119D8">
        <w:rPr>
          <w:rFonts w:ascii="Arial" w:hAnsi="Arial" w:cs="Arial"/>
          <w:sz w:val="24"/>
          <w:szCs w:val="24"/>
        </w:rPr>
        <w:t xml:space="preserve"> </w:t>
      </w:r>
    </w:p>
    <w:p w:rsidR="00A119D8" w:rsidP="009B6FB6" w:rsidRDefault="00A119D8" w14:paraId="7C2F4012" w14:textId="77777777">
      <w:pPr>
        <w:jc w:val="both"/>
        <w:rPr>
          <w:rFonts w:ascii="Arial" w:hAnsi="Arial" w:cs="Arial"/>
          <w:sz w:val="24"/>
          <w:szCs w:val="24"/>
        </w:rPr>
      </w:pPr>
    </w:p>
    <w:p w:rsidRPr="00343EE3" w:rsidR="00343EE3" w:rsidP="00343EE3" w:rsidRDefault="00343EE3" w14:paraId="10F17245" w14:textId="0556C30E">
      <w:pPr>
        <w:rPr>
          <w:rFonts w:ascii="Arial" w:hAnsi="Arial" w:cs="Arial"/>
          <w:sz w:val="24"/>
          <w:szCs w:val="24"/>
          <w:lang w:eastAsia="en-GB"/>
        </w:rPr>
      </w:pPr>
      <w:r w:rsidRPr="00343EE3">
        <w:rPr>
          <w:rFonts w:ascii="Arial" w:hAnsi="Arial" w:eastAsia="Arial" w:cs="Arial"/>
          <w:sz w:val="24"/>
          <w:szCs w:val="24"/>
          <w:lang w:val="cy-GB" w:eastAsia="en-GB"/>
        </w:rPr>
        <w:t xml:space="preserve">Mae’r Cyngor yn cydlynu derbyniadau ar gyfer </w:t>
      </w:r>
      <w:r w:rsidR="00D279B8">
        <w:rPr>
          <w:rFonts w:ascii="Arial" w:hAnsi="Arial" w:eastAsia="Arial" w:cs="Arial"/>
          <w:sz w:val="24"/>
          <w:szCs w:val="24"/>
          <w:lang w:val="cy-GB" w:eastAsia="en-GB"/>
        </w:rPr>
        <w:t>saith</w:t>
      </w:r>
      <w:r w:rsidRPr="00343EE3">
        <w:rPr>
          <w:rFonts w:ascii="Arial" w:hAnsi="Arial" w:eastAsia="Arial" w:cs="Arial"/>
          <w:sz w:val="24"/>
          <w:szCs w:val="24"/>
          <w:lang w:val="cy-GB" w:eastAsia="en-GB"/>
        </w:rPr>
        <w:t xml:space="preserve"> ysgol wirfoddol a gynorthwyir bartner sy’n gweithredu fel eu hawdurdod derbyn eu hunain, sef:</w:t>
      </w:r>
    </w:p>
    <w:p w:rsidRPr="00343EE3" w:rsidR="00343EE3" w:rsidP="00343EE3" w:rsidRDefault="00343EE3" w14:paraId="19B9796A" w14:textId="77777777"/>
    <w:p w:rsidRPr="00717AFE" w:rsidR="00717AFE" w:rsidP="00717AFE" w:rsidRDefault="00717AFE" w14:paraId="1FFFDEEB" w14:textId="77777777">
      <w:pPr>
        <w:pStyle w:val="ListParagraph"/>
        <w:numPr>
          <w:ilvl w:val="0"/>
          <w:numId w:val="16"/>
        </w:numPr>
        <w:rPr>
          <w:rFonts w:ascii="Arial" w:hAnsi="Arial" w:cs="Arial"/>
          <w:sz w:val="24"/>
          <w:szCs w:val="24"/>
          <w:lang w:eastAsia="en-GB"/>
        </w:rPr>
      </w:pPr>
      <w:r w:rsidRPr="00717AFE">
        <w:rPr>
          <w:rFonts w:ascii="Arial" w:hAnsi="Arial" w:cs="Arial"/>
          <w:sz w:val="24"/>
          <w:szCs w:val="24"/>
          <w:lang w:val="cy-GB" w:eastAsia="en-GB"/>
        </w:rPr>
        <w:t>Ysgol Gynradd yr Eglwys yng Nghymru, Llansanwyr;</w:t>
      </w:r>
      <w:r w:rsidRPr="00717AFE">
        <w:rPr>
          <w:rFonts w:ascii="Arial" w:hAnsi="Arial" w:cs="Arial"/>
          <w:sz w:val="24"/>
          <w:szCs w:val="24"/>
          <w:lang w:eastAsia="en-GB"/>
        </w:rPr>
        <w:t xml:space="preserve"> </w:t>
      </w:r>
    </w:p>
    <w:p w:rsidRPr="00717AFE" w:rsidR="00717AFE" w:rsidP="00717AFE" w:rsidRDefault="00717AFE" w14:paraId="3617AC46" w14:textId="77777777">
      <w:pPr>
        <w:pStyle w:val="ListParagraph"/>
        <w:numPr>
          <w:ilvl w:val="0"/>
          <w:numId w:val="16"/>
        </w:numPr>
        <w:rPr>
          <w:rFonts w:ascii="Arial" w:hAnsi="Arial" w:cs="Arial"/>
          <w:sz w:val="24"/>
          <w:szCs w:val="24"/>
          <w:lang w:eastAsia="en-GB"/>
        </w:rPr>
      </w:pPr>
      <w:r w:rsidRPr="00717AFE">
        <w:rPr>
          <w:rFonts w:ascii="Arial" w:hAnsi="Arial" w:cs="Arial"/>
          <w:sz w:val="24"/>
          <w:szCs w:val="24"/>
          <w:lang w:val="cy-GB" w:eastAsia="en-GB"/>
        </w:rPr>
        <w:t xml:space="preserve">Ysgol Gynradd yr Eglwys yng Nghymru, Sant Andrew; </w:t>
      </w:r>
    </w:p>
    <w:p w:rsidRPr="00717AFE" w:rsidR="00717AFE" w:rsidP="00717AFE" w:rsidRDefault="00717AFE" w14:paraId="4538B72C" w14:textId="77777777">
      <w:pPr>
        <w:pStyle w:val="ListParagraph"/>
        <w:numPr>
          <w:ilvl w:val="0"/>
          <w:numId w:val="16"/>
        </w:numPr>
        <w:rPr>
          <w:rFonts w:ascii="Arial" w:hAnsi="Arial" w:cs="Arial"/>
          <w:sz w:val="24"/>
          <w:szCs w:val="24"/>
          <w:lang w:eastAsia="en-GB"/>
        </w:rPr>
      </w:pPr>
      <w:r w:rsidRPr="00717AFE">
        <w:rPr>
          <w:rFonts w:ascii="Arial" w:hAnsi="Arial" w:cs="Arial"/>
          <w:sz w:val="24"/>
          <w:szCs w:val="24"/>
          <w:lang w:val="cy-GB" w:eastAsia="en-GB"/>
        </w:rPr>
        <w:t xml:space="preserve">Ysgol Gynradd yr Eglwys yng Nghymru, Sain Ffraid; </w:t>
      </w:r>
    </w:p>
    <w:p w:rsidR="00717AFE" w:rsidP="00717AFE" w:rsidRDefault="00717AFE" w14:paraId="2BD7E03D" w14:textId="6C859DCA">
      <w:pPr>
        <w:pStyle w:val="ListParagraph"/>
        <w:numPr>
          <w:ilvl w:val="0"/>
          <w:numId w:val="16"/>
        </w:numPr>
        <w:rPr>
          <w:rFonts w:ascii="Arial" w:hAnsi="Arial" w:cs="Arial"/>
          <w:sz w:val="24"/>
          <w:szCs w:val="24"/>
          <w:lang w:eastAsia="en-GB"/>
        </w:rPr>
      </w:pPr>
      <w:r w:rsidRPr="00717AFE">
        <w:rPr>
          <w:rFonts w:ascii="Arial" w:hAnsi="Arial" w:cs="Arial"/>
          <w:sz w:val="24"/>
          <w:szCs w:val="24"/>
          <w:lang w:val="cy-GB" w:eastAsia="en-GB"/>
        </w:rPr>
        <w:t>Ysgol Gynradd Dewi Sant yr Eglwys yng Nghymru;</w:t>
      </w:r>
      <w:r w:rsidRPr="00717AFE">
        <w:rPr>
          <w:rFonts w:ascii="Arial" w:hAnsi="Arial" w:cs="Arial"/>
          <w:sz w:val="24"/>
          <w:szCs w:val="24"/>
          <w:lang w:eastAsia="en-GB"/>
        </w:rPr>
        <w:t xml:space="preserve"> </w:t>
      </w:r>
    </w:p>
    <w:p w:rsidRPr="00717AFE" w:rsidR="00D279B8" w:rsidP="00717AFE" w:rsidRDefault="00D279B8" w14:paraId="5D0346F1" w14:textId="653401B8">
      <w:pPr>
        <w:pStyle w:val="ListParagraph"/>
        <w:numPr>
          <w:ilvl w:val="0"/>
          <w:numId w:val="16"/>
        </w:numPr>
        <w:rPr>
          <w:rFonts w:ascii="Arial" w:hAnsi="Arial" w:cs="Arial"/>
          <w:sz w:val="24"/>
          <w:szCs w:val="24"/>
          <w:lang w:eastAsia="en-GB"/>
        </w:rPr>
      </w:pPr>
      <w:r>
        <w:rPr>
          <w:rFonts w:ascii="Arial" w:hAnsi="Arial" w:cs="Arial"/>
          <w:sz w:val="24"/>
          <w:szCs w:val="24"/>
          <w:lang w:eastAsia="en-GB"/>
        </w:rPr>
        <w:t xml:space="preserve">Ysgol </w:t>
      </w:r>
      <w:proofErr w:type="spellStart"/>
      <w:r>
        <w:rPr>
          <w:rFonts w:ascii="Arial" w:hAnsi="Arial" w:cs="Arial"/>
          <w:sz w:val="24"/>
          <w:szCs w:val="24"/>
          <w:lang w:eastAsia="en-GB"/>
        </w:rPr>
        <w:t>Gynradd</w:t>
      </w:r>
      <w:proofErr w:type="spellEnd"/>
      <w:r>
        <w:rPr>
          <w:rFonts w:ascii="Arial" w:hAnsi="Arial" w:cs="Arial"/>
          <w:sz w:val="24"/>
          <w:szCs w:val="24"/>
          <w:lang w:eastAsia="en-GB"/>
        </w:rPr>
        <w:t xml:space="preserve"> </w:t>
      </w:r>
      <w:proofErr w:type="spellStart"/>
      <w:r w:rsidR="00343135">
        <w:rPr>
          <w:rFonts w:ascii="Arial" w:hAnsi="Arial" w:cs="Arial"/>
          <w:sz w:val="24"/>
          <w:szCs w:val="24"/>
          <w:lang w:eastAsia="en-GB"/>
        </w:rPr>
        <w:t>Babyddol</w:t>
      </w:r>
      <w:proofErr w:type="spellEnd"/>
      <w:r w:rsidR="00343135">
        <w:rPr>
          <w:rFonts w:ascii="Arial" w:hAnsi="Arial" w:cs="Arial"/>
          <w:sz w:val="24"/>
          <w:szCs w:val="24"/>
          <w:lang w:eastAsia="en-GB"/>
        </w:rPr>
        <w:t xml:space="preserve"> </w:t>
      </w:r>
      <w:r>
        <w:rPr>
          <w:rFonts w:ascii="Arial" w:hAnsi="Arial" w:cs="Arial"/>
          <w:sz w:val="24"/>
          <w:szCs w:val="24"/>
          <w:lang w:eastAsia="en-GB"/>
        </w:rPr>
        <w:t>Sant</w:t>
      </w:r>
      <w:r w:rsidR="00343135">
        <w:rPr>
          <w:rFonts w:ascii="Arial" w:hAnsi="Arial" w:cs="Arial"/>
          <w:sz w:val="24"/>
          <w:szCs w:val="24"/>
          <w:lang w:eastAsia="en-GB"/>
        </w:rPr>
        <w:t xml:space="preserve"> </w:t>
      </w:r>
      <w:proofErr w:type="spellStart"/>
      <w:r w:rsidR="00343135">
        <w:rPr>
          <w:rFonts w:ascii="Arial" w:hAnsi="Arial" w:cs="Arial"/>
          <w:sz w:val="24"/>
          <w:szCs w:val="24"/>
          <w:lang w:eastAsia="en-GB"/>
        </w:rPr>
        <w:t>Joseff</w:t>
      </w:r>
      <w:proofErr w:type="spellEnd"/>
    </w:p>
    <w:p w:rsidRPr="005C417B" w:rsidR="005C417B" w:rsidP="00717AFE" w:rsidRDefault="00717AFE" w14:paraId="13C2420E" w14:textId="77777777">
      <w:pPr>
        <w:pStyle w:val="ListParagraph"/>
        <w:numPr>
          <w:ilvl w:val="0"/>
          <w:numId w:val="16"/>
        </w:numPr>
        <w:rPr>
          <w:rFonts w:ascii="Arial" w:hAnsi="Arial" w:cs="Arial"/>
          <w:sz w:val="24"/>
          <w:szCs w:val="24"/>
          <w:lang w:eastAsia="en-GB"/>
        </w:rPr>
      </w:pPr>
      <w:r w:rsidRPr="00717AFE">
        <w:rPr>
          <w:rFonts w:ascii="Arial" w:hAnsi="Arial" w:cs="Arial"/>
          <w:sz w:val="24"/>
          <w:szCs w:val="24"/>
          <w:lang w:val="cy-GB" w:eastAsia="en-GB"/>
        </w:rPr>
        <w:t>Ysgol Gynradd y Wig a Marcroes yr Eglwys yng Nghymru</w:t>
      </w:r>
    </w:p>
    <w:p w:rsidRPr="005C417B" w:rsidR="005C417B" w:rsidP="00365777" w:rsidRDefault="005C417B" w14:paraId="1E6CC7EA" w14:textId="77777777">
      <w:pPr>
        <w:pStyle w:val="ListParagraph"/>
        <w:numPr>
          <w:ilvl w:val="0"/>
          <w:numId w:val="16"/>
        </w:numPr>
        <w:shd w:val="clear" w:color="auto" w:fill="FFFFFF"/>
        <w:spacing w:after="100" w:afterAutospacing="1"/>
        <w:outlineLvl w:val="0"/>
        <w:rPr>
          <w:rFonts w:ascii="Arial" w:hAnsi="Arial" w:cs="Arial"/>
          <w:kern w:val="36"/>
          <w:sz w:val="24"/>
          <w:szCs w:val="24"/>
          <w:lang w:eastAsia="en-GB"/>
        </w:rPr>
      </w:pPr>
      <w:r w:rsidRPr="005C417B">
        <w:rPr>
          <w:rFonts w:ascii="Arial" w:hAnsi="Arial" w:cs="Arial"/>
          <w:sz w:val="24"/>
          <w:szCs w:val="24"/>
          <w:lang w:val="cy-GB" w:eastAsia="en-GB"/>
        </w:rPr>
        <w:t xml:space="preserve"> </w:t>
      </w:r>
      <w:r w:rsidRPr="005C417B">
        <w:rPr>
          <w:rFonts w:ascii="Arial" w:hAnsi="Arial" w:cs="Arial"/>
          <w:kern w:val="36"/>
          <w:sz w:val="24"/>
          <w:szCs w:val="24"/>
          <w:lang w:eastAsia="en-GB"/>
        </w:rPr>
        <w:t xml:space="preserve">Ysgol </w:t>
      </w:r>
      <w:proofErr w:type="spellStart"/>
      <w:r w:rsidRPr="005C417B">
        <w:rPr>
          <w:rFonts w:ascii="Arial" w:hAnsi="Arial" w:cs="Arial"/>
          <w:kern w:val="36"/>
          <w:sz w:val="24"/>
          <w:szCs w:val="24"/>
          <w:lang w:eastAsia="en-GB"/>
        </w:rPr>
        <w:t>Uwchradd</w:t>
      </w:r>
      <w:proofErr w:type="spellEnd"/>
      <w:r w:rsidRPr="005C417B">
        <w:rPr>
          <w:rFonts w:ascii="Arial" w:hAnsi="Arial" w:cs="Arial"/>
          <w:kern w:val="36"/>
          <w:sz w:val="24"/>
          <w:szCs w:val="24"/>
          <w:lang w:eastAsia="en-GB"/>
        </w:rPr>
        <w:t xml:space="preserve"> </w:t>
      </w:r>
      <w:proofErr w:type="spellStart"/>
      <w:r w:rsidRPr="005C417B">
        <w:rPr>
          <w:rFonts w:ascii="Arial" w:hAnsi="Arial" w:cs="Arial"/>
          <w:kern w:val="36"/>
          <w:sz w:val="24"/>
          <w:szCs w:val="24"/>
          <w:lang w:eastAsia="en-GB"/>
        </w:rPr>
        <w:t>Gatholig</w:t>
      </w:r>
      <w:proofErr w:type="spellEnd"/>
      <w:r w:rsidRPr="005C417B">
        <w:rPr>
          <w:rFonts w:ascii="Arial" w:hAnsi="Arial" w:cs="Arial"/>
          <w:kern w:val="36"/>
          <w:sz w:val="24"/>
          <w:szCs w:val="24"/>
          <w:lang w:eastAsia="en-GB"/>
        </w:rPr>
        <w:t xml:space="preserve"> Sant Richard Gwyn</w:t>
      </w:r>
    </w:p>
    <w:p w:rsidRPr="0088273E" w:rsidR="0088273E" w:rsidP="0088273E" w:rsidRDefault="0088273E" w14:paraId="4E3E11A8" w14:textId="77777777">
      <w:pPr>
        <w:rPr>
          <w:rFonts w:ascii="Arial" w:hAnsi="Arial" w:cs="Arial"/>
          <w:sz w:val="24"/>
          <w:szCs w:val="24"/>
        </w:rPr>
      </w:pPr>
      <w:r w:rsidRPr="0088273E">
        <w:rPr>
          <w:rFonts w:ascii="Arial" w:hAnsi="Arial" w:eastAsia="Arial" w:cs="Arial"/>
          <w:sz w:val="24"/>
          <w:szCs w:val="24"/>
          <w:lang w:val="cy-GB"/>
        </w:rPr>
        <w:t xml:space="preserve">Mae’r Cyngor am gyflwyno’r rhaglen yn raddol i ysgolion gwirfoddol a gynorthwyir eraill. Credir bod dull cydlynol yn creu system decach a mwy cydradd i ddyrannu lleoedd, a hynny am nifer o resymau; </w:t>
      </w:r>
    </w:p>
    <w:p w:rsidRPr="008E3C4D" w:rsidR="008E3C4D" w:rsidP="008E3C4D" w:rsidRDefault="008E3C4D" w14:paraId="3E3835F8" w14:textId="77777777">
      <w:pPr>
        <w:pStyle w:val="ListParagraph"/>
        <w:ind w:left="792"/>
        <w:rPr>
          <w:rFonts w:ascii="Arial" w:hAnsi="Arial" w:cs="Arial"/>
          <w:sz w:val="24"/>
          <w:szCs w:val="24"/>
          <w:lang w:eastAsia="en-GB"/>
        </w:rPr>
      </w:pPr>
    </w:p>
    <w:p w:rsidRPr="00717AFE" w:rsidR="00717AFE" w:rsidP="00717AFE" w:rsidRDefault="00717AFE" w14:paraId="0D7B4011" w14:textId="77777777">
      <w:pPr>
        <w:numPr>
          <w:ilvl w:val="0"/>
          <w:numId w:val="15"/>
        </w:numPr>
        <w:rPr>
          <w:rFonts w:ascii="Arial" w:hAnsi="Arial" w:cs="Arial"/>
          <w:sz w:val="24"/>
          <w:szCs w:val="24"/>
        </w:rPr>
      </w:pPr>
      <w:r w:rsidRPr="00717AFE">
        <w:rPr>
          <w:rFonts w:ascii="Arial" w:hAnsi="Arial" w:cs="Arial"/>
          <w:sz w:val="24"/>
          <w:szCs w:val="24"/>
          <w:lang w:val="cy-GB"/>
        </w:rPr>
        <w:t>Mae trefniadau cydlynol yn rhoi cynnig sengl am le mewn ysgol i rieni;</w:t>
      </w:r>
    </w:p>
    <w:p w:rsidRPr="00717AFE" w:rsidR="00717AFE" w:rsidP="00717AFE" w:rsidRDefault="00717AFE" w14:paraId="4C557EE7" w14:textId="77777777">
      <w:pPr>
        <w:numPr>
          <w:ilvl w:val="0"/>
          <w:numId w:val="15"/>
        </w:numPr>
        <w:rPr>
          <w:rFonts w:ascii="Arial" w:hAnsi="Arial" w:cs="Arial"/>
          <w:sz w:val="24"/>
          <w:szCs w:val="24"/>
        </w:rPr>
      </w:pPr>
      <w:r w:rsidRPr="00717AFE">
        <w:rPr>
          <w:rFonts w:ascii="Arial" w:hAnsi="Arial" w:cs="Arial"/>
          <w:sz w:val="24"/>
          <w:szCs w:val="24"/>
          <w:lang w:val="cy-GB"/>
        </w:rPr>
        <w:t xml:space="preserve">Ni fyddai rhieni yn dal eu gafael ar fwy nag un lle mewn ysgol. Mae cynnig lleoedd lluosog yn gwadu lleoedd i rieni eraill, gan atal y lleoedd hynny rhag cael eu cynnig i blant eraill; </w:t>
      </w:r>
    </w:p>
    <w:p w:rsidRPr="00717AFE" w:rsidR="00717AFE" w:rsidP="00717AFE" w:rsidRDefault="00717AFE" w14:paraId="06F23CA3" w14:textId="77777777">
      <w:pPr>
        <w:numPr>
          <w:ilvl w:val="0"/>
          <w:numId w:val="15"/>
        </w:numPr>
        <w:jc w:val="both"/>
        <w:rPr>
          <w:rFonts w:ascii="Arial" w:hAnsi="Arial" w:cs="Arial"/>
          <w:sz w:val="24"/>
          <w:szCs w:val="24"/>
        </w:rPr>
      </w:pPr>
      <w:r w:rsidRPr="00717AFE">
        <w:rPr>
          <w:rFonts w:ascii="Arial" w:hAnsi="Arial" w:cs="Arial"/>
          <w:sz w:val="24"/>
          <w:szCs w:val="24"/>
          <w:lang w:val="cy-GB"/>
        </w:rPr>
        <w:t>Yn aml, mae ansicrwydd ynghylch pa ddisgyblion fydd yn cychwyn mewn ysgolion, a byddai dull cydlynol yn rhoi mwy o sicrwydd i ysgolion o ran y niferoedd a’r disgyblion fydd yn dechrau yn y dosbarth derbyn.</w:t>
      </w:r>
      <w:r w:rsidRPr="00717AFE">
        <w:rPr>
          <w:rFonts w:ascii="Arial" w:hAnsi="Arial" w:cs="Arial"/>
          <w:sz w:val="24"/>
          <w:szCs w:val="24"/>
        </w:rPr>
        <w:t xml:space="preserve"> </w:t>
      </w:r>
    </w:p>
    <w:p w:rsidRPr="00717AFE" w:rsidR="0029328D" w:rsidP="00717AFE" w:rsidRDefault="008A6F09" w14:paraId="093D0FD6" w14:textId="77777777">
      <w:pPr>
        <w:autoSpaceDE w:val="0"/>
        <w:autoSpaceDN w:val="0"/>
        <w:adjustRightInd w:val="0"/>
        <w:rPr>
          <w:rFonts w:ascii="Arial" w:hAnsi="Arial" w:cs="Arial"/>
          <w:sz w:val="24"/>
          <w:szCs w:val="24"/>
        </w:rPr>
      </w:pPr>
      <w:r w:rsidRPr="00717AFE">
        <w:rPr>
          <w:rFonts w:ascii="Arial" w:hAnsi="Arial" w:cs="Arial"/>
          <w:sz w:val="24"/>
          <w:szCs w:val="24"/>
          <w:lang w:val="cy-GB"/>
        </w:rPr>
        <w:lastRenderedPageBreak/>
        <w:t xml:space="preserve">Bydd y Cyngor yn sicrhau, gymaint ag y gall, y bydd lle mewn ysgol o fewn pellter rhesymol o’r cartref yn cael ei warantu ar gyfer pob disgybl. Bydd trefniadau derbyn yr awdurdod yn galluogi i’r nifer a dderbynnir  ysgolion gael ei rheoli’n effeithiol, gyda dalgylchoedd plant yn cael eu dynodi’n flaenoriaeth uchel wrth ddyrannu lleoedd os bydd gormod o geisiadau  ysgolion cynradd ac uwchradd. </w:t>
      </w:r>
      <w:r w:rsidRPr="00717AFE">
        <w:rPr>
          <w:rFonts w:ascii="ArialMT" w:hAnsi="ArialMT" w:cs="ArialMT"/>
          <w:sz w:val="24"/>
          <w:szCs w:val="24"/>
          <w:lang w:val="cy-GB" w:eastAsia="en-GB"/>
        </w:rPr>
        <w:t xml:space="preserve">Mae’r Cyngor yn ymrwymedig i ddarparu ysgolion lleol i blant lleol pan fo hynny’n bosibl. </w:t>
      </w:r>
    </w:p>
    <w:p w:rsidRPr="009B6FB6" w:rsidR="00A119D8" w:rsidP="009B6FB6" w:rsidRDefault="00A119D8" w14:paraId="06954D5A" w14:textId="77777777">
      <w:pPr>
        <w:jc w:val="both"/>
        <w:rPr>
          <w:rFonts w:ascii="Arial" w:hAnsi="Arial" w:cs="Arial"/>
          <w:sz w:val="24"/>
          <w:szCs w:val="24"/>
        </w:rPr>
      </w:pPr>
    </w:p>
    <w:p w:rsidR="00C25789" w:rsidP="009B6FB6" w:rsidRDefault="001666F9" w14:paraId="28C5298C" w14:textId="3DCADA18">
      <w:pPr>
        <w:jc w:val="both"/>
        <w:rPr>
          <w:rFonts w:ascii="Arial" w:hAnsi="Arial" w:cs="Arial"/>
          <w:b/>
          <w:bCs/>
          <w:sz w:val="24"/>
          <w:szCs w:val="24"/>
        </w:rPr>
      </w:pPr>
      <w:proofErr w:type="spellStart"/>
      <w:r w:rsidRPr="001666F9">
        <w:rPr>
          <w:rFonts w:ascii="Arial" w:hAnsi="Arial" w:cs="Arial"/>
          <w:b/>
          <w:bCs/>
          <w:sz w:val="24"/>
          <w:szCs w:val="24"/>
        </w:rPr>
        <w:t>Newidiadau</w:t>
      </w:r>
      <w:proofErr w:type="spellEnd"/>
      <w:r w:rsidRPr="001666F9">
        <w:rPr>
          <w:rFonts w:ascii="Arial" w:hAnsi="Arial" w:cs="Arial"/>
          <w:b/>
          <w:bCs/>
          <w:sz w:val="24"/>
          <w:szCs w:val="24"/>
        </w:rPr>
        <w:t xml:space="preserve"> </w:t>
      </w:r>
      <w:proofErr w:type="spellStart"/>
      <w:proofErr w:type="gramStart"/>
      <w:r w:rsidRPr="001666F9">
        <w:rPr>
          <w:rFonts w:ascii="Arial" w:hAnsi="Arial" w:cs="Arial"/>
          <w:b/>
          <w:bCs/>
          <w:sz w:val="24"/>
          <w:szCs w:val="24"/>
        </w:rPr>
        <w:t>I,r</w:t>
      </w:r>
      <w:proofErr w:type="spellEnd"/>
      <w:proofErr w:type="gramEnd"/>
      <w:r w:rsidRPr="001666F9">
        <w:rPr>
          <w:rFonts w:ascii="Arial" w:hAnsi="Arial" w:cs="Arial"/>
          <w:b/>
          <w:bCs/>
          <w:sz w:val="24"/>
          <w:szCs w:val="24"/>
        </w:rPr>
        <w:t xml:space="preserve"> </w:t>
      </w:r>
      <w:proofErr w:type="spellStart"/>
      <w:r w:rsidRPr="001666F9">
        <w:rPr>
          <w:rFonts w:ascii="Arial" w:hAnsi="Arial" w:cs="Arial"/>
          <w:b/>
          <w:bCs/>
          <w:sz w:val="24"/>
          <w:szCs w:val="24"/>
        </w:rPr>
        <w:t>gyfraith</w:t>
      </w:r>
      <w:proofErr w:type="spellEnd"/>
      <w:r w:rsidRPr="001666F9">
        <w:rPr>
          <w:rFonts w:ascii="Arial" w:hAnsi="Arial" w:cs="Arial"/>
          <w:b/>
          <w:bCs/>
          <w:sz w:val="24"/>
          <w:szCs w:val="24"/>
        </w:rPr>
        <w:t xml:space="preserve"> </w:t>
      </w:r>
      <w:proofErr w:type="spellStart"/>
      <w:r w:rsidRPr="001666F9">
        <w:rPr>
          <w:rFonts w:ascii="Arial" w:hAnsi="Arial" w:cs="Arial"/>
          <w:b/>
          <w:bCs/>
          <w:sz w:val="24"/>
          <w:szCs w:val="24"/>
        </w:rPr>
        <w:t>ar</w:t>
      </w:r>
      <w:proofErr w:type="spellEnd"/>
      <w:r w:rsidRPr="001666F9">
        <w:rPr>
          <w:rFonts w:ascii="Arial" w:hAnsi="Arial" w:cs="Arial"/>
          <w:b/>
          <w:bCs/>
          <w:sz w:val="24"/>
          <w:szCs w:val="24"/>
        </w:rPr>
        <w:t xml:space="preserve"> </w:t>
      </w:r>
      <w:proofErr w:type="spellStart"/>
      <w:r w:rsidRPr="001666F9">
        <w:rPr>
          <w:rFonts w:ascii="Arial" w:hAnsi="Arial" w:cs="Arial"/>
          <w:b/>
          <w:bCs/>
          <w:sz w:val="24"/>
          <w:szCs w:val="24"/>
        </w:rPr>
        <w:t>dderb</w:t>
      </w:r>
      <w:proofErr w:type="spellEnd"/>
      <w:r w:rsidRPr="001666F9">
        <w:rPr>
          <w:rFonts w:ascii="Arial" w:hAnsi="Arial" w:cs="Arial"/>
          <w:b/>
          <w:bCs/>
          <w:sz w:val="24"/>
          <w:szCs w:val="24"/>
        </w:rPr>
        <w:t xml:space="preserve"> o </w:t>
      </w:r>
      <w:proofErr w:type="spellStart"/>
      <w:r w:rsidRPr="001666F9">
        <w:rPr>
          <w:rFonts w:ascii="Arial" w:hAnsi="Arial" w:cs="Arial"/>
          <w:b/>
          <w:bCs/>
          <w:sz w:val="24"/>
          <w:szCs w:val="24"/>
        </w:rPr>
        <w:t>ganlyniad</w:t>
      </w:r>
      <w:proofErr w:type="spellEnd"/>
      <w:r w:rsidRPr="001666F9">
        <w:rPr>
          <w:rFonts w:ascii="Arial" w:hAnsi="Arial" w:cs="Arial"/>
          <w:b/>
          <w:bCs/>
          <w:sz w:val="24"/>
          <w:szCs w:val="24"/>
        </w:rPr>
        <w:t xml:space="preserve"> I </w:t>
      </w:r>
      <w:proofErr w:type="spellStart"/>
      <w:r w:rsidRPr="001666F9">
        <w:rPr>
          <w:rFonts w:ascii="Arial" w:hAnsi="Arial" w:cs="Arial"/>
          <w:b/>
          <w:bCs/>
          <w:sz w:val="24"/>
          <w:szCs w:val="24"/>
        </w:rPr>
        <w:t>weithredu</w:t>
      </w:r>
      <w:proofErr w:type="spellEnd"/>
      <w:r w:rsidRPr="001666F9">
        <w:rPr>
          <w:rFonts w:ascii="Arial" w:hAnsi="Arial" w:cs="Arial"/>
          <w:b/>
          <w:bCs/>
          <w:sz w:val="24"/>
          <w:szCs w:val="24"/>
        </w:rPr>
        <w:t xml:space="preserve"> </w:t>
      </w:r>
      <w:proofErr w:type="spellStart"/>
      <w:r w:rsidRPr="001666F9">
        <w:rPr>
          <w:rFonts w:ascii="Arial" w:hAnsi="Arial" w:cs="Arial"/>
          <w:b/>
          <w:bCs/>
          <w:sz w:val="24"/>
          <w:szCs w:val="24"/>
        </w:rPr>
        <w:t>Deddf</w:t>
      </w:r>
      <w:proofErr w:type="spellEnd"/>
      <w:r w:rsidRPr="001666F9">
        <w:rPr>
          <w:rFonts w:ascii="Arial" w:hAnsi="Arial" w:cs="Arial"/>
          <w:b/>
          <w:bCs/>
          <w:sz w:val="24"/>
          <w:szCs w:val="24"/>
        </w:rPr>
        <w:t xml:space="preserve"> </w:t>
      </w:r>
      <w:proofErr w:type="spellStart"/>
      <w:r w:rsidRPr="001666F9">
        <w:rPr>
          <w:rFonts w:ascii="Arial" w:hAnsi="Arial" w:cs="Arial"/>
          <w:b/>
          <w:bCs/>
          <w:sz w:val="24"/>
          <w:szCs w:val="24"/>
        </w:rPr>
        <w:t>Tribiwnlys</w:t>
      </w:r>
      <w:proofErr w:type="spellEnd"/>
      <w:r w:rsidRPr="001666F9">
        <w:rPr>
          <w:rFonts w:ascii="Arial" w:hAnsi="Arial" w:cs="Arial"/>
          <w:b/>
          <w:bCs/>
          <w:sz w:val="24"/>
          <w:szCs w:val="24"/>
        </w:rPr>
        <w:t xml:space="preserve"> </w:t>
      </w:r>
      <w:proofErr w:type="spellStart"/>
      <w:r w:rsidRPr="001666F9">
        <w:rPr>
          <w:rFonts w:ascii="Arial" w:hAnsi="Arial" w:cs="Arial"/>
          <w:b/>
          <w:bCs/>
          <w:sz w:val="24"/>
          <w:szCs w:val="24"/>
        </w:rPr>
        <w:t>Anghenion</w:t>
      </w:r>
      <w:proofErr w:type="spellEnd"/>
      <w:r w:rsidRPr="001666F9">
        <w:rPr>
          <w:rFonts w:ascii="Arial" w:hAnsi="Arial" w:cs="Arial"/>
          <w:b/>
          <w:bCs/>
          <w:sz w:val="24"/>
          <w:szCs w:val="24"/>
        </w:rPr>
        <w:t xml:space="preserve"> </w:t>
      </w:r>
      <w:proofErr w:type="spellStart"/>
      <w:r w:rsidRPr="001666F9">
        <w:rPr>
          <w:rFonts w:ascii="Arial" w:hAnsi="Arial" w:cs="Arial"/>
          <w:b/>
          <w:bCs/>
          <w:sz w:val="24"/>
          <w:szCs w:val="24"/>
        </w:rPr>
        <w:t>Dysgyu</w:t>
      </w:r>
      <w:proofErr w:type="spellEnd"/>
      <w:r w:rsidRPr="001666F9">
        <w:rPr>
          <w:rFonts w:ascii="Arial" w:hAnsi="Arial" w:cs="Arial"/>
          <w:b/>
          <w:bCs/>
          <w:sz w:val="24"/>
          <w:szCs w:val="24"/>
        </w:rPr>
        <w:t xml:space="preserve"> ac </w:t>
      </w:r>
      <w:proofErr w:type="spellStart"/>
      <w:r w:rsidRPr="001666F9">
        <w:rPr>
          <w:rFonts w:ascii="Arial" w:hAnsi="Arial" w:cs="Arial"/>
          <w:b/>
          <w:bCs/>
          <w:sz w:val="24"/>
          <w:szCs w:val="24"/>
        </w:rPr>
        <w:t>Addysg</w:t>
      </w:r>
      <w:proofErr w:type="spellEnd"/>
      <w:r w:rsidRPr="001666F9">
        <w:rPr>
          <w:rFonts w:ascii="Arial" w:hAnsi="Arial" w:cs="Arial"/>
          <w:b/>
          <w:bCs/>
          <w:sz w:val="24"/>
          <w:szCs w:val="24"/>
        </w:rPr>
        <w:t xml:space="preserve"> </w:t>
      </w:r>
      <w:proofErr w:type="spellStart"/>
      <w:r w:rsidRPr="001666F9">
        <w:rPr>
          <w:rFonts w:ascii="Arial" w:hAnsi="Arial" w:cs="Arial"/>
          <w:b/>
          <w:bCs/>
          <w:sz w:val="24"/>
          <w:szCs w:val="24"/>
        </w:rPr>
        <w:t>Ychwanegol</w:t>
      </w:r>
      <w:proofErr w:type="spellEnd"/>
      <w:r w:rsidRPr="001666F9">
        <w:rPr>
          <w:rFonts w:ascii="Arial" w:hAnsi="Arial" w:cs="Arial"/>
          <w:b/>
          <w:bCs/>
          <w:sz w:val="24"/>
          <w:szCs w:val="24"/>
        </w:rPr>
        <w:t xml:space="preserve"> (Cymru) 2018</w:t>
      </w:r>
      <w:r>
        <w:rPr>
          <w:rFonts w:ascii="Arial" w:hAnsi="Arial" w:cs="Arial"/>
          <w:b/>
          <w:bCs/>
          <w:sz w:val="24"/>
          <w:szCs w:val="24"/>
        </w:rPr>
        <w:t>.</w:t>
      </w:r>
    </w:p>
    <w:p w:rsidR="001666F9" w:rsidP="009B6FB6" w:rsidRDefault="001666F9" w14:paraId="2A1D9773" w14:textId="4C47D5B7">
      <w:pPr>
        <w:jc w:val="both"/>
        <w:rPr>
          <w:rFonts w:ascii="Arial" w:hAnsi="Arial" w:cs="Arial"/>
          <w:b/>
          <w:bCs/>
          <w:sz w:val="24"/>
          <w:szCs w:val="24"/>
        </w:rPr>
      </w:pPr>
    </w:p>
    <w:p w:rsidR="001666F9" w:rsidP="009B6FB6" w:rsidRDefault="001666F9" w14:paraId="7ADEBD7F" w14:textId="0BFD4019">
      <w:pPr>
        <w:jc w:val="both"/>
        <w:rPr>
          <w:rFonts w:ascii="Arial" w:hAnsi="Arial" w:cs="Arial"/>
          <w:sz w:val="24"/>
          <w:szCs w:val="24"/>
        </w:rPr>
      </w:pPr>
      <w:proofErr w:type="spellStart"/>
      <w:r w:rsidRPr="001666F9">
        <w:rPr>
          <w:rFonts w:ascii="Arial" w:hAnsi="Arial" w:cs="Arial"/>
          <w:sz w:val="24"/>
          <w:szCs w:val="24"/>
        </w:rPr>
        <w:t>Gellir</w:t>
      </w:r>
      <w:proofErr w:type="spellEnd"/>
      <w:r w:rsidRPr="001666F9">
        <w:rPr>
          <w:rFonts w:ascii="Arial" w:hAnsi="Arial" w:cs="Arial"/>
          <w:sz w:val="24"/>
          <w:szCs w:val="24"/>
        </w:rPr>
        <w:t xml:space="preserve"> </w:t>
      </w:r>
      <w:proofErr w:type="spellStart"/>
      <w:r w:rsidRPr="001666F9">
        <w:rPr>
          <w:rFonts w:ascii="Arial" w:hAnsi="Arial" w:cs="Arial"/>
          <w:sz w:val="24"/>
          <w:szCs w:val="24"/>
        </w:rPr>
        <w:t>gweld</w:t>
      </w:r>
      <w:proofErr w:type="spellEnd"/>
      <w:r w:rsidRPr="001666F9">
        <w:rPr>
          <w:rFonts w:ascii="Arial" w:hAnsi="Arial" w:cs="Arial"/>
          <w:sz w:val="24"/>
          <w:szCs w:val="24"/>
        </w:rPr>
        <w:t xml:space="preserve"> </w:t>
      </w:r>
      <w:proofErr w:type="spellStart"/>
      <w:r w:rsidRPr="001666F9">
        <w:rPr>
          <w:rFonts w:ascii="Arial" w:hAnsi="Arial" w:cs="Arial"/>
          <w:sz w:val="24"/>
          <w:szCs w:val="24"/>
        </w:rPr>
        <w:t>yr</w:t>
      </w:r>
      <w:proofErr w:type="spellEnd"/>
      <w:r w:rsidRPr="001666F9">
        <w:rPr>
          <w:rFonts w:ascii="Arial" w:hAnsi="Arial" w:cs="Arial"/>
          <w:sz w:val="24"/>
          <w:szCs w:val="24"/>
        </w:rPr>
        <w:t xml:space="preserve"> </w:t>
      </w:r>
      <w:proofErr w:type="spellStart"/>
      <w:r w:rsidRPr="001666F9">
        <w:rPr>
          <w:rFonts w:ascii="Arial" w:hAnsi="Arial" w:cs="Arial"/>
          <w:sz w:val="24"/>
          <w:szCs w:val="24"/>
        </w:rPr>
        <w:t>hysbysiad</w:t>
      </w:r>
      <w:proofErr w:type="spellEnd"/>
      <w:r w:rsidRPr="001666F9">
        <w:rPr>
          <w:rFonts w:ascii="Arial" w:hAnsi="Arial" w:cs="Arial"/>
          <w:sz w:val="24"/>
          <w:szCs w:val="24"/>
        </w:rPr>
        <w:t xml:space="preserve"> </w:t>
      </w:r>
      <w:proofErr w:type="spellStart"/>
      <w:r w:rsidRPr="001666F9">
        <w:rPr>
          <w:rFonts w:ascii="Arial" w:hAnsi="Arial" w:cs="Arial"/>
          <w:sz w:val="24"/>
          <w:szCs w:val="24"/>
        </w:rPr>
        <w:t>trwy’r</w:t>
      </w:r>
      <w:proofErr w:type="spellEnd"/>
      <w:r w:rsidRPr="001666F9">
        <w:rPr>
          <w:rFonts w:ascii="Arial" w:hAnsi="Arial" w:cs="Arial"/>
          <w:sz w:val="24"/>
          <w:szCs w:val="24"/>
        </w:rPr>
        <w:t xml:space="preserve"> </w:t>
      </w:r>
      <w:proofErr w:type="spellStart"/>
      <w:r w:rsidRPr="001666F9">
        <w:rPr>
          <w:rFonts w:ascii="Arial" w:hAnsi="Arial" w:cs="Arial"/>
          <w:sz w:val="24"/>
          <w:szCs w:val="24"/>
        </w:rPr>
        <w:t>ddolen</w:t>
      </w:r>
      <w:proofErr w:type="spellEnd"/>
      <w:r w:rsidRPr="001666F9">
        <w:rPr>
          <w:rFonts w:ascii="Arial" w:hAnsi="Arial" w:cs="Arial"/>
          <w:sz w:val="24"/>
          <w:szCs w:val="24"/>
        </w:rPr>
        <w:t xml:space="preserve"> </w:t>
      </w:r>
      <w:proofErr w:type="spellStart"/>
      <w:r w:rsidRPr="001666F9">
        <w:rPr>
          <w:rFonts w:ascii="Arial" w:hAnsi="Arial" w:cs="Arial"/>
          <w:sz w:val="24"/>
          <w:szCs w:val="24"/>
        </w:rPr>
        <w:t>ganlynol</w:t>
      </w:r>
      <w:proofErr w:type="spellEnd"/>
      <w:r w:rsidRPr="001666F9">
        <w:rPr>
          <w:rFonts w:ascii="Arial" w:hAnsi="Arial" w:cs="Arial"/>
          <w:sz w:val="24"/>
          <w:szCs w:val="24"/>
        </w:rPr>
        <w:t>:</w:t>
      </w:r>
    </w:p>
    <w:p w:rsidR="001666F9" w:rsidP="009B6FB6" w:rsidRDefault="001666F9" w14:paraId="0D90BB07" w14:textId="77777777">
      <w:pPr>
        <w:jc w:val="both"/>
        <w:rPr>
          <w:rFonts w:ascii="Arial" w:hAnsi="Arial" w:cs="Arial"/>
          <w:sz w:val="24"/>
          <w:szCs w:val="24"/>
        </w:rPr>
      </w:pPr>
    </w:p>
    <w:p w:rsidR="001666F9" w:rsidP="001666F9" w:rsidRDefault="00207FC2" w14:paraId="57FEBB18" w14:textId="6B45DECD">
      <w:pPr>
        <w:jc w:val="both"/>
        <w:rPr>
          <w:rFonts w:ascii="Arial" w:hAnsi="Arial" w:cs="Arial"/>
          <w:sz w:val="24"/>
          <w:szCs w:val="24"/>
          <w:lang w:val="en"/>
        </w:rPr>
      </w:pPr>
      <w:hyperlink w:history="1" r:id="rId10">
        <w:r w:rsidRPr="00631398">
          <w:rPr>
            <w:rStyle w:val="Hyperlink"/>
            <w:rFonts w:ascii="Arial" w:hAnsi="Arial" w:cs="Arial"/>
            <w:sz w:val="24"/>
            <w:szCs w:val="24"/>
            <w:lang w:val="cy-GB"/>
          </w:rPr>
          <w:t>https://llyw.cymru/newidiadau-ir-gyfraith-ar-drefniadau-derbyn</w:t>
        </w:r>
      </w:hyperlink>
    </w:p>
    <w:p w:rsidRPr="007866D7" w:rsidR="001666F9" w:rsidP="001666F9" w:rsidRDefault="001666F9" w14:paraId="010A0FCD" w14:textId="77777777">
      <w:pPr>
        <w:jc w:val="both"/>
        <w:rPr>
          <w:rFonts w:ascii="Arial" w:hAnsi="Arial" w:cs="Arial"/>
          <w:sz w:val="24"/>
          <w:szCs w:val="24"/>
          <w:lang w:val="cy-GB"/>
        </w:rPr>
      </w:pPr>
    </w:p>
    <w:p w:rsidR="00743212" w:rsidP="009B6FB6" w:rsidRDefault="001666F9" w14:paraId="6FE14FBF" w14:textId="6810DD06">
      <w:pPr>
        <w:jc w:val="both"/>
        <w:rPr>
          <w:rFonts w:ascii="Arial" w:hAnsi="Arial" w:cs="Arial"/>
          <w:sz w:val="24"/>
          <w:szCs w:val="24"/>
        </w:rPr>
      </w:pPr>
      <w:proofErr w:type="spellStart"/>
      <w:r>
        <w:rPr>
          <w:rFonts w:ascii="Arial" w:hAnsi="Arial" w:cs="Arial"/>
          <w:sz w:val="24"/>
          <w:szCs w:val="24"/>
        </w:rPr>
        <w:t>Mae’r</w:t>
      </w:r>
      <w:proofErr w:type="spellEnd"/>
      <w:r>
        <w:rPr>
          <w:rFonts w:ascii="Arial" w:hAnsi="Arial" w:cs="Arial"/>
          <w:sz w:val="24"/>
          <w:szCs w:val="24"/>
        </w:rPr>
        <w:t xml:space="preserve"> </w:t>
      </w:r>
      <w:proofErr w:type="spellStart"/>
      <w:r>
        <w:rPr>
          <w:rFonts w:ascii="Arial" w:hAnsi="Arial" w:cs="Arial"/>
          <w:sz w:val="24"/>
          <w:szCs w:val="24"/>
        </w:rPr>
        <w:t>rhybudd</w:t>
      </w:r>
      <w:proofErr w:type="spellEnd"/>
      <w:r>
        <w:rPr>
          <w:rFonts w:ascii="Arial" w:hAnsi="Arial" w:cs="Arial"/>
          <w:sz w:val="24"/>
          <w:szCs w:val="24"/>
        </w:rPr>
        <w:t xml:space="preserve"> </w:t>
      </w:r>
      <w:proofErr w:type="spellStart"/>
      <w:r>
        <w:rPr>
          <w:rFonts w:ascii="Arial" w:hAnsi="Arial" w:cs="Arial"/>
          <w:sz w:val="24"/>
          <w:szCs w:val="24"/>
        </w:rPr>
        <w:t>I’w</w:t>
      </w:r>
      <w:proofErr w:type="spellEnd"/>
      <w:r>
        <w:rPr>
          <w:rFonts w:ascii="Arial" w:hAnsi="Arial" w:cs="Arial"/>
          <w:sz w:val="24"/>
          <w:szCs w:val="24"/>
        </w:rPr>
        <w:t xml:space="preserve"> </w:t>
      </w:r>
      <w:proofErr w:type="spellStart"/>
      <w:r>
        <w:rPr>
          <w:rFonts w:ascii="Arial" w:hAnsi="Arial" w:cs="Arial"/>
          <w:sz w:val="24"/>
          <w:szCs w:val="24"/>
        </w:rPr>
        <w:t>ddarllen</w:t>
      </w:r>
      <w:proofErr w:type="spellEnd"/>
      <w:r>
        <w:rPr>
          <w:rFonts w:ascii="Arial" w:hAnsi="Arial" w:cs="Arial"/>
          <w:sz w:val="24"/>
          <w:szCs w:val="24"/>
        </w:rPr>
        <w:t xml:space="preserve"> </w:t>
      </w:r>
      <w:proofErr w:type="spellStart"/>
      <w:r>
        <w:rPr>
          <w:rFonts w:ascii="Arial" w:hAnsi="Arial" w:cs="Arial"/>
          <w:sz w:val="24"/>
          <w:szCs w:val="24"/>
        </w:rPr>
        <w:t>ochr</w:t>
      </w:r>
      <w:proofErr w:type="spellEnd"/>
      <w:r>
        <w:rPr>
          <w:rFonts w:ascii="Arial" w:hAnsi="Arial" w:cs="Arial"/>
          <w:sz w:val="24"/>
          <w:szCs w:val="24"/>
        </w:rPr>
        <w:t xml:space="preserve"> </w:t>
      </w:r>
      <w:r w:rsidR="00743212">
        <w:rPr>
          <w:rFonts w:ascii="Arial" w:hAnsi="Arial" w:cs="Arial"/>
          <w:sz w:val="24"/>
          <w:szCs w:val="24"/>
        </w:rPr>
        <w:t xml:space="preserve">a </w:t>
      </w:r>
      <w:proofErr w:type="spellStart"/>
      <w:r w:rsidR="00743212">
        <w:rPr>
          <w:rFonts w:ascii="Arial" w:hAnsi="Arial" w:cs="Arial"/>
          <w:sz w:val="24"/>
          <w:szCs w:val="24"/>
        </w:rPr>
        <w:t>chanllawiau</w:t>
      </w:r>
      <w:proofErr w:type="spellEnd"/>
      <w:r w:rsidR="00743212">
        <w:rPr>
          <w:rFonts w:ascii="Arial" w:hAnsi="Arial" w:cs="Arial"/>
          <w:sz w:val="24"/>
          <w:szCs w:val="24"/>
        </w:rPr>
        <w:t xml:space="preserve"> a </w:t>
      </w:r>
      <w:proofErr w:type="spellStart"/>
      <w:r w:rsidR="00743212">
        <w:rPr>
          <w:rFonts w:ascii="Arial" w:hAnsi="Arial" w:cs="Arial"/>
          <w:sz w:val="24"/>
          <w:szCs w:val="24"/>
        </w:rPr>
        <w:t>deddfwriaeth</w:t>
      </w:r>
      <w:proofErr w:type="spellEnd"/>
      <w:r w:rsidR="00743212">
        <w:rPr>
          <w:rFonts w:ascii="Arial" w:hAnsi="Arial" w:cs="Arial"/>
          <w:sz w:val="24"/>
          <w:szCs w:val="24"/>
        </w:rPr>
        <w:t xml:space="preserve"> </w:t>
      </w:r>
      <w:proofErr w:type="spellStart"/>
      <w:r w:rsidR="00743212">
        <w:rPr>
          <w:rFonts w:ascii="Arial" w:hAnsi="Arial" w:cs="Arial"/>
          <w:sz w:val="24"/>
          <w:szCs w:val="24"/>
        </w:rPr>
        <w:t>arall</w:t>
      </w:r>
      <w:proofErr w:type="spellEnd"/>
      <w:r w:rsidR="00743212">
        <w:rPr>
          <w:rFonts w:ascii="Arial" w:hAnsi="Arial" w:cs="Arial"/>
          <w:sz w:val="24"/>
          <w:szCs w:val="24"/>
        </w:rPr>
        <w:t xml:space="preserve"> </w:t>
      </w:r>
      <w:proofErr w:type="spellStart"/>
      <w:r w:rsidR="00743212">
        <w:rPr>
          <w:rFonts w:ascii="Arial" w:hAnsi="Arial" w:cs="Arial"/>
          <w:sz w:val="24"/>
          <w:szCs w:val="24"/>
        </w:rPr>
        <w:t>sy’n</w:t>
      </w:r>
      <w:proofErr w:type="spellEnd"/>
      <w:r w:rsidR="00743212">
        <w:rPr>
          <w:rFonts w:ascii="Arial" w:hAnsi="Arial" w:cs="Arial"/>
          <w:sz w:val="24"/>
          <w:szCs w:val="24"/>
        </w:rPr>
        <w:t xml:space="preserve"> </w:t>
      </w:r>
      <w:proofErr w:type="spellStart"/>
      <w:r w:rsidR="00743212">
        <w:rPr>
          <w:rFonts w:ascii="Arial" w:hAnsi="Arial" w:cs="Arial"/>
          <w:sz w:val="24"/>
          <w:szCs w:val="24"/>
        </w:rPr>
        <w:t>effeithio</w:t>
      </w:r>
      <w:proofErr w:type="spellEnd"/>
      <w:r w:rsidR="00743212">
        <w:rPr>
          <w:rFonts w:ascii="Arial" w:hAnsi="Arial" w:cs="Arial"/>
          <w:sz w:val="24"/>
          <w:szCs w:val="24"/>
        </w:rPr>
        <w:t xml:space="preserve"> </w:t>
      </w:r>
      <w:proofErr w:type="spellStart"/>
      <w:r w:rsidR="00743212">
        <w:rPr>
          <w:rFonts w:ascii="Arial" w:hAnsi="Arial" w:cs="Arial"/>
          <w:sz w:val="24"/>
          <w:szCs w:val="24"/>
        </w:rPr>
        <w:t>ar</w:t>
      </w:r>
      <w:proofErr w:type="spellEnd"/>
      <w:r w:rsidR="00743212">
        <w:rPr>
          <w:rFonts w:ascii="Arial" w:hAnsi="Arial" w:cs="Arial"/>
          <w:sz w:val="24"/>
          <w:szCs w:val="24"/>
        </w:rPr>
        <w:t xml:space="preserve"> </w:t>
      </w:r>
      <w:proofErr w:type="spellStart"/>
      <w:r w:rsidR="00743212">
        <w:rPr>
          <w:rFonts w:ascii="Arial" w:hAnsi="Arial" w:cs="Arial"/>
          <w:sz w:val="24"/>
          <w:szCs w:val="24"/>
        </w:rPr>
        <w:t>apeliadau</w:t>
      </w:r>
      <w:proofErr w:type="spellEnd"/>
      <w:r w:rsidR="00743212">
        <w:rPr>
          <w:rFonts w:ascii="Arial" w:hAnsi="Arial" w:cs="Arial"/>
          <w:sz w:val="24"/>
          <w:szCs w:val="24"/>
        </w:rPr>
        <w:t xml:space="preserve"> </w:t>
      </w:r>
      <w:proofErr w:type="spellStart"/>
      <w:r w:rsidR="00743212">
        <w:rPr>
          <w:rFonts w:ascii="Arial" w:hAnsi="Arial" w:cs="Arial"/>
          <w:sz w:val="24"/>
          <w:szCs w:val="24"/>
        </w:rPr>
        <w:t>derbyn</w:t>
      </w:r>
      <w:proofErr w:type="spellEnd"/>
      <w:r w:rsidR="00743212">
        <w:rPr>
          <w:rFonts w:ascii="Arial" w:hAnsi="Arial" w:cs="Arial"/>
          <w:sz w:val="24"/>
          <w:szCs w:val="24"/>
        </w:rPr>
        <w:t xml:space="preserve"> a </w:t>
      </w:r>
      <w:proofErr w:type="spellStart"/>
      <w:r w:rsidR="00743212">
        <w:rPr>
          <w:rFonts w:ascii="Arial" w:hAnsi="Arial" w:cs="Arial"/>
          <w:sz w:val="24"/>
          <w:szCs w:val="24"/>
        </w:rPr>
        <w:t>derbyn</w:t>
      </w:r>
      <w:proofErr w:type="spellEnd"/>
      <w:r w:rsidR="00743212">
        <w:rPr>
          <w:rFonts w:ascii="Arial" w:hAnsi="Arial" w:cs="Arial"/>
          <w:sz w:val="24"/>
          <w:szCs w:val="24"/>
        </w:rPr>
        <w:t xml:space="preserve"> </w:t>
      </w:r>
      <w:proofErr w:type="spellStart"/>
      <w:r w:rsidR="00743212">
        <w:rPr>
          <w:rFonts w:ascii="Arial" w:hAnsi="Arial" w:cs="Arial"/>
          <w:sz w:val="24"/>
          <w:szCs w:val="24"/>
        </w:rPr>
        <w:t>yng</w:t>
      </w:r>
      <w:proofErr w:type="spellEnd"/>
      <w:r w:rsidR="00743212">
        <w:rPr>
          <w:rFonts w:ascii="Arial" w:hAnsi="Arial" w:cs="Arial"/>
          <w:sz w:val="24"/>
          <w:szCs w:val="24"/>
        </w:rPr>
        <w:t xml:space="preserve"> </w:t>
      </w:r>
      <w:proofErr w:type="spellStart"/>
      <w:r w:rsidR="00743212">
        <w:rPr>
          <w:rFonts w:ascii="Arial" w:hAnsi="Arial" w:cs="Arial"/>
          <w:sz w:val="24"/>
          <w:szCs w:val="24"/>
        </w:rPr>
        <w:t>Nghymru</w:t>
      </w:r>
      <w:proofErr w:type="spellEnd"/>
      <w:r w:rsidR="00743212">
        <w:rPr>
          <w:rFonts w:ascii="Arial" w:hAnsi="Arial" w:cs="Arial"/>
          <w:sz w:val="24"/>
          <w:szCs w:val="24"/>
        </w:rPr>
        <w:t>. F</w:t>
      </w:r>
      <w:proofErr w:type="spellStart"/>
      <w:r w:rsidR="00743212">
        <w:rPr>
          <w:rFonts w:ascii="Arial" w:hAnsi="Arial" w:cs="Arial"/>
          <w:sz w:val="24"/>
          <w:szCs w:val="24"/>
        </w:rPr>
        <w:t>el</w:t>
      </w:r>
      <w:proofErr w:type="spellEnd"/>
      <w:r w:rsidR="00743212">
        <w:rPr>
          <w:rFonts w:ascii="Arial" w:hAnsi="Arial" w:cs="Arial"/>
          <w:sz w:val="24"/>
          <w:szCs w:val="24"/>
        </w:rPr>
        <w:t xml:space="preserve"> </w:t>
      </w:r>
      <w:proofErr w:type="spellStart"/>
      <w:r w:rsidR="00743212">
        <w:rPr>
          <w:rFonts w:ascii="Arial" w:hAnsi="Arial" w:cs="Arial"/>
          <w:sz w:val="24"/>
          <w:szCs w:val="24"/>
        </w:rPr>
        <w:t>awdurdod</w:t>
      </w:r>
      <w:proofErr w:type="spellEnd"/>
      <w:r w:rsidR="00743212">
        <w:rPr>
          <w:rFonts w:ascii="Arial" w:hAnsi="Arial" w:cs="Arial"/>
          <w:sz w:val="24"/>
          <w:szCs w:val="24"/>
        </w:rPr>
        <w:t xml:space="preserve"> </w:t>
      </w:r>
      <w:proofErr w:type="spellStart"/>
      <w:r w:rsidR="00743212">
        <w:rPr>
          <w:rFonts w:ascii="Arial" w:hAnsi="Arial" w:cs="Arial"/>
          <w:sz w:val="24"/>
          <w:szCs w:val="24"/>
        </w:rPr>
        <w:t>derbyn</w:t>
      </w:r>
      <w:proofErr w:type="spellEnd"/>
      <w:r w:rsidR="00743212">
        <w:rPr>
          <w:rFonts w:ascii="Arial" w:hAnsi="Arial" w:cs="Arial"/>
          <w:sz w:val="24"/>
          <w:szCs w:val="24"/>
        </w:rPr>
        <w:t xml:space="preserve">, </w:t>
      </w:r>
      <w:proofErr w:type="spellStart"/>
      <w:r w:rsidR="00743212">
        <w:rPr>
          <w:rFonts w:ascii="Arial" w:hAnsi="Arial" w:cs="Arial"/>
          <w:sz w:val="24"/>
          <w:szCs w:val="24"/>
        </w:rPr>
        <w:t>rhoddir</w:t>
      </w:r>
      <w:proofErr w:type="spellEnd"/>
      <w:r w:rsidR="00743212">
        <w:rPr>
          <w:rFonts w:ascii="Arial" w:hAnsi="Arial" w:cs="Arial"/>
          <w:sz w:val="24"/>
          <w:szCs w:val="24"/>
        </w:rPr>
        <w:t xml:space="preserve"> </w:t>
      </w:r>
      <w:proofErr w:type="spellStart"/>
      <w:r w:rsidR="00743212">
        <w:rPr>
          <w:rFonts w:ascii="Arial" w:hAnsi="Arial" w:cs="Arial"/>
          <w:sz w:val="24"/>
          <w:szCs w:val="24"/>
        </w:rPr>
        <w:t>sylw</w:t>
      </w:r>
      <w:proofErr w:type="spellEnd"/>
      <w:r w:rsidR="00743212">
        <w:rPr>
          <w:rFonts w:ascii="Arial" w:hAnsi="Arial" w:cs="Arial"/>
          <w:sz w:val="24"/>
          <w:szCs w:val="24"/>
        </w:rPr>
        <w:t xml:space="preserve"> </w:t>
      </w:r>
      <w:proofErr w:type="spellStart"/>
      <w:r w:rsidR="00743212">
        <w:rPr>
          <w:rFonts w:ascii="Arial" w:hAnsi="Arial" w:cs="Arial"/>
          <w:sz w:val="24"/>
          <w:szCs w:val="24"/>
        </w:rPr>
        <w:t>dyledus</w:t>
      </w:r>
      <w:proofErr w:type="spellEnd"/>
      <w:r w:rsidR="00743212">
        <w:rPr>
          <w:rFonts w:ascii="Arial" w:hAnsi="Arial" w:cs="Arial"/>
          <w:sz w:val="24"/>
          <w:szCs w:val="24"/>
        </w:rPr>
        <w:t xml:space="preserve"> </w:t>
      </w:r>
      <w:proofErr w:type="spellStart"/>
      <w:r w:rsidR="00743212">
        <w:rPr>
          <w:rFonts w:ascii="Arial" w:hAnsi="Arial" w:cs="Arial"/>
          <w:sz w:val="24"/>
          <w:szCs w:val="24"/>
        </w:rPr>
        <w:t>i’r</w:t>
      </w:r>
      <w:proofErr w:type="spellEnd"/>
      <w:r w:rsidR="00743212">
        <w:rPr>
          <w:rFonts w:ascii="Arial" w:hAnsi="Arial" w:cs="Arial"/>
          <w:sz w:val="24"/>
          <w:szCs w:val="24"/>
        </w:rPr>
        <w:t xml:space="preserve"> </w:t>
      </w:r>
      <w:proofErr w:type="spellStart"/>
      <w:r w:rsidR="00743212">
        <w:rPr>
          <w:rFonts w:ascii="Arial" w:hAnsi="Arial" w:cs="Arial"/>
          <w:sz w:val="24"/>
          <w:szCs w:val="24"/>
        </w:rPr>
        <w:t>newidiadau</w:t>
      </w:r>
      <w:proofErr w:type="spellEnd"/>
      <w:r w:rsidR="00743212">
        <w:rPr>
          <w:rFonts w:ascii="Arial" w:hAnsi="Arial" w:cs="Arial"/>
          <w:sz w:val="24"/>
          <w:szCs w:val="24"/>
        </w:rPr>
        <w:t xml:space="preserve"> </w:t>
      </w:r>
      <w:proofErr w:type="spellStart"/>
      <w:r w:rsidR="00743212">
        <w:rPr>
          <w:rFonts w:ascii="Arial" w:hAnsi="Arial" w:cs="Arial"/>
          <w:sz w:val="24"/>
          <w:szCs w:val="24"/>
        </w:rPr>
        <w:t>i’r</w:t>
      </w:r>
      <w:proofErr w:type="spellEnd"/>
      <w:r w:rsidR="00743212">
        <w:rPr>
          <w:rFonts w:ascii="Arial" w:hAnsi="Arial" w:cs="Arial"/>
          <w:sz w:val="24"/>
          <w:szCs w:val="24"/>
        </w:rPr>
        <w:t xml:space="preserve"> </w:t>
      </w:r>
      <w:proofErr w:type="spellStart"/>
      <w:r w:rsidR="00743212">
        <w:rPr>
          <w:rFonts w:ascii="Arial" w:hAnsi="Arial" w:cs="Arial"/>
          <w:sz w:val="24"/>
          <w:szCs w:val="24"/>
        </w:rPr>
        <w:t>newidiadau</w:t>
      </w:r>
      <w:proofErr w:type="spellEnd"/>
      <w:r w:rsidR="00743212">
        <w:rPr>
          <w:rFonts w:ascii="Arial" w:hAnsi="Arial" w:cs="Arial"/>
          <w:sz w:val="24"/>
          <w:szCs w:val="24"/>
        </w:rPr>
        <w:t xml:space="preserve"> </w:t>
      </w:r>
      <w:proofErr w:type="spellStart"/>
      <w:r w:rsidR="00743212">
        <w:rPr>
          <w:rFonts w:ascii="Arial" w:hAnsi="Arial" w:cs="Arial"/>
          <w:sz w:val="24"/>
          <w:szCs w:val="24"/>
        </w:rPr>
        <w:t>i’r</w:t>
      </w:r>
      <w:proofErr w:type="spellEnd"/>
      <w:r w:rsidR="00743212">
        <w:rPr>
          <w:rFonts w:ascii="Arial" w:hAnsi="Arial" w:cs="Arial"/>
          <w:sz w:val="24"/>
          <w:szCs w:val="24"/>
        </w:rPr>
        <w:t xml:space="preserve"> </w:t>
      </w:r>
      <w:proofErr w:type="spellStart"/>
      <w:r w:rsidR="00743212">
        <w:rPr>
          <w:rFonts w:ascii="Arial" w:hAnsi="Arial" w:cs="Arial"/>
          <w:sz w:val="24"/>
          <w:szCs w:val="24"/>
        </w:rPr>
        <w:t>gyfraith</w:t>
      </w:r>
      <w:proofErr w:type="spellEnd"/>
      <w:r w:rsidR="00743212">
        <w:rPr>
          <w:rFonts w:ascii="Arial" w:hAnsi="Arial" w:cs="Arial"/>
          <w:sz w:val="24"/>
          <w:szCs w:val="24"/>
        </w:rPr>
        <w:t xml:space="preserve"> </w:t>
      </w:r>
      <w:proofErr w:type="spellStart"/>
      <w:r w:rsidR="00743212">
        <w:rPr>
          <w:rFonts w:ascii="Arial" w:hAnsi="Arial" w:cs="Arial"/>
          <w:sz w:val="24"/>
          <w:szCs w:val="24"/>
        </w:rPr>
        <w:t>sy’n</w:t>
      </w:r>
      <w:proofErr w:type="spellEnd"/>
      <w:r w:rsidR="00743212">
        <w:rPr>
          <w:rFonts w:ascii="Arial" w:hAnsi="Arial" w:cs="Arial"/>
          <w:sz w:val="24"/>
          <w:szCs w:val="24"/>
        </w:rPr>
        <w:t xml:space="preserve"> </w:t>
      </w:r>
      <w:proofErr w:type="spellStart"/>
      <w:r w:rsidR="00743212">
        <w:rPr>
          <w:rFonts w:ascii="Arial" w:hAnsi="Arial" w:cs="Arial"/>
          <w:sz w:val="24"/>
          <w:szCs w:val="24"/>
        </w:rPr>
        <w:t>ymwneudd</w:t>
      </w:r>
      <w:proofErr w:type="spellEnd"/>
      <w:r w:rsidR="00743212">
        <w:rPr>
          <w:rFonts w:ascii="Arial" w:hAnsi="Arial" w:cs="Arial"/>
          <w:sz w:val="24"/>
          <w:szCs w:val="24"/>
        </w:rPr>
        <w:t xml:space="preserve"> a </w:t>
      </w:r>
      <w:proofErr w:type="spellStart"/>
      <w:r w:rsidR="00743212">
        <w:rPr>
          <w:rFonts w:ascii="Arial" w:hAnsi="Arial" w:cs="Arial"/>
          <w:sz w:val="24"/>
          <w:szCs w:val="24"/>
        </w:rPr>
        <w:t>derbyniadau</w:t>
      </w:r>
      <w:proofErr w:type="spellEnd"/>
      <w:r w:rsidR="00743212">
        <w:rPr>
          <w:rFonts w:ascii="Arial" w:hAnsi="Arial" w:cs="Arial"/>
          <w:sz w:val="24"/>
          <w:szCs w:val="24"/>
        </w:rPr>
        <w:t xml:space="preserve"> Ysgol </w:t>
      </w:r>
      <w:proofErr w:type="spellStart"/>
      <w:r w:rsidR="00743212">
        <w:rPr>
          <w:rFonts w:ascii="Arial" w:hAnsi="Arial" w:cs="Arial"/>
          <w:sz w:val="24"/>
          <w:szCs w:val="24"/>
        </w:rPr>
        <w:t>yng</w:t>
      </w:r>
      <w:proofErr w:type="spellEnd"/>
      <w:r w:rsidR="00743212">
        <w:rPr>
          <w:rFonts w:ascii="Arial" w:hAnsi="Arial" w:cs="Arial"/>
          <w:sz w:val="24"/>
          <w:szCs w:val="24"/>
        </w:rPr>
        <w:t xml:space="preserve"> </w:t>
      </w:r>
      <w:proofErr w:type="spellStart"/>
      <w:r w:rsidR="00743212">
        <w:rPr>
          <w:rFonts w:ascii="Arial" w:hAnsi="Arial" w:cs="Arial"/>
          <w:sz w:val="24"/>
          <w:szCs w:val="24"/>
        </w:rPr>
        <w:t>ngoleuni</w:t>
      </w:r>
      <w:proofErr w:type="spellEnd"/>
      <w:r w:rsidR="00743212">
        <w:rPr>
          <w:rFonts w:ascii="Arial" w:hAnsi="Arial" w:cs="Arial"/>
          <w:sz w:val="24"/>
          <w:szCs w:val="24"/>
        </w:rPr>
        <w:t xml:space="preserve"> </w:t>
      </w:r>
      <w:proofErr w:type="spellStart"/>
      <w:r w:rsidR="00743212">
        <w:rPr>
          <w:rFonts w:ascii="Arial" w:hAnsi="Arial" w:cs="Arial"/>
          <w:sz w:val="24"/>
          <w:szCs w:val="24"/>
        </w:rPr>
        <w:t>Deddf</w:t>
      </w:r>
      <w:proofErr w:type="spellEnd"/>
      <w:r w:rsidR="00743212">
        <w:rPr>
          <w:rFonts w:ascii="Arial" w:hAnsi="Arial" w:cs="Arial"/>
          <w:sz w:val="24"/>
          <w:szCs w:val="24"/>
        </w:rPr>
        <w:t xml:space="preserve"> </w:t>
      </w:r>
      <w:proofErr w:type="spellStart"/>
      <w:r w:rsidR="00743212">
        <w:rPr>
          <w:rFonts w:ascii="Arial" w:hAnsi="Arial" w:cs="Arial"/>
          <w:sz w:val="24"/>
          <w:szCs w:val="24"/>
        </w:rPr>
        <w:t>Tribiwnlys</w:t>
      </w:r>
      <w:proofErr w:type="spellEnd"/>
      <w:r w:rsidR="00743212">
        <w:rPr>
          <w:rFonts w:ascii="Arial" w:hAnsi="Arial" w:cs="Arial"/>
          <w:sz w:val="24"/>
          <w:szCs w:val="24"/>
        </w:rPr>
        <w:t xml:space="preserve"> </w:t>
      </w:r>
      <w:proofErr w:type="spellStart"/>
      <w:r w:rsidR="00743212">
        <w:rPr>
          <w:rFonts w:ascii="Arial" w:hAnsi="Arial" w:cs="Arial"/>
          <w:sz w:val="24"/>
          <w:szCs w:val="24"/>
        </w:rPr>
        <w:t>Anghenion</w:t>
      </w:r>
      <w:proofErr w:type="spellEnd"/>
      <w:r w:rsidR="00743212">
        <w:rPr>
          <w:rFonts w:ascii="Arial" w:hAnsi="Arial" w:cs="Arial"/>
          <w:sz w:val="24"/>
          <w:szCs w:val="24"/>
        </w:rPr>
        <w:t xml:space="preserve"> </w:t>
      </w:r>
      <w:proofErr w:type="spellStart"/>
      <w:r w:rsidR="00743212">
        <w:rPr>
          <w:rFonts w:ascii="Arial" w:hAnsi="Arial" w:cs="Arial"/>
          <w:sz w:val="24"/>
          <w:szCs w:val="24"/>
        </w:rPr>
        <w:t>Dysgu</w:t>
      </w:r>
      <w:proofErr w:type="spellEnd"/>
      <w:r w:rsidR="00743212">
        <w:rPr>
          <w:rFonts w:ascii="Arial" w:hAnsi="Arial" w:cs="Arial"/>
          <w:sz w:val="24"/>
          <w:szCs w:val="24"/>
        </w:rPr>
        <w:t xml:space="preserve"> ac </w:t>
      </w:r>
      <w:proofErr w:type="spellStart"/>
      <w:r w:rsidR="00743212">
        <w:rPr>
          <w:rFonts w:ascii="Arial" w:hAnsi="Arial" w:cs="Arial"/>
          <w:sz w:val="24"/>
          <w:szCs w:val="24"/>
        </w:rPr>
        <w:t>Addsyg</w:t>
      </w:r>
      <w:proofErr w:type="spellEnd"/>
      <w:r w:rsidR="00743212">
        <w:rPr>
          <w:rFonts w:ascii="Arial" w:hAnsi="Arial" w:cs="Arial"/>
          <w:sz w:val="24"/>
          <w:szCs w:val="24"/>
        </w:rPr>
        <w:t xml:space="preserve"> </w:t>
      </w:r>
      <w:proofErr w:type="spellStart"/>
      <w:r w:rsidR="00743212">
        <w:rPr>
          <w:rFonts w:ascii="Arial" w:hAnsi="Arial" w:cs="Arial"/>
          <w:sz w:val="24"/>
          <w:szCs w:val="24"/>
        </w:rPr>
        <w:t>Ychwanwgol</w:t>
      </w:r>
      <w:proofErr w:type="spellEnd"/>
      <w:r w:rsidR="00743212">
        <w:rPr>
          <w:rFonts w:ascii="Arial" w:hAnsi="Arial" w:cs="Arial"/>
          <w:sz w:val="24"/>
          <w:szCs w:val="24"/>
        </w:rPr>
        <w:t xml:space="preserve"> (</w:t>
      </w:r>
      <w:proofErr w:type="spellStart"/>
      <w:r w:rsidR="00743212">
        <w:rPr>
          <w:rFonts w:ascii="Arial" w:hAnsi="Arial" w:cs="Arial"/>
          <w:sz w:val="24"/>
          <w:szCs w:val="24"/>
        </w:rPr>
        <w:t>Cymmru</w:t>
      </w:r>
      <w:proofErr w:type="spellEnd"/>
      <w:r w:rsidR="00743212">
        <w:rPr>
          <w:rFonts w:ascii="Arial" w:hAnsi="Arial" w:cs="Arial"/>
          <w:sz w:val="24"/>
          <w:szCs w:val="24"/>
        </w:rPr>
        <w:t>) 2018 (“</w:t>
      </w:r>
      <w:proofErr w:type="spellStart"/>
      <w:r w:rsidR="00743212">
        <w:rPr>
          <w:rFonts w:ascii="Arial" w:hAnsi="Arial" w:cs="Arial"/>
          <w:sz w:val="24"/>
          <w:szCs w:val="24"/>
        </w:rPr>
        <w:t>Deddf</w:t>
      </w:r>
      <w:proofErr w:type="spellEnd"/>
      <w:r w:rsidR="00743212">
        <w:rPr>
          <w:rFonts w:ascii="Arial" w:hAnsi="Arial" w:cs="Arial"/>
          <w:sz w:val="24"/>
          <w:szCs w:val="24"/>
        </w:rPr>
        <w:t xml:space="preserve"> 2018”) </w:t>
      </w:r>
      <w:proofErr w:type="spellStart"/>
      <w:r w:rsidR="00743212">
        <w:rPr>
          <w:rFonts w:ascii="Arial" w:hAnsi="Arial" w:cs="Arial"/>
          <w:sz w:val="24"/>
          <w:szCs w:val="24"/>
        </w:rPr>
        <w:t>nad</w:t>
      </w:r>
      <w:proofErr w:type="spellEnd"/>
      <w:r w:rsidR="00743212">
        <w:rPr>
          <w:rFonts w:ascii="Arial" w:hAnsi="Arial" w:cs="Arial"/>
          <w:sz w:val="24"/>
          <w:szCs w:val="24"/>
        </w:rPr>
        <w:t xml:space="preserve"> </w:t>
      </w:r>
      <w:proofErr w:type="spellStart"/>
      <w:r w:rsidR="00743212">
        <w:rPr>
          <w:rFonts w:ascii="Arial" w:hAnsi="Arial" w:cs="Arial"/>
          <w:sz w:val="24"/>
          <w:szCs w:val="24"/>
        </w:rPr>
        <w:t>ydynt</w:t>
      </w:r>
      <w:proofErr w:type="spellEnd"/>
      <w:r w:rsidR="00743212">
        <w:rPr>
          <w:rFonts w:ascii="Arial" w:hAnsi="Arial" w:cs="Arial"/>
          <w:sz w:val="24"/>
          <w:szCs w:val="24"/>
        </w:rPr>
        <w:t xml:space="preserve"> </w:t>
      </w:r>
      <w:proofErr w:type="spellStart"/>
      <w:r w:rsidR="00743212">
        <w:rPr>
          <w:rFonts w:ascii="Arial" w:hAnsi="Arial" w:cs="Arial"/>
          <w:sz w:val="24"/>
          <w:szCs w:val="24"/>
        </w:rPr>
        <w:t>yn</w:t>
      </w:r>
      <w:proofErr w:type="spellEnd"/>
      <w:r w:rsidR="00743212">
        <w:rPr>
          <w:rFonts w:ascii="Arial" w:hAnsi="Arial" w:cs="Arial"/>
          <w:sz w:val="24"/>
          <w:szCs w:val="24"/>
        </w:rPr>
        <w:t xml:space="preserve"> </w:t>
      </w:r>
      <w:proofErr w:type="spellStart"/>
      <w:r w:rsidR="00743212">
        <w:rPr>
          <w:rFonts w:ascii="Arial" w:hAnsi="Arial" w:cs="Arial"/>
          <w:sz w:val="24"/>
          <w:szCs w:val="24"/>
        </w:rPr>
        <w:t>cael</w:t>
      </w:r>
      <w:proofErr w:type="spellEnd"/>
      <w:r w:rsidR="00743212">
        <w:rPr>
          <w:rFonts w:ascii="Arial" w:hAnsi="Arial" w:cs="Arial"/>
          <w:sz w:val="24"/>
          <w:szCs w:val="24"/>
        </w:rPr>
        <w:t xml:space="preserve"> </w:t>
      </w:r>
      <w:proofErr w:type="spellStart"/>
      <w:r w:rsidR="00743212">
        <w:rPr>
          <w:rFonts w:ascii="Arial" w:hAnsi="Arial" w:cs="Arial"/>
          <w:sz w:val="24"/>
          <w:szCs w:val="24"/>
        </w:rPr>
        <w:t>eu</w:t>
      </w:r>
      <w:proofErr w:type="spellEnd"/>
      <w:r w:rsidR="00743212">
        <w:rPr>
          <w:rFonts w:ascii="Arial" w:hAnsi="Arial" w:cs="Arial"/>
          <w:sz w:val="24"/>
          <w:szCs w:val="24"/>
        </w:rPr>
        <w:t xml:space="preserve"> </w:t>
      </w:r>
      <w:proofErr w:type="spellStart"/>
      <w:r w:rsidR="00743212">
        <w:rPr>
          <w:rFonts w:ascii="Arial" w:hAnsi="Arial" w:cs="Arial"/>
          <w:sz w:val="24"/>
          <w:szCs w:val="24"/>
        </w:rPr>
        <w:t>hadlewyrchu</w:t>
      </w:r>
      <w:proofErr w:type="spellEnd"/>
      <w:r w:rsidR="00743212">
        <w:rPr>
          <w:rFonts w:ascii="Arial" w:hAnsi="Arial" w:cs="Arial"/>
          <w:sz w:val="24"/>
          <w:szCs w:val="24"/>
        </w:rPr>
        <w:t xml:space="preserve"> </w:t>
      </w:r>
      <w:proofErr w:type="spellStart"/>
      <w:r w:rsidR="00743212">
        <w:rPr>
          <w:rFonts w:ascii="Arial" w:hAnsi="Arial" w:cs="Arial"/>
          <w:sz w:val="24"/>
          <w:szCs w:val="24"/>
        </w:rPr>
        <w:t>ar</w:t>
      </w:r>
      <w:proofErr w:type="spellEnd"/>
      <w:r w:rsidR="00743212">
        <w:rPr>
          <w:rFonts w:ascii="Arial" w:hAnsi="Arial" w:cs="Arial"/>
          <w:sz w:val="24"/>
          <w:szCs w:val="24"/>
        </w:rPr>
        <w:t xml:space="preserve"> </w:t>
      </w:r>
      <w:proofErr w:type="spellStart"/>
      <w:r w:rsidR="00743212">
        <w:rPr>
          <w:rFonts w:ascii="Arial" w:hAnsi="Arial" w:cs="Arial"/>
          <w:sz w:val="24"/>
          <w:szCs w:val="24"/>
        </w:rPr>
        <w:t>hyn</w:t>
      </w:r>
      <w:proofErr w:type="spellEnd"/>
      <w:r w:rsidR="00743212">
        <w:rPr>
          <w:rFonts w:ascii="Arial" w:hAnsi="Arial" w:cs="Arial"/>
          <w:sz w:val="24"/>
          <w:szCs w:val="24"/>
        </w:rPr>
        <w:t xml:space="preserve"> o </w:t>
      </w:r>
      <w:proofErr w:type="spellStart"/>
      <w:r w:rsidR="00743212">
        <w:rPr>
          <w:rFonts w:ascii="Arial" w:hAnsi="Arial" w:cs="Arial"/>
          <w:sz w:val="24"/>
          <w:szCs w:val="24"/>
        </w:rPr>
        <w:t>bryd</w:t>
      </w:r>
      <w:proofErr w:type="spellEnd"/>
      <w:r w:rsidR="00743212">
        <w:rPr>
          <w:rFonts w:ascii="Arial" w:hAnsi="Arial" w:cs="Arial"/>
          <w:sz w:val="24"/>
          <w:szCs w:val="24"/>
        </w:rPr>
        <w:t xml:space="preserve"> </w:t>
      </w:r>
      <w:proofErr w:type="spellStart"/>
      <w:r w:rsidR="00743212">
        <w:rPr>
          <w:rFonts w:ascii="Arial" w:hAnsi="Arial" w:cs="Arial"/>
          <w:sz w:val="24"/>
          <w:szCs w:val="24"/>
        </w:rPr>
        <w:t>yn</w:t>
      </w:r>
      <w:proofErr w:type="spellEnd"/>
      <w:r w:rsidR="00743212">
        <w:rPr>
          <w:rFonts w:ascii="Arial" w:hAnsi="Arial" w:cs="Arial"/>
          <w:sz w:val="24"/>
          <w:szCs w:val="24"/>
        </w:rPr>
        <w:t xml:space="preserve"> y cod </w:t>
      </w:r>
      <w:proofErr w:type="spellStart"/>
      <w:r w:rsidR="00743212">
        <w:rPr>
          <w:rFonts w:ascii="Arial" w:hAnsi="Arial" w:cs="Arial"/>
          <w:sz w:val="24"/>
          <w:szCs w:val="24"/>
        </w:rPr>
        <w:t>Derbyn</w:t>
      </w:r>
      <w:proofErr w:type="spellEnd"/>
      <w:r w:rsidR="00743212">
        <w:rPr>
          <w:rFonts w:ascii="Arial" w:hAnsi="Arial" w:cs="Arial"/>
          <w:sz w:val="24"/>
          <w:szCs w:val="24"/>
        </w:rPr>
        <w:t xml:space="preserve"> Ysgol.</w:t>
      </w:r>
    </w:p>
    <w:p w:rsidRPr="001666F9" w:rsidR="001666F9" w:rsidP="009B6FB6" w:rsidRDefault="00743212" w14:paraId="432C531B" w14:textId="51060B03">
      <w:pPr>
        <w:jc w:val="both"/>
        <w:rPr>
          <w:rFonts w:ascii="Arial" w:hAnsi="Arial" w:cs="Arial"/>
          <w:sz w:val="24"/>
          <w:szCs w:val="24"/>
        </w:rPr>
      </w:pPr>
      <w:r>
        <w:rPr>
          <w:rFonts w:ascii="Arial" w:hAnsi="Arial" w:cs="Arial"/>
          <w:sz w:val="24"/>
          <w:szCs w:val="24"/>
        </w:rPr>
        <w:t xml:space="preserve"> </w:t>
      </w:r>
    </w:p>
    <w:p w:rsidRPr="00717AFE" w:rsidR="00336375" w:rsidP="00717AFE" w:rsidRDefault="008A6F09" w14:paraId="2ED7AE03" w14:textId="77777777">
      <w:pPr>
        <w:pStyle w:val="BlockText"/>
        <w:ind w:left="0"/>
        <w:jc w:val="both"/>
        <w:rPr>
          <w:rFonts w:ascii="Arial" w:hAnsi="Arial"/>
          <w:b/>
          <w:u w:val="single"/>
        </w:rPr>
      </w:pPr>
      <w:r w:rsidRPr="00717AFE">
        <w:rPr>
          <w:rFonts w:ascii="Arial" w:hAnsi="Arial"/>
          <w:b/>
          <w:u w:val="single"/>
          <w:lang w:val="cy-GB"/>
        </w:rPr>
        <w:t xml:space="preserve">Nifer Derbyn </w:t>
      </w:r>
    </w:p>
    <w:p w:rsidR="00336375" w:rsidP="009B6FB6" w:rsidRDefault="00336375" w14:paraId="233B6DE0" w14:textId="77777777">
      <w:pPr>
        <w:pStyle w:val="BlockText"/>
        <w:ind w:left="0"/>
        <w:jc w:val="both"/>
        <w:rPr>
          <w:rFonts w:ascii="Arial" w:hAnsi="Arial"/>
          <w:b/>
        </w:rPr>
      </w:pPr>
    </w:p>
    <w:p w:rsidRPr="00717AFE" w:rsidR="00336375" w:rsidP="00717AFE" w:rsidRDefault="008A6F09" w14:paraId="39F2FA79" w14:textId="77777777">
      <w:pPr>
        <w:jc w:val="both"/>
        <w:rPr>
          <w:rFonts w:ascii="Arial" w:hAnsi="Arial" w:cs="Arial"/>
          <w:sz w:val="24"/>
          <w:szCs w:val="24"/>
        </w:rPr>
      </w:pPr>
      <w:r w:rsidRPr="00717AFE">
        <w:rPr>
          <w:rFonts w:ascii="Arial" w:hAnsi="Arial" w:cs="Arial"/>
          <w:sz w:val="24"/>
          <w:szCs w:val="24"/>
          <w:lang w:val="cy-GB"/>
        </w:rPr>
        <w:t>Rhaid i’r holl ysgolion a gynhelir dderbyn disgyblion hyd at eu Nifer Derbyn cyhoeddedig.</w:t>
      </w:r>
      <w:r w:rsidRPr="00717AFE" w:rsidR="00336375">
        <w:rPr>
          <w:rFonts w:ascii="Arial" w:hAnsi="Arial" w:cs="Arial"/>
          <w:sz w:val="24"/>
          <w:szCs w:val="24"/>
        </w:rPr>
        <w:t xml:space="preserve"> </w:t>
      </w:r>
      <w:r w:rsidRPr="009B6FB6" w:rsidR="00336375">
        <w:rPr>
          <w:rFonts w:ascii="Arial" w:hAnsi="Arial" w:cs="Arial"/>
          <w:sz w:val="24"/>
          <w:szCs w:val="24"/>
        </w:rPr>
        <w:t xml:space="preserve"> </w:t>
      </w:r>
      <w:r w:rsidRPr="00717AFE">
        <w:rPr>
          <w:rFonts w:ascii="Arial" w:hAnsi="Arial" w:cs="Arial"/>
          <w:sz w:val="24"/>
          <w:szCs w:val="24"/>
          <w:lang w:val="cy-GB"/>
        </w:rPr>
        <w:t>Nid oes modd gwrthod cais derbyn i ysgol nes i’r Nifer Derbyn gael ei gyrraedd.</w:t>
      </w:r>
      <w:r w:rsidRPr="00717AFE" w:rsidR="00336375">
        <w:rPr>
          <w:rFonts w:ascii="Arial" w:hAnsi="Arial" w:cs="Arial"/>
          <w:sz w:val="24"/>
          <w:szCs w:val="24"/>
        </w:rPr>
        <w:t xml:space="preserve"> </w:t>
      </w:r>
      <w:r w:rsidRPr="00717AFE">
        <w:rPr>
          <w:rFonts w:ascii="Arial" w:hAnsi="Arial" w:cs="Arial"/>
          <w:sz w:val="24"/>
          <w:szCs w:val="24"/>
          <w:lang w:val="cy-GB"/>
        </w:rPr>
        <w:t>Mae’r nifer derbyn cyhoeddedig wedi ei gyfrifo’n unol â methodoleg cyfrifo capasiti ysgolion Llywodraeth Cymru</w:t>
      </w:r>
      <w:r w:rsidRPr="00717AFE" w:rsidR="000435C2">
        <w:rPr>
          <w:rFonts w:ascii="Arial" w:hAnsi="Arial" w:cs="Arial"/>
          <w:sz w:val="24"/>
          <w:szCs w:val="24"/>
          <w:lang w:val="cy-GB"/>
        </w:rPr>
        <w:t>, sef “Mesur Capasiti Ysgolion yng Nghymru (MCYNg)”.</w:t>
      </w:r>
      <w:r w:rsidRPr="00717AFE" w:rsidR="00A02ABE">
        <w:rPr>
          <w:rFonts w:ascii="Arial" w:hAnsi="Arial" w:cs="Arial"/>
          <w:sz w:val="24"/>
          <w:szCs w:val="24"/>
        </w:rPr>
        <w:t xml:space="preserve"> </w:t>
      </w:r>
      <w:r w:rsidRPr="00717AFE" w:rsidR="000435C2">
        <w:rPr>
          <w:rFonts w:ascii="Arial" w:hAnsi="Arial" w:cs="Arial"/>
          <w:sz w:val="24"/>
          <w:szCs w:val="24"/>
          <w:lang w:val="cy-GB"/>
        </w:rPr>
        <w:t xml:space="preserve">Mae’r niferoedd hyn wedi eu seilio ar gapasiti ffisegol ysgolion i gynnal disgyblon, capasiti na ddylid mynd yn uwch nag ef mewn amgylchiadau arferol. </w:t>
      </w:r>
    </w:p>
    <w:p w:rsidR="00336375" w:rsidP="009B6FB6" w:rsidRDefault="00336375" w14:paraId="397FD477" w14:textId="77777777">
      <w:pPr>
        <w:pStyle w:val="BlockText"/>
        <w:ind w:left="0"/>
        <w:jc w:val="both"/>
        <w:rPr>
          <w:rFonts w:ascii="Arial" w:hAnsi="Arial"/>
        </w:rPr>
      </w:pPr>
    </w:p>
    <w:p w:rsidRPr="00717AFE" w:rsidR="00336375" w:rsidP="00717AFE" w:rsidRDefault="000435C2" w14:paraId="7806B145" w14:textId="77777777">
      <w:pPr>
        <w:pStyle w:val="BlockText"/>
        <w:ind w:left="0"/>
        <w:jc w:val="both"/>
        <w:rPr>
          <w:rFonts w:ascii="Arial" w:hAnsi="Arial"/>
          <w:b/>
          <w:u w:val="single"/>
        </w:rPr>
      </w:pPr>
      <w:r w:rsidRPr="00717AFE">
        <w:rPr>
          <w:rFonts w:ascii="Arial" w:hAnsi="Arial"/>
          <w:b/>
          <w:u w:val="single"/>
          <w:lang w:val="cy-GB"/>
        </w:rPr>
        <w:t>Rheoliadau Maint Dosbarthiadau Babanod</w:t>
      </w:r>
    </w:p>
    <w:p w:rsidR="00336375" w:rsidP="009B6FB6" w:rsidRDefault="00336375" w14:paraId="33CB8E51" w14:textId="77777777">
      <w:pPr>
        <w:pStyle w:val="BlockText"/>
        <w:ind w:left="0"/>
        <w:jc w:val="both"/>
        <w:rPr>
          <w:rFonts w:ascii="Arial" w:hAnsi="Arial"/>
        </w:rPr>
      </w:pPr>
    </w:p>
    <w:p w:rsidRPr="00717AFE" w:rsidR="00336375" w:rsidP="00717AFE" w:rsidRDefault="000435C2" w14:paraId="231F82C8" w14:textId="77777777">
      <w:pPr>
        <w:jc w:val="both"/>
        <w:rPr>
          <w:rFonts w:ascii="Arial" w:hAnsi="Arial" w:cs="Arial"/>
          <w:sz w:val="24"/>
          <w:szCs w:val="24"/>
        </w:rPr>
      </w:pPr>
      <w:r w:rsidRPr="00717AFE">
        <w:rPr>
          <w:rFonts w:ascii="Arial" w:hAnsi="Arial" w:cs="Arial"/>
          <w:sz w:val="24"/>
          <w:szCs w:val="24"/>
          <w:lang w:val="cy-GB"/>
        </w:rPr>
        <w:t xml:space="preserve">Mae’r Llywodraeth wedi cyflwyno polisi i leihau maint dosbarthiadau ar gyfer plant oed pump, chwech a saith, yn rhan o’i nod gyffredinol i wella safonau addysg mewn ysgolion. </w:t>
      </w:r>
    </w:p>
    <w:p w:rsidR="00D90C1B" w:rsidP="009B6FB6" w:rsidRDefault="00D90C1B" w14:paraId="0AE905D5" w14:textId="77777777">
      <w:pPr>
        <w:pStyle w:val="BlockText"/>
        <w:jc w:val="both"/>
        <w:rPr>
          <w:rFonts w:ascii="Arial" w:hAnsi="Arial"/>
        </w:rPr>
      </w:pPr>
    </w:p>
    <w:p w:rsidRPr="00245CC7" w:rsidR="00336375" w:rsidP="00717AFE" w:rsidRDefault="000435C2" w14:paraId="28916152" w14:textId="77777777">
      <w:pPr>
        <w:jc w:val="both"/>
        <w:rPr>
          <w:rFonts w:ascii="Arial" w:hAnsi="Arial" w:cs="Arial"/>
          <w:sz w:val="24"/>
          <w:szCs w:val="24"/>
        </w:rPr>
      </w:pPr>
      <w:r w:rsidRPr="00717AFE">
        <w:rPr>
          <w:rFonts w:ascii="Arial" w:hAnsi="Arial" w:cs="Arial"/>
          <w:sz w:val="24"/>
          <w:szCs w:val="24"/>
          <w:lang w:val="cy-GB"/>
        </w:rPr>
        <w:t xml:space="preserve">Mae Adran 1 Deddf Safonau a Fframwaith Ysgolion 1988 a Rheoliadau Addysg (Maint Dosbarthiadau Babanod) 1998, a ddaeth i rym ar 1 Medi 1998, yn gosod dyletswydd ar Awdurdodau Lleol a chyrff llywodraethu ysgolion i gyfyngu maint dosbarthiadau plant 5,6 a 7 oed i 30 o Fedi 2001, h.y. plant dosbarth derbyn a blynyddoedd 1 a 2, ac eithrio pan fo eithriadau wedi eu caniatáu. </w:t>
      </w:r>
    </w:p>
    <w:p w:rsidRPr="00245CC7" w:rsidR="00336375" w:rsidP="00245CC7" w:rsidRDefault="00336375" w14:paraId="6C4F4F51" w14:textId="77777777">
      <w:pPr>
        <w:jc w:val="both"/>
        <w:rPr>
          <w:rFonts w:ascii="Arial" w:hAnsi="Arial" w:cs="Arial"/>
          <w:sz w:val="24"/>
          <w:szCs w:val="24"/>
        </w:rPr>
      </w:pPr>
    </w:p>
    <w:p w:rsidR="00336375" w:rsidP="00717AFE" w:rsidRDefault="000435C2" w14:paraId="39A2D009" w14:textId="3B725DAB">
      <w:pPr>
        <w:jc w:val="both"/>
        <w:rPr>
          <w:rFonts w:ascii="Arial" w:hAnsi="Arial" w:cs="Arial"/>
          <w:sz w:val="24"/>
          <w:szCs w:val="24"/>
          <w:lang w:val="cy-GB"/>
        </w:rPr>
      </w:pPr>
      <w:r w:rsidRPr="00717AFE">
        <w:rPr>
          <w:rFonts w:ascii="Arial" w:hAnsi="Arial" w:cs="Arial"/>
          <w:sz w:val="24"/>
          <w:szCs w:val="24"/>
          <w:lang w:val="cy-GB"/>
        </w:rPr>
        <w:t>Nid oes gofyn i awdurdodau derbyn dderbyn plentyn i ddosbarth babanod pe byddai gwneud hynny'n peidio â chydymffurfio â'r ddyletswydd i fodloni terfynau maint dosbarthiadau babanod, oherwydd byddai derbyn y plentyn yn gofyn am fesurau i gydymffurfio â'r terfynau hynny a fyddai'n cyfaddawdu addysg effeithlon neu ddefnyddio adnoddau'n effeithlon.</w:t>
      </w:r>
      <w:r w:rsidRPr="00717AFE" w:rsidR="00336375">
        <w:rPr>
          <w:rFonts w:ascii="Arial" w:hAnsi="Arial" w:cs="Arial"/>
          <w:sz w:val="24"/>
          <w:szCs w:val="24"/>
        </w:rPr>
        <w:t xml:space="preserve"> </w:t>
      </w:r>
      <w:r w:rsidRPr="00717AFE">
        <w:rPr>
          <w:rFonts w:ascii="Arial" w:hAnsi="Arial" w:cs="Arial"/>
          <w:sz w:val="24"/>
          <w:szCs w:val="24"/>
          <w:lang w:val="cy-GB"/>
        </w:rPr>
        <w:t xml:space="preserve">Dim ond pan fo’r nifer derbyn wedi ei gyrraedd y gall awdurdodau derbyn wrthod derbyn ar sail niwed i faint dosbarth babanod. </w:t>
      </w:r>
    </w:p>
    <w:p w:rsidR="00207FC2" w:rsidP="00717AFE" w:rsidRDefault="00207FC2" w14:paraId="2D8031BA" w14:textId="2A0086C9">
      <w:pPr>
        <w:jc w:val="both"/>
        <w:rPr>
          <w:rFonts w:ascii="Arial" w:hAnsi="Arial" w:cs="Arial"/>
          <w:sz w:val="24"/>
          <w:szCs w:val="24"/>
          <w:lang w:val="cy-GB"/>
        </w:rPr>
      </w:pPr>
    </w:p>
    <w:p w:rsidR="00207FC2" w:rsidP="00717AFE" w:rsidRDefault="00207FC2" w14:paraId="713F9B2B" w14:textId="3030ABC5">
      <w:pPr>
        <w:jc w:val="both"/>
        <w:rPr>
          <w:rFonts w:ascii="Arial" w:hAnsi="Arial" w:cs="Arial"/>
          <w:sz w:val="24"/>
          <w:szCs w:val="24"/>
          <w:lang w:val="cy-GB"/>
        </w:rPr>
      </w:pPr>
    </w:p>
    <w:p w:rsidRPr="00717AFE" w:rsidR="00207FC2" w:rsidP="00717AFE" w:rsidRDefault="00207FC2" w14:paraId="563A74D0" w14:textId="77777777">
      <w:pPr>
        <w:jc w:val="both"/>
        <w:rPr>
          <w:rFonts w:ascii="Arial" w:hAnsi="Arial" w:cs="Arial"/>
          <w:sz w:val="24"/>
          <w:szCs w:val="24"/>
        </w:rPr>
      </w:pPr>
    </w:p>
    <w:p w:rsidR="00AD7DBB" w:rsidP="00245CC7" w:rsidRDefault="00AD7DBB" w14:paraId="3613BB9E" w14:textId="77777777">
      <w:pPr>
        <w:pStyle w:val="BlockText"/>
        <w:ind w:left="0"/>
        <w:rPr>
          <w:rFonts w:ascii="Arial" w:hAnsi="Arial"/>
          <w:b/>
          <w:bCs/>
        </w:rPr>
      </w:pPr>
    </w:p>
    <w:p w:rsidRPr="00717AFE" w:rsidR="00AD7DBB" w:rsidP="00717AFE" w:rsidRDefault="000435C2" w14:paraId="2E1167C7" w14:textId="77777777">
      <w:pPr>
        <w:ind w:right="708"/>
        <w:rPr>
          <w:rFonts w:ascii="Arial" w:hAnsi="Arial"/>
          <w:b/>
          <w:sz w:val="24"/>
          <w:u w:val="single"/>
        </w:rPr>
      </w:pPr>
      <w:r w:rsidRPr="00717AFE">
        <w:rPr>
          <w:rFonts w:ascii="Arial" w:hAnsi="Arial"/>
          <w:b/>
          <w:sz w:val="24"/>
          <w:u w:val="single"/>
          <w:lang w:val="cy-GB"/>
        </w:rPr>
        <w:lastRenderedPageBreak/>
        <w:t>Ceisiadau Hwyr</w:t>
      </w:r>
    </w:p>
    <w:p w:rsidR="00AD7DBB" w:rsidP="00245CC7" w:rsidRDefault="00AD7DBB" w14:paraId="6CC70CCA" w14:textId="77777777">
      <w:pPr>
        <w:ind w:right="708"/>
        <w:rPr>
          <w:rFonts w:ascii="Arial" w:hAnsi="Arial"/>
          <w:sz w:val="24"/>
        </w:rPr>
      </w:pPr>
    </w:p>
    <w:p w:rsidRPr="006049CC" w:rsidR="006B3D31" w:rsidP="00717AFE" w:rsidRDefault="000435C2" w14:paraId="2B4296DF" w14:textId="77777777">
      <w:pPr>
        <w:jc w:val="both"/>
        <w:rPr>
          <w:rFonts w:ascii="Arial" w:hAnsi="Arial" w:cs="Arial"/>
          <w:sz w:val="24"/>
          <w:szCs w:val="24"/>
        </w:rPr>
      </w:pPr>
      <w:r w:rsidRPr="00717AFE">
        <w:rPr>
          <w:rFonts w:ascii="Arial" w:hAnsi="Arial" w:cs="Arial"/>
          <w:sz w:val="24"/>
          <w:szCs w:val="24"/>
          <w:lang w:val="cy-GB"/>
        </w:rPr>
        <w:t xml:space="preserve">Dim ond ceisiadau sydd wedi eu derbyn erbyn y dyddiad cau ar gyfer lle mewn dosbarth derbyn neu drosglwyddo i flwyddyn 7 mewn ysgol uwchradd y gellir eu hystyried ar gyfer y cylch cyntaf o gynigion derbyn. Dylai rhieni, felly, nodi’r dyddiadau hyn er mwyn sicrhau bod eu cais yn cael ei dderbyn mewn da bryd i’w hystyried ochr yn ochr â phob rhiant arall sy’n gwneud cais yn brydlon. Dim ond ar ôl cwblhau’r cylch cyntaf o geisiadau y bydd ceisiadau hwyr yn cael eu hystyried. Gallai hyn effeithio ar obeithion plentyn o gael ei dderbyn yn ysgol ddewisol y rhieni os, er enghraifft, bydd digon o geisiadau wedi eu derbyn cyn y dyddiad cau a’r Cyngor wedi cyrraedd y nifer derbyn. Byddai hyn yn golygu, er enghraifft, bod pobl sy’n byw y tu allan i’r dalgylch ac a wnaeth cais cyn y dyddiad cau yn cael cynnig lle yn hytrach na disgyblion sy’n byw o fewn y dalgylch na wnaeth eu rhieni wneud cais cyn y dyddiad cau. </w:t>
      </w:r>
    </w:p>
    <w:p w:rsidRPr="006B3D31" w:rsidR="006B3D31" w:rsidP="006B3D31" w:rsidRDefault="006B3D31" w14:paraId="34A2BBA9" w14:textId="77777777">
      <w:pPr>
        <w:ind w:right="708"/>
        <w:rPr>
          <w:rFonts w:ascii="Arial" w:hAnsi="Arial"/>
          <w:sz w:val="24"/>
        </w:rPr>
      </w:pPr>
    </w:p>
    <w:p w:rsidRPr="001F096F" w:rsidR="006B3D31" w:rsidP="00717AFE" w:rsidRDefault="000435C2" w14:paraId="62060348" w14:textId="77777777">
      <w:pPr>
        <w:jc w:val="both"/>
        <w:rPr>
          <w:rFonts w:ascii="Arial" w:hAnsi="Arial" w:cs="Arial"/>
          <w:sz w:val="24"/>
          <w:szCs w:val="24"/>
        </w:rPr>
      </w:pPr>
      <w:r w:rsidRPr="00717AFE">
        <w:rPr>
          <w:rFonts w:ascii="Arial" w:hAnsi="Arial" w:cs="Arial"/>
          <w:sz w:val="24"/>
          <w:szCs w:val="24"/>
          <w:lang w:val="cy-GB"/>
        </w:rPr>
        <w:t xml:space="preserve">Mae’r trefniadau ar gyfer ceisiadau hwyr am le meithrin ychydig yn wahanol yn sgil y broses dderbyn dymhorol. Wedi i’r dyddiad cau fynd heibio, a dyraniadau’r cylch cychwynnol wedi eu gwneud ar gyfer plant sy’n gymwys i ddechrau ym mis Medi, caiff unrhyw geisiadau hwyr eu hychwanegu at y rhestr aros dyraniadau ar gyfer plant iau sy’n cychwyn ym mis Ionawr neu Ebrill, yn nhrefn y meini prawf sydd ar waith pan fo mwy o law nag o leoedd. </w:t>
      </w:r>
    </w:p>
    <w:p w:rsidRPr="001F096F" w:rsidR="006B3D31" w:rsidP="001F096F" w:rsidRDefault="006B3D31" w14:paraId="1BB8C689" w14:textId="77777777">
      <w:pPr>
        <w:jc w:val="both"/>
        <w:rPr>
          <w:rFonts w:ascii="Arial" w:hAnsi="Arial" w:cs="Arial"/>
          <w:sz w:val="24"/>
          <w:szCs w:val="24"/>
        </w:rPr>
      </w:pPr>
    </w:p>
    <w:p w:rsidRPr="00717AFE" w:rsidR="00AD7DBB" w:rsidP="00717AFE" w:rsidRDefault="000435C2" w14:paraId="1AA54665" w14:textId="77777777">
      <w:pPr>
        <w:jc w:val="both"/>
        <w:rPr>
          <w:rFonts w:ascii="Arial" w:hAnsi="Arial" w:cs="Arial"/>
          <w:sz w:val="24"/>
          <w:szCs w:val="24"/>
        </w:rPr>
      </w:pPr>
      <w:r w:rsidRPr="00717AFE">
        <w:rPr>
          <w:rFonts w:ascii="Arial" w:hAnsi="Arial" w:cs="Arial"/>
          <w:sz w:val="24"/>
          <w:szCs w:val="24"/>
          <w:lang w:val="cy-GB"/>
        </w:rPr>
        <w:t xml:space="preserve">Ymhob achos, wedi i ddyraniadau’r cylch cyntaf gael eu gwneud a/neu bob lle sydd ar gael wedi ei gynnig, mae unrhyw geisiadau hwyr yn ymuno a’r rhestr aros neu’r rhestri aros dyraniadau meithrin tymhorol fel y’u blaenoriaethir gan y meini prawf sydd ar waith pan fo mwy o alw nag o leoedd. Os caiff unrhyw leoedd eu cynnig yn yr ysgol yn sgil hynny, byddant yn cael eu cynnig yn ôl y meini prawf hyn. Yn yr achos hwn, byddai ceisiadau dalgylch hwyr yn cael blaenoriaeth dros geisiadau “prydlon” sydd wedi eu categoreiddio’n is o ran y meini prawf ac y gwrthodwyd lle iddynt yn y cylch cyntaf. </w:t>
      </w:r>
    </w:p>
    <w:p w:rsidR="009B6766" w:rsidP="00245CC7" w:rsidRDefault="009B6766" w14:paraId="518A5540" w14:textId="77777777">
      <w:pPr>
        <w:ind w:right="708"/>
        <w:rPr>
          <w:rFonts w:ascii="Arial" w:hAnsi="Arial"/>
          <w:b/>
          <w:sz w:val="24"/>
          <w:u w:val="single"/>
        </w:rPr>
      </w:pPr>
    </w:p>
    <w:p w:rsidRPr="00717AFE" w:rsidR="00AD7DBB" w:rsidP="00717AFE" w:rsidRDefault="00DB6A2D" w14:paraId="42F559CF" w14:textId="77777777">
      <w:pPr>
        <w:ind w:right="708"/>
        <w:rPr>
          <w:rFonts w:ascii="Arial" w:hAnsi="Arial"/>
          <w:b/>
          <w:sz w:val="24"/>
          <w:u w:val="single"/>
        </w:rPr>
      </w:pPr>
      <w:r w:rsidRPr="00717AFE">
        <w:rPr>
          <w:rFonts w:ascii="Arial" w:hAnsi="Arial" w:cs="Arial"/>
          <w:b/>
          <w:bCs/>
          <w:sz w:val="24"/>
          <w:szCs w:val="24"/>
          <w:u w:val="single"/>
          <w:lang w:val="cy-GB" w:eastAsia="en-GB"/>
        </w:rPr>
        <w:t xml:space="preserve">Tystiolaeth Breswyl A Chyfrifoldeb Rhianta a Rennir </w:t>
      </w:r>
    </w:p>
    <w:p w:rsidR="00AD7DBB" w:rsidP="00245CC7" w:rsidRDefault="00AD7DBB" w14:paraId="598320B5" w14:textId="77777777">
      <w:pPr>
        <w:ind w:right="708"/>
        <w:rPr>
          <w:rFonts w:ascii="Arial" w:hAnsi="Arial"/>
          <w:sz w:val="24"/>
        </w:rPr>
      </w:pPr>
    </w:p>
    <w:p w:rsidRPr="00245CC7" w:rsidR="00AD7DBB" w:rsidP="00717AFE" w:rsidRDefault="000435C2" w14:paraId="168A96AC" w14:textId="77777777">
      <w:pPr>
        <w:jc w:val="both"/>
        <w:rPr>
          <w:rFonts w:ascii="Arial" w:hAnsi="Arial" w:cs="Arial"/>
          <w:sz w:val="24"/>
          <w:szCs w:val="24"/>
        </w:rPr>
      </w:pPr>
      <w:r w:rsidRPr="00717AFE">
        <w:rPr>
          <w:rFonts w:ascii="Arial" w:hAnsi="Arial" w:cs="Arial"/>
          <w:sz w:val="24"/>
          <w:szCs w:val="24"/>
          <w:lang w:val="cy-GB"/>
        </w:rPr>
        <w:t>Ymhob achos, rhaid darparu tystiolaeth o fan preswylio parhaol plentyn ar adeg gwneud cais os gofynnir am hynny.</w:t>
      </w:r>
      <w:r w:rsidRPr="00717AFE" w:rsidR="00AD7DBB">
        <w:rPr>
          <w:rFonts w:ascii="Arial" w:hAnsi="Arial" w:cs="Arial"/>
          <w:sz w:val="24"/>
          <w:szCs w:val="24"/>
        </w:rPr>
        <w:t xml:space="preserve"> </w:t>
      </w:r>
      <w:r w:rsidRPr="00717AFE" w:rsidR="00DB6A2D">
        <w:rPr>
          <w:rFonts w:ascii="Arial" w:hAnsi="Arial" w:cs="Arial"/>
          <w:sz w:val="24"/>
          <w:szCs w:val="24"/>
          <w:lang w:val="cy-GB" w:eastAsia="en-GB"/>
        </w:rPr>
        <w:t xml:space="preserve">Bydd unrhyw le a gynigir ar sail breswyl yn cael ei dynnu yn ôl os nad yw’r plentyn yn preswylio yn y cyfeiriad ar adeg gwneud y cais neu ddechrau’r tymor ysgol mae’r cais yn ymwneud ag ef. </w:t>
      </w:r>
    </w:p>
    <w:p w:rsidRPr="00245CC7" w:rsidR="00AD7DBB" w:rsidP="00245CC7" w:rsidRDefault="00AD7DBB" w14:paraId="5DC312EF" w14:textId="77777777">
      <w:pPr>
        <w:jc w:val="both"/>
        <w:rPr>
          <w:rFonts w:ascii="Arial" w:hAnsi="Arial" w:cs="Arial"/>
          <w:sz w:val="24"/>
          <w:szCs w:val="24"/>
        </w:rPr>
      </w:pPr>
    </w:p>
    <w:p w:rsidRPr="00245CC7" w:rsidR="00AD7DBB" w:rsidP="00717AFE" w:rsidRDefault="000435C2" w14:paraId="1FBA3B7C" w14:textId="77777777">
      <w:pPr>
        <w:jc w:val="both"/>
        <w:rPr>
          <w:rFonts w:ascii="Arial" w:hAnsi="Arial" w:cs="Arial"/>
          <w:sz w:val="24"/>
          <w:szCs w:val="24"/>
        </w:rPr>
      </w:pPr>
      <w:r w:rsidRPr="00717AFE">
        <w:rPr>
          <w:rFonts w:ascii="Arial" w:hAnsi="Arial" w:cs="Arial"/>
          <w:sz w:val="24"/>
          <w:szCs w:val="24"/>
          <w:lang w:val="cy-GB"/>
        </w:rPr>
        <w:t>Pan fo rhieni yn rhannu cyfrifoldeb dros blentyn, a’r plentyn yn byw gyda’r ddau riant am ran o’r wythnos ysgol, y cyfeiriad mae’r plentyn yn byw ynddo am fwyafrif yr wythnos fydd y cyfeiriad cartref (h.y. 4 o 7 diwrnod).</w:t>
      </w:r>
      <w:r w:rsidRPr="00717AFE" w:rsidR="00AD7DBB">
        <w:rPr>
          <w:rFonts w:ascii="Arial" w:hAnsi="Arial" w:cs="Arial"/>
          <w:sz w:val="24"/>
          <w:szCs w:val="24"/>
        </w:rPr>
        <w:t xml:space="preserve"> </w:t>
      </w:r>
      <w:r w:rsidRPr="00245CC7" w:rsidR="00AD7DBB">
        <w:rPr>
          <w:rFonts w:ascii="Arial" w:hAnsi="Arial" w:cs="Arial"/>
          <w:sz w:val="24"/>
          <w:szCs w:val="24"/>
        </w:rPr>
        <w:t xml:space="preserve"> </w:t>
      </w:r>
      <w:r w:rsidRPr="00717AFE">
        <w:rPr>
          <w:rFonts w:ascii="Arial" w:hAnsi="Arial" w:cs="Arial"/>
          <w:sz w:val="24"/>
          <w:szCs w:val="24"/>
          <w:lang w:val="cy-GB"/>
        </w:rPr>
        <w:t xml:space="preserve">Bydd yn rhaid i rieni ddarparu tystiolaeth ddogfennol yn gefn i’r cyfeiriad y dymuna’r rheini ei ddefnyddio wrth ystyried dyrannu lleoedd. </w:t>
      </w:r>
    </w:p>
    <w:p w:rsidRPr="00245CC7" w:rsidR="00AD7DBB" w:rsidP="00245CC7" w:rsidRDefault="00AD7DBB" w14:paraId="4688C3A9" w14:textId="77777777">
      <w:pPr>
        <w:jc w:val="both"/>
        <w:rPr>
          <w:rFonts w:ascii="Arial" w:hAnsi="Arial" w:cs="Arial"/>
          <w:sz w:val="24"/>
          <w:szCs w:val="24"/>
        </w:rPr>
      </w:pPr>
    </w:p>
    <w:p w:rsidRPr="00717AFE" w:rsidR="00AD7DBB" w:rsidP="00717AFE" w:rsidRDefault="000435C2" w14:paraId="07C70C68" w14:textId="77777777">
      <w:pPr>
        <w:jc w:val="both"/>
        <w:rPr>
          <w:rFonts w:ascii="Arial" w:hAnsi="Arial" w:cs="Arial"/>
          <w:sz w:val="24"/>
          <w:szCs w:val="24"/>
        </w:rPr>
      </w:pPr>
      <w:r w:rsidRPr="00717AFE">
        <w:rPr>
          <w:rFonts w:ascii="Arial" w:hAnsi="Arial" w:cs="Arial"/>
          <w:sz w:val="24"/>
          <w:szCs w:val="24"/>
          <w:lang w:val="cy-GB"/>
        </w:rPr>
        <w:t xml:space="preserve">Pan fo rhiant yn rhoi gwybodaeth dwyllodrus neu fwriadol gamarweiniol er mwyn cael mantais ar gyfer ysgol benodol ar gyfer plentyn, na fyddai hawl ganddynt gael lle ynddi fel arall, mae’r Cyngor yn cadw’r hawl i ddileu’r cynnig am le. </w:t>
      </w:r>
    </w:p>
    <w:p w:rsidR="00AD7DBB" w:rsidP="00245CC7" w:rsidRDefault="00AD7DBB" w14:paraId="7A33955E" w14:textId="77777777">
      <w:pPr>
        <w:ind w:right="708"/>
        <w:rPr>
          <w:rFonts w:ascii="Arial" w:hAnsi="Arial"/>
          <w:sz w:val="24"/>
        </w:rPr>
      </w:pPr>
    </w:p>
    <w:p w:rsidRPr="00AD7DBB" w:rsidR="00AD7DBB" w:rsidP="00245CC7" w:rsidRDefault="000435C2" w14:paraId="27F64211" w14:textId="77777777">
      <w:pPr>
        <w:pStyle w:val="Heading7"/>
        <w:ind w:left="0"/>
        <w:rPr>
          <w:b/>
        </w:rPr>
      </w:pPr>
      <w:r w:rsidRPr="00717AFE">
        <w:rPr>
          <w:b/>
          <w:lang w:val="cy-GB"/>
        </w:rPr>
        <w:t>Apeliadau Statudol</w:t>
      </w:r>
      <w:r w:rsidRPr="00717AFE" w:rsidR="00AD7DBB">
        <w:rPr>
          <w:b/>
        </w:rPr>
        <w:t xml:space="preserve"> </w:t>
      </w:r>
    </w:p>
    <w:p w:rsidR="00AD7DBB" w:rsidP="00245CC7" w:rsidRDefault="00AD7DBB" w14:paraId="2D515706" w14:textId="77777777">
      <w:pPr>
        <w:ind w:right="708"/>
        <w:rPr>
          <w:rFonts w:ascii="Arial" w:hAnsi="Arial"/>
          <w:sz w:val="24"/>
        </w:rPr>
      </w:pPr>
    </w:p>
    <w:p w:rsidRPr="00717AFE" w:rsidR="00AD7DBB" w:rsidP="00717AFE" w:rsidRDefault="000435C2" w14:paraId="24845AA5" w14:textId="77777777">
      <w:pPr>
        <w:jc w:val="both"/>
        <w:rPr>
          <w:rFonts w:ascii="Arial" w:hAnsi="Arial" w:cs="Arial"/>
          <w:sz w:val="24"/>
          <w:szCs w:val="24"/>
        </w:rPr>
      </w:pPr>
      <w:r w:rsidRPr="00717AFE">
        <w:rPr>
          <w:rFonts w:ascii="Arial" w:hAnsi="Arial" w:cs="Arial"/>
          <w:sz w:val="24"/>
          <w:szCs w:val="24"/>
          <w:lang w:val="cy-GB"/>
        </w:rPr>
        <w:t>Bydd rhieni yn cael eu hysbysu am ganlyniad eu cais drwy eu dull dewisol fel arfer ar y dyddiad cynnig. Bydd hyn naill ai drwy e-bost, drwy fewngofnodi i’r system gais ar-lein neu drwy lythyr.</w:t>
      </w:r>
      <w:r w:rsidRPr="00717AFE" w:rsidR="00D0578E">
        <w:rPr>
          <w:rFonts w:ascii="Arial" w:hAnsi="Arial" w:cs="Arial"/>
          <w:sz w:val="24"/>
          <w:szCs w:val="24"/>
        </w:rPr>
        <w:t xml:space="preserve"> </w:t>
      </w:r>
      <w:r w:rsidR="00D0578E">
        <w:rPr>
          <w:rFonts w:ascii="Arial" w:hAnsi="Arial" w:cs="Arial"/>
          <w:sz w:val="24"/>
          <w:szCs w:val="24"/>
        </w:rPr>
        <w:t xml:space="preserve">  </w:t>
      </w:r>
      <w:r w:rsidRPr="00717AFE">
        <w:rPr>
          <w:rFonts w:ascii="Arial" w:hAnsi="Arial" w:cs="Arial"/>
          <w:sz w:val="24"/>
          <w:szCs w:val="24"/>
          <w:lang w:val="cy-GB"/>
        </w:rPr>
        <w:t xml:space="preserve">Os yw rhieni’n anfodlon gyda chanlyniad eu cais i ysgol benodol (ac eithrio meithrin), gellir cyflwyno apêl i Banel Apêl Statudol annibynnol. Mae unrhyw benderfyniad gan y panel yn rhwymo pob parti. Os yw’r apêl yn aflwyddiannus, ni fydd ceisiadau pellach </w:t>
      </w:r>
      <w:r w:rsidRPr="00717AFE">
        <w:rPr>
          <w:rFonts w:ascii="Arial" w:hAnsi="Arial" w:cs="Arial"/>
          <w:sz w:val="24"/>
          <w:szCs w:val="24"/>
          <w:lang w:val="cy-GB"/>
        </w:rPr>
        <w:lastRenderedPageBreak/>
        <w:t xml:space="preserve">am le yn yr un ysgol yn cael eu hystyried yn ystod yr un flwyddyn academaidd oni bai fod newidiadau sylweddol a materol yn amgylchiadau’r disgybl/rhiant neu ysgol. </w:t>
      </w:r>
    </w:p>
    <w:p w:rsidR="00D90C1B" w:rsidP="00AD7DBB" w:rsidRDefault="00D90C1B" w14:paraId="04964124" w14:textId="77777777">
      <w:pPr>
        <w:ind w:left="851" w:right="708"/>
        <w:rPr>
          <w:rFonts w:ascii="Arial" w:hAnsi="Arial"/>
          <w:sz w:val="24"/>
        </w:rPr>
      </w:pPr>
    </w:p>
    <w:p w:rsidRPr="00717AFE" w:rsidR="00AD7DBB" w:rsidP="00245CC7" w:rsidRDefault="000435C2" w14:paraId="134DA359" w14:textId="77777777">
      <w:pPr>
        <w:pStyle w:val="Heading7"/>
        <w:ind w:left="0"/>
        <w:rPr>
          <w:b/>
        </w:rPr>
      </w:pPr>
      <w:r w:rsidRPr="00717AFE">
        <w:rPr>
          <w:b/>
          <w:lang w:val="cy-GB"/>
        </w:rPr>
        <w:t>Rhestrau Aros</w:t>
      </w:r>
    </w:p>
    <w:p w:rsidR="00AD7DBB" w:rsidP="00245CC7" w:rsidRDefault="00AD7DBB" w14:paraId="248059B0" w14:textId="77777777">
      <w:pPr>
        <w:ind w:right="708"/>
        <w:rPr>
          <w:rFonts w:ascii="Arial" w:hAnsi="Arial"/>
          <w:sz w:val="24"/>
        </w:rPr>
      </w:pPr>
    </w:p>
    <w:p w:rsidRPr="00717AFE" w:rsidR="00AD7DBB" w:rsidP="00717AFE" w:rsidRDefault="000435C2" w14:paraId="6AFD6BEF" w14:textId="77777777">
      <w:pPr>
        <w:jc w:val="both"/>
        <w:rPr>
          <w:rFonts w:ascii="Arial" w:hAnsi="Arial" w:cs="Arial"/>
          <w:sz w:val="24"/>
          <w:szCs w:val="24"/>
        </w:rPr>
      </w:pPr>
      <w:r w:rsidRPr="00717AFE">
        <w:rPr>
          <w:rFonts w:ascii="Arial" w:hAnsi="Arial" w:cs="Arial"/>
          <w:sz w:val="24"/>
          <w:szCs w:val="24"/>
          <w:lang w:val="cy-GB"/>
        </w:rPr>
        <w:t xml:space="preserve">Bydd rhestrau aros yn cael eu cadw ar gyfer ysgolion â mwy o geisiadau nag o leoedd pan fo lle wedi ei wrthod. </w:t>
      </w:r>
    </w:p>
    <w:p w:rsidRPr="00245CC7" w:rsidR="00AD7DBB" w:rsidP="00245CC7" w:rsidRDefault="00AD7DBB" w14:paraId="1722961B" w14:textId="77777777">
      <w:pPr>
        <w:jc w:val="both"/>
        <w:rPr>
          <w:rFonts w:ascii="Arial" w:hAnsi="Arial" w:cs="Arial"/>
          <w:sz w:val="24"/>
          <w:szCs w:val="24"/>
        </w:rPr>
      </w:pPr>
    </w:p>
    <w:p w:rsidR="0082103B" w:rsidP="00717AFE" w:rsidRDefault="00DB5EDC" w14:paraId="4139EE33" w14:textId="77777777">
      <w:pPr>
        <w:jc w:val="both"/>
        <w:rPr>
          <w:rFonts w:ascii="Arial" w:hAnsi="Arial" w:cs="Arial"/>
          <w:sz w:val="24"/>
          <w:szCs w:val="24"/>
          <w:lang w:val="cy-GB"/>
        </w:rPr>
      </w:pPr>
      <w:r w:rsidRPr="00717AFE">
        <w:rPr>
          <w:rFonts w:ascii="Arial" w:hAnsi="Arial" w:cs="Arial"/>
          <w:sz w:val="24"/>
          <w:szCs w:val="24"/>
          <w:lang w:val="cy-GB" w:eastAsia="en-GB"/>
        </w:rPr>
        <w:t xml:space="preserve">O ran dyraniadau blynyddol, bydd ceisiadau yn aros ar y rhestr aros tan 30 Medi'r flwyddyn academaidd ganlynol. </w:t>
      </w:r>
      <w:r w:rsidRPr="00717AFE" w:rsidR="000435C2">
        <w:rPr>
          <w:rFonts w:ascii="Arial" w:hAnsi="Arial" w:cs="Arial"/>
          <w:sz w:val="24"/>
          <w:szCs w:val="24"/>
          <w:lang w:val="cy-GB"/>
        </w:rPr>
        <w:t xml:space="preserve">Bydd ceisiadau a </w:t>
      </w:r>
      <w:r w:rsidR="0082103B">
        <w:rPr>
          <w:rFonts w:ascii="Arial" w:hAnsi="Arial" w:cs="Arial"/>
          <w:sz w:val="24"/>
          <w:szCs w:val="24"/>
          <w:lang w:val="cy-GB"/>
        </w:rPr>
        <w:t xml:space="preserve">dderbynnir y tu allan i’r </w:t>
      </w:r>
      <w:r w:rsidRPr="00717AFE" w:rsidR="000435C2">
        <w:rPr>
          <w:rFonts w:ascii="Arial" w:hAnsi="Arial" w:cs="Arial"/>
          <w:sz w:val="24"/>
          <w:szCs w:val="24"/>
          <w:lang w:val="cy-GB"/>
        </w:rPr>
        <w:t xml:space="preserve">dyraniad blynyddol </w:t>
      </w:r>
      <w:r w:rsidR="0082103B">
        <w:rPr>
          <w:rFonts w:ascii="Arial" w:hAnsi="Arial" w:cs="Arial"/>
          <w:sz w:val="24"/>
          <w:szCs w:val="24"/>
          <w:lang w:val="cy-GB"/>
        </w:rPr>
        <w:t xml:space="preserve">o leoedd hefyd yn aros ar y rhestr aros tan ddiwedd tymor perthnasol y cais h.y.,31 </w:t>
      </w:r>
      <w:proofErr w:type="spellStart"/>
      <w:r w:rsidR="0082103B">
        <w:rPr>
          <w:rFonts w:ascii="Arial" w:hAnsi="Arial" w:cs="Arial"/>
          <w:sz w:val="24"/>
          <w:szCs w:val="24"/>
          <w:lang w:val="cy-GB"/>
        </w:rPr>
        <w:t>ain</w:t>
      </w:r>
      <w:proofErr w:type="spellEnd"/>
      <w:r w:rsidR="0082103B">
        <w:rPr>
          <w:rFonts w:ascii="Arial" w:hAnsi="Arial" w:cs="Arial"/>
          <w:sz w:val="24"/>
          <w:szCs w:val="24"/>
          <w:lang w:val="cy-GB"/>
        </w:rPr>
        <w:t xml:space="preserve"> Rhagfyr, 31 Mawrth a 31 Awst.</w:t>
      </w:r>
    </w:p>
    <w:p w:rsidR="0082103B" w:rsidP="00717AFE" w:rsidRDefault="0082103B" w14:paraId="0A30434A" w14:textId="77777777">
      <w:pPr>
        <w:jc w:val="both"/>
        <w:rPr>
          <w:rFonts w:ascii="Arial" w:hAnsi="Arial" w:cs="Arial"/>
          <w:sz w:val="24"/>
          <w:szCs w:val="24"/>
          <w:lang w:val="cy-GB"/>
        </w:rPr>
      </w:pPr>
    </w:p>
    <w:p w:rsidRPr="00717AFE" w:rsidR="00AD7DBB" w:rsidP="00717AFE" w:rsidRDefault="0082103B" w14:paraId="24E53B0A" w14:textId="42AF55AD">
      <w:pPr>
        <w:jc w:val="both"/>
        <w:rPr>
          <w:rFonts w:ascii="Arial" w:hAnsi="Arial" w:cs="Arial"/>
          <w:sz w:val="24"/>
          <w:szCs w:val="24"/>
        </w:rPr>
      </w:pPr>
      <w:r>
        <w:rPr>
          <w:rFonts w:ascii="Arial" w:hAnsi="Arial" w:cs="Arial"/>
          <w:sz w:val="24"/>
          <w:szCs w:val="24"/>
          <w:lang w:val="cy-GB"/>
        </w:rPr>
        <w:t>Bydd rhestrau aros yn cael eu hadolyg</w:t>
      </w:r>
      <w:r w:rsidR="009650A2">
        <w:rPr>
          <w:rFonts w:ascii="Arial" w:hAnsi="Arial" w:cs="Arial"/>
          <w:sz w:val="24"/>
          <w:szCs w:val="24"/>
          <w:lang w:val="cy-GB"/>
        </w:rPr>
        <w:t>u bob tymor. Ar ddiwedd blwyddyn academaidd, bydd disgwyl i rheini wneud cais pellach am fynediad os ydyn nhw am aros ar y rhestr aros.</w:t>
      </w:r>
      <w:r w:rsidRPr="00717AFE" w:rsidR="000435C2">
        <w:rPr>
          <w:rFonts w:ascii="Arial" w:hAnsi="Arial" w:cs="Arial"/>
          <w:sz w:val="24"/>
          <w:szCs w:val="24"/>
          <w:lang w:val="cy-GB"/>
        </w:rPr>
        <w:t xml:space="preserve"> </w:t>
      </w:r>
    </w:p>
    <w:p w:rsidR="00AD7DBB" w:rsidP="00245CC7" w:rsidRDefault="00AD7DBB" w14:paraId="0916AF13" w14:textId="77777777">
      <w:pPr>
        <w:ind w:right="708"/>
        <w:rPr>
          <w:rFonts w:ascii="Arial" w:hAnsi="Arial"/>
          <w:sz w:val="24"/>
        </w:rPr>
      </w:pPr>
    </w:p>
    <w:p w:rsidRPr="00717AFE" w:rsidR="00AD7DBB" w:rsidP="00245CC7" w:rsidRDefault="000435C2" w14:paraId="46472778" w14:textId="77777777">
      <w:pPr>
        <w:pStyle w:val="Heading5"/>
        <w:ind w:left="0"/>
        <w:rPr>
          <w:u w:val="single"/>
        </w:rPr>
      </w:pPr>
      <w:r w:rsidRPr="00717AFE">
        <w:rPr>
          <w:u w:val="single"/>
          <w:lang w:val="cy-GB"/>
        </w:rPr>
        <w:t>Derbyn i’r Chweched Dosbarth</w:t>
      </w:r>
    </w:p>
    <w:p w:rsidR="00AD7DBB" w:rsidP="00245CC7" w:rsidRDefault="00AD7DBB" w14:paraId="32C20FF2" w14:textId="77777777">
      <w:pPr>
        <w:ind w:right="708"/>
        <w:rPr>
          <w:rFonts w:ascii="Arial" w:hAnsi="Arial"/>
          <w:b/>
          <w:bCs/>
          <w:sz w:val="24"/>
        </w:rPr>
      </w:pPr>
    </w:p>
    <w:p w:rsidRPr="00717AFE" w:rsidR="00AD7DBB" w:rsidP="00717AFE" w:rsidRDefault="000435C2" w14:paraId="59EA7939" w14:textId="77777777">
      <w:pPr>
        <w:jc w:val="both"/>
        <w:rPr>
          <w:rFonts w:ascii="Arial" w:hAnsi="Arial" w:cs="Arial"/>
          <w:sz w:val="24"/>
          <w:szCs w:val="24"/>
        </w:rPr>
      </w:pPr>
      <w:r w:rsidRPr="00717AFE">
        <w:rPr>
          <w:rFonts w:ascii="Arial" w:hAnsi="Arial" w:cs="Arial"/>
          <w:sz w:val="24"/>
          <w:szCs w:val="24"/>
          <w:lang w:val="cy-GB"/>
        </w:rPr>
        <w:t>Mewn ysgolion cymunedol, y Cyrff Llywodraethu sy’n gyfrifol am bennu trefniadau derbyn i’r Chweched Dosbarth. Dylid gwneud cais yn uniongyrchol i’r ysgol felly.</w:t>
      </w:r>
    </w:p>
    <w:p w:rsidR="008F6DAF" w:rsidP="008F6DAF" w:rsidRDefault="008F6DAF" w14:paraId="13397666" w14:textId="77777777">
      <w:pPr>
        <w:pStyle w:val="BlockText"/>
        <w:ind w:left="0"/>
        <w:rPr>
          <w:rFonts w:ascii="Arial" w:hAnsi="Arial"/>
          <w:b/>
          <w:bCs/>
        </w:rPr>
      </w:pPr>
    </w:p>
    <w:p w:rsidRPr="00717AFE" w:rsidR="00B352D2" w:rsidP="00717AFE" w:rsidRDefault="000435C2" w14:paraId="1E7FCFBE" w14:textId="77777777">
      <w:pPr>
        <w:pStyle w:val="BlockText"/>
        <w:ind w:left="0"/>
        <w:rPr>
          <w:rFonts w:ascii="Arial" w:hAnsi="Arial"/>
          <w:b/>
          <w:bCs/>
          <w:u w:val="single"/>
        </w:rPr>
      </w:pPr>
      <w:r w:rsidRPr="00717AFE">
        <w:rPr>
          <w:rFonts w:ascii="Arial" w:hAnsi="Arial"/>
          <w:b/>
          <w:bCs/>
          <w:u w:val="single"/>
          <w:lang w:val="cy-GB"/>
        </w:rPr>
        <w:t>Proses Dderbyn - Amserlen</w:t>
      </w:r>
    </w:p>
    <w:p w:rsidR="00DA7235" w:rsidRDefault="00DA7235" w14:paraId="285177B4" w14:textId="77777777">
      <w:pPr>
        <w:pStyle w:val="BlockText"/>
        <w:rPr>
          <w:rFonts w:ascii="Arial" w:hAnsi="Arial"/>
          <w:b/>
          <w:bCs/>
        </w:rPr>
      </w:pPr>
    </w:p>
    <w:p w:rsidR="00E361BD" w:rsidP="00717AFE" w:rsidRDefault="000435C2" w14:paraId="5869F966" w14:textId="77777777">
      <w:pPr>
        <w:jc w:val="both"/>
        <w:rPr>
          <w:rFonts w:ascii="Arial" w:hAnsi="Arial" w:cs="Arial"/>
          <w:sz w:val="24"/>
          <w:szCs w:val="24"/>
        </w:rPr>
      </w:pPr>
      <w:r w:rsidRPr="00717AFE">
        <w:rPr>
          <w:rFonts w:ascii="Arial" w:hAnsi="Arial" w:cs="Arial"/>
          <w:sz w:val="24"/>
          <w:szCs w:val="24"/>
          <w:lang w:val="cy-GB"/>
        </w:rPr>
        <w:t xml:space="preserve">Mae’r amserlen isod yn nodi pob dyddiad sy’n berthnasol i’r trefniadau derbyn ac mae’n ateb gofynion </w:t>
      </w:r>
      <w:r w:rsidRPr="00717AFE" w:rsidR="00D763E3">
        <w:rPr>
          <w:rFonts w:ascii="Arial" w:hAnsi="Arial" w:cs="Arial"/>
          <w:sz w:val="24"/>
          <w:szCs w:val="24"/>
          <w:lang w:val="cy-GB"/>
        </w:rPr>
        <w:t xml:space="preserve">Rheoliadau Derbyniadau Ysgol (Dyddiad Cynnig Cyffredin) (Cymru) 2013 sy’n nodi bod yn rhaid i awdurdodau derbyn sicrhau bod llythyrau cynnig ar gyfer ysgolion uwchradd yn cael eu hanfon ar 1 Mawrth neu’r diwrnod gwaith nesaf a llythyrau cynnig cynradd ar 16 Ebrill neu’r diwrnod gwaith nesaf. </w:t>
      </w:r>
    </w:p>
    <w:p w:rsidRPr="009B6766" w:rsidR="002B602F" w:rsidRDefault="002B602F" w14:paraId="12294A99" w14:textId="77777777">
      <w:pPr>
        <w:pStyle w:val="BlockText"/>
        <w:rPr>
          <w:rFonts w:ascii="Arial" w:hAnsi="Arial"/>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99"/>
        <w:gridCol w:w="2220"/>
        <w:gridCol w:w="2268"/>
        <w:gridCol w:w="2410"/>
      </w:tblGrid>
      <w:tr w:rsidRPr="009B6766" w:rsidR="00F658C6" w:rsidTr="00717AFE" w14:paraId="10523787" w14:textId="77777777">
        <w:tc>
          <w:tcPr>
            <w:tcW w:w="1999" w:type="dxa"/>
            <w:shd w:val="clear" w:color="auto" w:fill="E0E0E0"/>
          </w:tcPr>
          <w:p w:rsidRPr="00717AFE" w:rsidR="00F658C6" w:rsidP="00A706A1" w:rsidRDefault="00D763E3" w14:paraId="551F8275" w14:textId="77777777">
            <w:pPr>
              <w:keepNext/>
              <w:spacing w:before="120" w:after="120"/>
              <w:jc w:val="center"/>
              <w:outlineLvl w:val="1"/>
              <w:rPr>
                <w:rFonts w:ascii="Arial" w:hAnsi="Arial" w:cs="Arial"/>
                <w:b/>
                <w:bCs/>
                <w:sz w:val="24"/>
                <w:szCs w:val="24"/>
              </w:rPr>
            </w:pPr>
            <w:r w:rsidRPr="00717AFE">
              <w:rPr>
                <w:rFonts w:ascii="Arial" w:hAnsi="Arial" w:cs="Arial"/>
                <w:b/>
                <w:bCs/>
                <w:sz w:val="24"/>
                <w:szCs w:val="24"/>
                <w:lang w:val="cy-GB"/>
              </w:rPr>
              <w:t xml:space="preserve">AMSERLEN </w:t>
            </w:r>
          </w:p>
        </w:tc>
        <w:tc>
          <w:tcPr>
            <w:tcW w:w="6898" w:type="dxa"/>
            <w:gridSpan w:val="3"/>
            <w:shd w:val="clear" w:color="auto" w:fill="E0E0E0"/>
          </w:tcPr>
          <w:p w:rsidRPr="00717AFE" w:rsidR="00F658C6" w:rsidP="0088273E" w:rsidRDefault="00D763E3" w14:paraId="34DCA928" w14:textId="74442697">
            <w:pPr>
              <w:spacing w:before="120" w:after="120"/>
              <w:jc w:val="center"/>
              <w:rPr>
                <w:b/>
                <w:bCs/>
                <w:sz w:val="24"/>
                <w:szCs w:val="24"/>
              </w:rPr>
            </w:pPr>
            <w:r w:rsidRPr="00717AFE">
              <w:rPr>
                <w:rFonts w:ascii="Arial" w:hAnsi="Arial" w:cs="Arial"/>
                <w:b/>
                <w:bCs/>
                <w:sz w:val="24"/>
                <w:szCs w:val="24"/>
                <w:lang w:val="cy-GB"/>
              </w:rPr>
              <w:t>Blwyddyn Academaidd 202</w:t>
            </w:r>
            <w:r w:rsidR="009650A2">
              <w:rPr>
                <w:rFonts w:ascii="Arial" w:hAnsi="Arial" w:cs="Arial"/>
                <w:b/>
                <w:bCs/>
                <w:sz w:val="24"/>
                <w:szCs w:val="24"/>
                <w:lang w:val="cy-GB"/>
              </w:rPr>
              <w:t>3</w:t>
            </w:r>
            <w:r w:rsidRPr="00717AFE">
              <w:rPr>
                <w:rFonts w:ascii="Arial" w:hAnsi="Arial" w:cs="Arial"/>
                <w:b/>
                <w:bCs/>
                <w:sz w:val="24"/>
                <w:szCs w:val="24"/>
                <w:lang w:val="cy-GB"/>
              </w:rPr>
              <w:t>/202</w:t>
            </w:r>
            <w:r w:rsidR="009650A2">
              <w:rPr>
                <w:rFonts w:ascii="Arial" w:hAnsi="Arial" w:cs="Arial"/>
                <w:b/>
                <w:bCs/>
                <w:sz w:val="24"/>
                <w:szCs w:val="24"/>
                <w:lang w:val="cy-GB"/>
              </w:rPr>
              <w:t>4</w:t>
            </w:r>
          </w:p>
        </w:tc>
      </w:tr>
      <w:tr w:rsidRPr="009B6766" w:rsidR="00D763E3" w:rsidTr="00717AFE" w14:paraId="24FA2754" w14:textId="77777777">
        <w:tc>
          <w:tcPr>
            <w:tcW w:w="1999" w:type="dxa"/>
            <w:shd w:val="clear" w:color="auto" w:fill="E0E0E0"/>
          </w:tcPr>
          <w:p w:rsidRPr="009B6766" w:rsidR="00F658C6" w:rsidP="001E2792" w:rsidRDefault="00F658C6" w14:paraId="3D290145" w14:textId="77777777">
            <w:pPr>
              <w:spacing w:before="120" w:after="120"/>
              <w:jc w:val="center"/>
              <w:rPr>
                <w:rFonts w:ascii="Arial" w:hAnsi="Arial" w:cs="Arial"/>
                <w:b/>
                <w:bCs/>
                <w:sz w:val="24"/>
                <w:szCs w:val="24"/>
              </w:rPr>
            </w:pPr>
          </w:p>
        </w:tc>
        <w:tc>
          <w:tcPr>
            <w:tcW w:w="2220" w:type="dxa"/>
            <w:shd w:val="clear" w:color="auto" w:fill="E0E0E0"/>
          </w:tcPr>
          <w:p w:rsidRPr="00717AFE" w:rsidR="00F658C6" w:rsidP="008865AD" w:rsidRDefault="00D763E3" w14:paraId="69229BFD" w14:textId="3179C699">
            <w:pPr>
              <w:spacing w:before="120" w:after="120"/>
              <w:jc w:val="center"/>
              <w:rPr>
                <w:rFonts w:ascii="Arial" w:hAnsi="Arial" w:cs="Arial"/>
                <w:b/>
                <w:bCs/>
                <w:sz w:val="24"/>
                <w:szCs w:val="24"/>
              </w:rPr>
            </w:pPr>
            <w:r w:rsidRPr="00717AFE">
              <w:rPr>
                <w:rFonts w:ascii="Arial" w:hAnsi="Arial" w:cs="Arial"/>
                <w:b/>
                <w:bCs/>
                <w:sz w:val="24"/>
                <w:szCs w:val="24"/>
                <w:lang w:val="cy-GB"/>
              </w:rPr>
              <w:t>Uwchradd</w:t>
            </w:r>
            <w:r w:rsidR="00E57301">
              <w:rPr>
                <w:rFonts w:ascii="Arial" w:hAnsi="Arial" w:cs="Arial"/>
                <w:b/>
                <w:bCs/>
                <w:sz w:val="24"/>
                <w:szCs w:val="24"/>
                <w:lang w:val="cy-GB"/>
              </w:rPr>
              <w:t xml:space="preserve"> - </w:t>
            </w:r>
            <w:r w:rsidRPr="008865AD" w:rsidR="008865AD">
              <w:rPr>
                <w:rFonts w:ascii="Arial" w:hAnsi="Arial" w:cs="Arial"/>
                <w:b/>
                <w:color w:val="000000"/>
                <w:sz w:val="24"/>
                <w:szCs w:val="24"/>
                <w:lang w:val="en"/>
              </w:rPr>
              <w:t>(</w:t>
            </w:r>
            <w:proofErr w:type="spellStart"/>
            <w:r w:rsidRPr="008865AD" w:rsidR="008865AD">
              <w:rPr>
                <w:rFonts w:ascii="Arial" w:hAnsi="Arial" w:cs="Arial"/>
                <w:b/>
                <w:color w:val="000000"/>
                <w:sz w:val="24"/>
                <w:szCs w:val="24"/>
                <w:lang w:val="en"/>
              </w:rPr>
              <w:t>Blwyddyn</w:t>
            </w:r>
            <w:proofErr w:type="spellEnd"/>
            <w:r w:rsidRPr="008865AD" w:rsidR="008865AD">
              <w:rPr>
                <w:rFonts w:ascii="Arial" w:hAnsi="Arial" w:cs="Arial"/>
                <w:b/>
                <w:color w:val="000000"/>
                <w:sz w:val="24"/>
                <w:szCs w:val="24"/>
                <w:lang w:val="en"/>
              </w:rPr>
              <w:t xml:space="preserve"> 7 </w:t>
            </w:r>
            <w:proofErr w:type="spellStart"/>
            <w:r w:rsidRPr="008865AD" w:rsidR="008865AD">
              <w:rPr>
                <w:rFonts w:ascii="Arial" w:hAnsi="Arial" w:cs="Arial"/>
                <w:b/>
                <w:color w:val="000000"/>
                <w:sz w:val="24"/>
                <w:szCs w:val="24"/>
                <w:lang w:val="en"/>
              </w:rPr>
              <w:t>cymeriant</w:t>
            </w:r>
            <w:proofErr w:type="spellEnd"/>
            <w:r w:rsidRPr="008865AD" w:rsidR="008865AD">
              <w:rPr>
                <w:rFonts w:ascii="Arial" w:hAnsi="Arial" w:cs="Arial"/>
                <w:b/>
                <w:color w:val="000000"/>
                <w:sz w:val="24"/>
                <w:szCs w:val="24"/>
                <w:lang w:val="en"/>
              </w:rPr>
              <w:t xml:space="preserve"> Medi 202</w:t>
            </w:r>
            <w:r w:rsidR="009650A2">
              <w:rPr>
                <w:rFonts w:ascii="Arial" w:hAnsi="Arial" w:cs="Arial"/>
                <w:b/>
                <w:color w:val="000000"/>
                <w:sz w:val="24"/>
                <w:szCs w:val="24"/>
                <w:lang w:val="en"/>
              </w:rPr>
              <w:t>3</w:t>
            </w:r>
            <w:r w:rsidRPr="008865AD" w:rsidR="008865AD">
              <w:rPr>
                <w:rFonts w:ascii="Arial" w:hAnsi="Arial" w:cs="Arial"/>
                <w:b/>
                <w:color w:val="000000"/>
                <w:sz w:val="24"/>
                <w:szCs w:val="24"/>
                <w:lang w:val="en"/>
              </w:rPr>
              <w:t>)</w:t>
            </w:r>
            <w:r w:rsidRPr="008865AD" w:rsidR="008865AD">
              <w:rPr>
                <w:rFonts w:ascii="Arial" w:hAnsi="Arial" w:cs="Arial"/>
                <w:b/>
                <w:color w:val="222222"/>
                <w:sz w:val="24"/>
                <w:szCs w:val="24"/>
                <w:lang w:val="cy-GB"/>
              </w:rPr>
              <w:t xml:space="preserve"> </w:t>
            </w:r>
          </w:p>
        </w:tc>
        <w:tc>
          <w:tcPr>
            <w:tcW w:w="2268" w:type="dxa"/>
            <w:shd w:val="clear" w:color="auto" w:fill="E0E0E0"/>
          </w:tcPr>
          <w:p w:rsidRPr="00717AFE" w:rsidR="00F658C6" w:rsidP="00A706A1" w:rsidRDefault="00D763E3" w14:paraId="6FC736A3" w14:textId="3EFB12B8">
            <w:pPr>
              <w:keepNext/>
              <w:spacing w:before="120" w:after="120"/>
              <w:jc w:val="center"/>
              <w:outlineLvl w:val="0"/>
              <w:rPr>
                <w:rFonts w:ascii="Arial" w:hAnsi="Arial" w:cs="Arial"/>
                <w:b/>
                <w:bCs/>
                <w:sz w:val="24"/>
                <w:szCs w:val="24"/>
              </w:rPr>
            </w:pPr>
            <w:r w:rsidRPr="00717AFE">
              <w:rPr>
                <w:rFonts w:ascii="Arial" w:hAnsi="Arial" w:cs="Arial"/>
                <w:b/>
                <w:bCs/>
                <w:sz w:val="24"/>
                <w:szCs w:val="24"/>
                <w:lang w:val="cy-GB"/>
              </w:rPr>
              <w:t>Cynradd</w:t>
            </w:r>
            <w:r w:rsidR="00E57301">
              <w:rPr>
                <w:rFonts w:ascii="Arial" w:hAnsi="Arial" w:cs="Arial"/>
                <w:b/>
                <w:bCs/>
                <w:sz w:val="24"/>
                <w:szCs w:val="24"/>
                <w:lang w:val="cy-GB"/>
              </w:rPr>
              <w:t xml:space="preserve"> - </w:t>
            </w:r>
            <w:r w:rsidRPr="00E57301" w:rsidR="00E57301">
              <w:rPr>
                <w:rFonts w:ascii="Arial" w:hAnsi="Arial" w:cs="Arial"/>
                <w:b/>
                <w:color w:val="000000"/>
                <w:sz w:val="24"/>
                <w:szCs w:val="24"/>
                <w:lang w:val="en"/>
              </w:rPr>
              <w:t>(</w:t>
            </w:r>
            <w:proofErr w:type="spellStart"/>
            <w:r w:rsidRPr="00E57301" w:rsidR="00E57301">
              <w:rPr>
                <w:rFonts w:ascii="Arial" w:hAnsi="Arial" w:cs="Arial"/>
                <w:b/>
                <w:color w:val="000000"/>
                <w:sz w:val="24"/>
                <w:szCs w:val="24"/>
                <w:lang w:val="en"/>
              </w:rPr>
              <w:t>Cymeriant</w:t>
            </w:r>
            <w:proofErr w:type="spellEnd"/>
            <w:r w:rsidRPr="00E57301" w:rsidR="00E57301">
              <w:rPr>
                <w:rFonts w:ascii="Arial" w:hAnsi="Arial" w:cs="Arial"/>
                <w:b/>
                <w:color w:val="000000"/>
                <w:sz w:val="24"/>
                <w:szCs w:val="24"/>
                <w:lang w:val="en"/>
              </w:rPr>
              <w:t xml:space="preserve"> </w:t>
            </w:r>
            <w:proofErr w:type="spellStart"/>
            <w:r w:rsidRPr="00E57301" w:rsidR="00E57301">
              <w:rPr>
                <w:rFonts w:ascii="Arial" w:hAnsi="Arial" w:cs="Arial"/>
                <w:b/>
                <w:color w:val="000000"/>
                <w:sz w:val="24"/>
                <w:szCs w:val="24"/>
                <w:lang w:val="en"/>
              </w:rPr>
              <w:t>Derbyn</w:t>
            </w:r>
            <w:proofErr w:type="spellEnd"/>
            <w:r w:rsidRPr="00E57301" w:rsidR="00E57301">
              <w:rPr>
                <w:rFonts w:ascii="Arial" w:hAnsi="Arial" w:cs="Arial"/>
                <w:b/>
                <w:color w:val="000000"/>
                <w:sz w:val="24"/>
                <w:szCs w:val="24"/>
                <w:lang w:val="en"/>
              </w:rPr>
              <w:t xml:space="preserve"> Medi 202</w:t>
            </w:r>
            <w:r w:rsidR="009650A2">
              <w:rPr>
                <w:rFonts w:ascii="Arial" w:hAnsi="Arial" w:cs="Arial"/>
                <w:b/>
                <w:color w:val="000000"/>
                <w:sz w:val="24"/>
                <w:szCs w:val="24"/>
                <w:lang w:val="en"/>
              </w:rPr>
              <w:t>3</w:t>
            </w:r>
            <w:r w:rsidRPr="00E57301" w:rsidR="00E57301">
              <w:rPr>
                <w:rFonts w:ascii="Arial" w:hAnsi="Arial" w:cs="Arial"/>
                <w:b/>
                <w:color w:val="000000"/>
                <w:sz w:val="24"/>
                <w:szCs w:val="24"/>
                <w:lang w:val="en"/>
              </w:rPr>
              <w:t>)</w:t>
            </w:r>
          </w:p>
        </w:tc>
        <w:tc>
          <w:tcPr>
            <w:tcW w:w="2410" w:type="dxa"/>
            <w:shd w:val="clear" w:color="auto" w:fill="E0E0E0"/>
          </w:tcPr>
          <w:p w:rsidRPr="00717AFE" w:rsidR="00F658C6" w:rsidP="00A706A1" w:rsidRDefault="00D763E3" w14:paraId="48880379" w14:textId="36046C5A">
            <w:pPr>
              <w:keepNext/>
              <w:spacing w:before="120" w:after="120"/>
              <w:jc w:val="center"/>
              <w:outlineLvl w:val="0"/>
              <w:rPr>
                <w:rFonts w:ascii="Arial" w:hAnsi="Arial" w:cs="Arial"/>
                <w:b/>
                <w:bCs/>
                <w:sz w:val="24"/>
                <w:szCs w:val="24"/>
              </w:rPr>
            </w:pPr>
            <w:r w:rsidRPr="00717AFE">
              <w:rPr>
                <w:rFonts w:ascii="Arial" w:hAnsi="Arial" w:cs="Arial"/>
                <w:b/>
                <w:bCs/>
                <w:sz w:val="24"/>
                <w:szCs w:val="24"/>
                <w:lang w:val="cy-GB"/>
              </w:rPr>
              <w:t>Meithrin</w:t>
            </w:r>
            <w:r w:rsidR="00E57301">
              <w:rPr>
                <w:rFonts w:ascii="Arial" w:hAnsi="Arial" w:cs="Arial"/>
                <w:b/>
                <w:bCs/>
                <w:sz w:val="24"/>
                <w:szCs w:val="24"/>
                <w:lang w:val="cy-GB"/>
              </w:rPr>
              <w:t xml:space="preserve"> - </w:t>
            </w:r>
            <w:r w:rsidR="00E57301">
              <w:rPr>
                <w:rFonts w:ascii="Arial" w:hAnsi="Arial" w:cs="Arial"/>
                <w:b/>
                <w:color w:val="222222"/>
                <w:sz w:val="24"/>
                <w:szCs w:val="24"/>
                <w:lang w:val="cy-GB"/>
              </w:rPr>
              <w:t>(Medi 202</w:t>
            </w:r>
            <w:r w:rsidR="009650A2">
              <w:rPr>
                <w:rFonts w:ascii="Arial" w:hAnsi="Arial" w:cs="Arial"/>
                <w:b/>
                <w:color w:val="222222"/>
                <w:sz w:val="24"/>
                <w:szCs w:val="24"/>
                <w:lang w:val="cy-GB"/>
              </w:rPr>
              <w:t>3</w:t>
            </w:r>
            <w:r w:rsidR="00E57301">
              <w:rPr>
                <w:rFonts w:ascii="Arial" w:hAnsi="Arial" w:cs="Arial"/>
                <w:b/>
                <w:color w:val="222222"/>
                <w:sz w:val="24"/>
                <w:szCs w:val="24"/>
                <w:lang w:val="cy-GB"/>
              </w:rPr>
              <w:t xml:space="preserve"> cymeriant </w:t>
            </w:r>
            <w:r w:rsidRPr="00E57301" w:rsidR="00E57301">
              <w:rPr>
                <w:rFonts w:ascii="Arial" w:hAnsi="Arial" w:cs="Arial"/>
                <w:b/>
                <w:color w:val="222222"/>
                <w:sz w:val="24"/>
                <w:szCs w:val="24"/>
                <w:lang w:val="cy-GB"/>
              </w:rPr>
              <w:t>meithrin)</w:t>
            </w:r>
          </w:p>
        </w:tc>
      </w:tr>
      <w:tr w:rsidRPr="009B6766" w:rsidR="00D763E3" w:rsidTr="00717AFE" w14:paraId="07B6487E" w14:textId="77777777">
        <w:tc>
          <w:tcPr>
            <w:tcW w:w="1999" w:type="dxa"/>
          </w:tcPr>
          <w:p w:rsidRPr="00717AFE" w:rsidR="00F658C6" w:rsidP="00717AFE" w:rsidRDefault="00D763E3" w14:paraId="2BC38A59" w14:textId="77777777">
            <w:pPr>
              <w:spacing w:before="120" w:after="120"/>
              <w:rPr>
                <w:rFonts w:ascii="Arial" w:hAnsi="Arial" w:cs="Arial"/>
                <w:szCs w:val="24"/>
              </w:rPr>
            </w:pPr>
            <w:r w:rsidRPr="00717AFE">
              <w:rPr>
                <w:rFonts w:ascii="Arial" w:hAnsi="Arial" w:cs="Arial"/>
                <w:szCs w:val="24"/>
                <w:lang w:val="cy-GB"/>
              </w:rPr>
              <w:t>A</w:t>
            </w:r>
            <w:r w:rsidR="00717AFE">
              <w:rPr>
                <w:rFonts w:ascii="Arial" w:hAnsi="Arial" w:cs="Arial"/>
                <w:szCs w:val="24"/>
                <w:lang w:val="cy-GB"/>
              </w:rPr>
              <w:t>L</w:t>
            </w:r>
            <w:r w:rsidRPr="00717AFE">
              <w:rPr>
                <w:rFonts w:ascii="Arial" w:hAnsi="Arial" w:cs="Arial"/>
                <w:szCs w:val="24"/>
                <w:lang w:val="cy-GB"/>
              </w:rPr>
              <w:t>l yn anfon gwybodaeth dderbyn i rieni/ysgolion</w:t>
            </w:r>
          </w:p>
          <w:p w:rsidRPr="00717AFE" w:rsidR="00F658C6" w:rsidP="00A706A1" w:rsidRDefault="00D763E3" w14:paraId="079F4117" w14:textId="77777777">
            <w:pPr>
              <w:spacing w:before="120" w:after="120"/>
              <w:rPr>
                <w:rFonts w:ascii="Arial" w:hAnsi="Arial" w:cs="Arial"/>
                <w:szCs w:val="24"/>
              </w:rPr>
            </w:pPr>
            <w:r w:rsidRPr="00717AFE">
              <w:rPr>
                <w:rFonts w:ascii="Arial" w:hAnsi="Arial" w:cs="Arial"/>
                <w:szCs w:val="24"/>
                <w:lang w:val="cy-GB"/>
              </w:rPr>
              <w:t>Gwasanaeth cais ar-lein yn agor</w:t>
            </w:r>
          </w:p>
        </w:tc>
        <w:tc>
          <w:tcPr>
            <w:tcW w:w="2220" w:type="dxa"/>
          </w:tcPr>
          <w:p w:rsidRPr="00717AFE" w:rsidR="00F658C6" w:rsidP="0088273E" w:rsidRDefault="00D763E3" w14:paraId="0390D126" w14:textId="35199343">
            <w:pPr>
              <w:spacing w:before="120" w:after="120"/>
              <w:jc w:val="center"/>
              <w:rPr>
                <w:rFonts w:ascii="Arial" w:hAnsi="Arial" w:cs="Arial"/>
                <w:b/>
                <w:bCs/>
                <w:sz w:val="24"/>
                <w:szCs w:val="24"/>
              </w:rPr>
            </w:pPr>
            <w:r w:rsidRPr="00717AFE">
              <w:rPr>
                <w:rFonts w:ascii="Arial" w:hAnsi="Arial" w:cs="Arial"/>
                <w:b/>
                <w:bCs/>
                <w:sz w:val="24"/>
                <w:szCs w:val="24"/>
                <w:lang w:val="cy-GB"/>
              </w:rPr>
              <w:t>2</w:t>
            </w:r>
            <w:r w:rsidR="009650A2">
              <w:rPr>
                <w:rFonts w:ascii="Arial" w:hAnsi="Arial" w:cs="Arial"/>
                <w:b/>
                <w:bCs/>
                <w:sz w:val="24"/>
                <w:szCs w:val="24"/>
                <w:lang w:val="cy-GB"/>
              </w:rPr>
              <w:t>3</w:t>
            </w:r>
            <w:r w:rsidRPr="00717AFE">
              <w:rPr>
                <w:rFonts w:ascii="Arial" w:hAnsi="Arial" w:cs="Arial"/>
                <w:b/>
                <w:bCs/>
                <w:sz w:val="24"/>
                <w:szCs w:val="24"/>
                <w:lang w:val="cy-GB"/>
              </w:rPr>
              <w:t xml:space="preserve"> Medi 20</w:t>
            </w:r>
            <w:r w:rsidR="0088273E">
              <w:rPr>
                <w:rFonts w:ascii="Arial" w:hAnsi="Arial" w:cs="Arial"/>
                <w:b/>
                <w:bCs/>
                <w:sz w:val="24"/>
                <w:szCs w:val="24"/>
                <w:lang w:val="cy-GB"/>
              </w:rPr>
              <w:t>2</w:t>
            </w:r>
            <w:r w:rsidR="009650A2">
              <w:rPr>
                <w:rFonts w:ascii="Arial" w:hAnsi="Arial" w:cs="Arial"/>
                <w:b/>
                <w:bCs/>
                <w:sz w:val="24"/>
                <w:szCs w:val="24"/>
                <w:lang w:val="cy-GB"/>
              </w:rPr>
              <w:t>2</w:t>
            </w:r>
          </w:p>
        </w:tc>
        <w:tc>
          <w:tcPr>
            <w:tcW w:w="2268" w:type="dxa"/>
          </w:tcPr>
          <w:p w:rsidRPr="00717AFE" w:rsidR="00F658C6" w:rsidP="005E72BA" w:rsidRDefault="009650A2" w14:paraId="65B43E59" w14:textId="404D40AA">
            <w:pPr>
              <w:spacing w:before="120" w:after="120"/>
              <w:jc w:val="center"/>
              <w:rPr>
                <w:rFonts w:ascii="Arial" w:hAnsi="Arial" w:cs="Arial"/>
                <w:b/>
                <w:bCs/>
                <w:sz w:val="24"/>
                <w:szCs w:val="24"/>
              </w:rPr>
            </w:pPr>
            <w:r>
              <w:rPr>
                <w:rFonts w:ascii="Arial" w:hAnsi="Arial" w:cs="Arial"/>
                <w:b/>
                <w:bCs/>
                <w:sz w:val="24"/>
                <w:szCs w:val="24"/>
                <w:lang w:val="cy-GB"/>
              </w:rPr>
              <w:t>11</w:t>
            </w:r>
            <w:r w:rsidRPr="00717AFE" w:rsidR="00D763E3">
              <w:rPr>
                <w:rFonts w:ascii="Arial" w:hAnsi="Arial" w:cs="Arial"/>
                <w:b/>
                <w:bCs/>
                <w:sz w:val="24"/>
                <w:szCs w:val="24"/>
                <w:lang w:val="cy-GB"/>
              </w:rPr>
              <w:t xml:space="preserve"> Tachwedd 20</w:t>
            </w:r>
            <w:r w:rsidR="005E72BA">
              <w:rPr>
                <w:rFonts w:ascii="Arial" w:hAnsi="Arial" w:cs="Arial"/>
                <w:b/>
                <w:bCs/>
                <w:sz w:val="24"/>
                <w:szCs w:val="24"/>
                <w:lang w:val="cy-GB"/>
              </w:rPr>
              <w:t>2</w:t>
            </w:r>
            <w:r>
              <w:rPr>
                <w:rFonts w:ascii="Arial" w:hAnsi="Arial" w:cs="Arial"/>
                <w:b/>
                <w:bCs/>
                <w:sz w:val="24"/>
                <w:szCs w:val="24"/>
                <w:lang w:val="cy-GB"/>
              </w:rPr>
              <w:t>2</w:t>
            </w:r>
          </w:p>
        </w:tc>
        <w:tc>
          <w:tcPr>
            <w:tcW w:w="2410" w:type="dxa"/>
          </w:tcPr>
          <w:p w:rsidRPr="00717AFE" w:rsidR="00F658C6" w:rsidP="005E72BA" w:rsidRDefault="00D763E3" w14:paraId="4EC8C83A" w14:textId="6DE73F23">
            <w:pPr>
              <w:spacing w:before="120" w:after="120"/>
              <w:jc w:val="center"/>
              <w:rPr>
                <w:rFonts w:ascii="Arial" w:hAnsi="Arial" w:cs="Arial"/>
                <w:b/>
                <w:bCs/>
                <w:sz w:val="24"/>
                <w:szCs w:val="24"/>
              </w:rPr>
            </w:pPr>
            <w:r w:rsidRPr="00717AFE">
              <w:rPr>
                <w:rFonts w:ascii="Arial" w:hAnsi="Arial" w:cs="Arial"/>
                <w:b/>
                <w:bCs/>
                <w:sz w:val="24"/>
                <w:szCs w:val="24"/>
                <w:lang w:val="cy-GB"/>
              </w:rPr>
              <w:t>2</w:t>
            </w:r>
            <w:r w:rsidR="009650A2">
              <w:rPr>
                <w:rFonts w:ascii="Arial" w:hAnsi="Arial" w:cs="Arial"/>
                <w:b/>
                <w:bCs/>
                <w:sz w:val="24"/>
                <w:szCs w:val="24"/>
                <w:lang w:val="cy-GB"/>
              </w:rPr>
              <w:t>7</w:t>
            </w:r>
            <w:r w:rsidRPr="00717AFE">
              <w:rPr>
                <w:rFonts w:ascii="Arial" w:hAnsi="Arial" w:cs="Arial"/>
                <w:b/>
                <w:bCs/>
                <w:sz w:val="24"/>
                <w:szCs w:val="24"/>
                <w:lang w:val="cy-GB"/>
              </w:rPr>
              <w:t xml:space="preserve"> Ionawr 202</w:t>
            </w:r>
            <w:r w:rsidR="009650A2">
              <w:rPr>
                <w:rFonts w:ascii="Arial" w:hAnsi="Arial" w:cs="Arial"/>
                <w:b/>
                <w:bCs/>
                <w:sz w:val="24"/>
                <w:szCs w:val="24"/>
                <w:lang w:val="cy-GB"/>
              </w:rPr>
              <w:t>3</w:t>
            </w:r>
          </w:p>
        </w:tc>
      </w:tr>
      <w:tr w:rsidRPr="009B6766" w:rsidR="00D763E3" w:rsidTr="00717AFE" w14:paraId="731EC19A" w14:textId="77777777">
        <w:tc>
          <w:tcPr>
            <w:tcW w:w="1999" w:type="dxa"/>
            <w:vAlign w:val="center"/>
          </w:tcPr>
          <w:p w:rsidRPr="00717AFE" w:rsidR="00F658C6" w:rsidP="00A706A1" w:rsidRDefault="00D763E3" w14:paraId="7707C111" w14:textId="77777777">
            <w:pPr>
              <w:spacing w:before="120" w:after="120"/>
              <w:rPr>
                <w:rFonts w:ascii="Arial" w:hAnsi="Arial" w:cs="Arial"/>
                <w:szCs w:val="24"/>
              </w:rPr>
            </w:pPr>
            <w:r w:rsidRPr="00717AFE">
              <w:rPr>
                <w:rFonts w:ascii="Arial" w:hAnsi="Arial" w:cs="Arial"/>
                <w:szCs w:val="24"/>
                <w:lang w:val="cy-GB"/>
              </w:rPr>
              <w:t>Dyddiad cau ar gyfer derbyn ffurflenni dewis</w:t>
            </w:r>
          </w:p>
        </w:tc>
        <w:tc>
          <w:tcPr>
            <w:tcW w:w="2220" w:type="dxa"/>
            <w:vAlign w:val="center"/>
          </w:tcPr>
          <w:p w:rsidRPr="00717AFE" w:rsidR="00F658C6" w:rsidP="005E72BA" w:rsidRDefault="00D763E3" w14:paraId="7F86AB53" w14:textId="035EA0E1">
            <w:pPr>
              <w:spacing w:before="120" w:after="120"/>
              <w:jc w:val="center"/>
              <w:rPr>
                <w:rFonts w:ascii="Arial" w:hAnsi="Arial" w:cs="Arial"/>
                <w:b/>
                <w:bCs/>
                <w:sz w:val="24"/>
                <w:szCs w:val="24"/>
              </w:rPr>
            </w:pPr>
            <w:r w:rsidRPr="00717AFE">
              <w:rPr>
                <w:rFonts w:ascii="Arial" w:hAnsi="Arial" w:cs="Arial"/>
                <w:b/>
                <w:bCs/>
                <w:sz w:val="24"/>
                <w:szCs w:val="24"/>
                <w:lang w:val="cy-GB"/>
              </w:rPr>
              <w:t>2</w:t>
            </w:r>
            <w:r w:rsidR="009650A2">
              <w:rPr>
                <w:rFonts w:ascii="Arial" w:hAnsi="Arial" w:cs="Arial"/>
                <w:b/>
                <w:bCs/>
                <w:sz w:val="24"/>
                <w:szCs w:val="24"/>
                <w:lang w:val="cy-GB"/>
              </w:rPr>
              <w:t>5</w:t>
            </w:r>
            <w:r w:rsidRPr="00717AFE">
              <w:rPr>
                <w:rFonts w:ascii="Arial" w:hAnsi="Arial" w:cs="Arial"/>
                <w:b/>
                <w:bCs/>
                <w:sz w:val="24"/>
                <w:szCs w:val="24"/>
                <w:lang w:val="cy-GB"/>
              </w:rPr>
              <w:t xml:space="preserve"> Tachwedd 20</w:t>
            </w:r>
            <w:r w:rsidR="005E72BA">
              <w:rPr>
                <w:rFonts w:ascii="Arial" w:hAnsi="Arial" w:cs="Arial"/>
                <w:b/>
                <w:bCs/>
                <w:sz w:val="24"/>
                <w:szCs w:val="24"/>
                <w:lang w:val="cy-GB"/>
              </w:rPr>
              <w:t>2</w:t>
            </w:r>
            <w:r w:rsidR="009650A2">
              <w:rPr>
                <w:rFonts w:ascii="Arial" w:hAnsi="Arial" w:cs="Arial"/>
                <w:b/>
                <w:bCs/>
                <w:sz w:val="24"/>
                <w:szCs w:val="24"/>
                <w:lang w:val="cy-GB"/>
              </w:rPr>
              <w:t>2</w:t>
            </w:r>
          </w:p>
        </w:tc>
        <w:tc>
          <w:tcPr>
            <w:tcW w:w="2268" w:type="dxa"/>
            <w:vAlign w:val="center"/>
          </w:tcPr>
          <w:p w:rsidRPr="00717AFE" w:rsidR="00F658C6" w:rsidP="005E72BA" w:rsidRDefault="009650A2" w14:paraId="6C677C9F" w14:textId="66D4184F">
            <w:pPr>
              <w:spacing w:before="120" w:after="120"/>
              <w:jc w:val="center"/>
              <w:rPr>
                <w:rFonts w:ascii="Arial" w:hAnsi="Arial" w:cs="Arial"/>
                <w:b/>
                <w:bCs/>
                <w:sz w:val="24"/>
                <w:szCs w:val="24"/>
              </w:rPr>
            </w:pPr>
            <w:r>
              <w:rPr>
                <w:rFonts w:ascii="Arial" w:hAnsi="Arial" w:cs="Arial"/>
                <w:b/>
                <w:bCs/>
                <w:sz w:val="24"/>
                <w:szCs w:val="24"/>
                <w:lang w:val="cy-GB"/>
              </w:rPr>
              <w:t>20</w:t>
            </w:r>
            <w:r w:rsidRPr="00717AFE" w:rsidR="00D763E3">
              <w:rPr>
                <w:rFonts w:ascii="Arial" w:hAnsi="Arial" w:cs="Arial"/>
                <w:b/>
                <w:bCs/>
                <w:sz w:val="24"/>
                <w:szCs w:val="24"/>
                <w:lang w:val="cy-GB"/>
              </w:rPr>
              <w:t xml:space="preserve"> Ionawr 202</w:t>
            </w:r>
            <w:r>
              <w:rPr>
                <w:rFonts w:ascii="Arial" w:hAnsi="Arial" w:cs="Arial"/>
                <w:b/>
                <w:bCs/>
                <w:sz w:val="24"/>
                <w:szCs w:val="24"/>
                <w:lang w:val="cy-GB"/>
              </w:rPr>
              <w:t>3</w:t>
            </w:r>
          </w:p>
        </w:tc>
        <w:tc>
          <w:tcPr>
            <w:tcW w:w="2410" w:type="dxa"/>
            <w:vAlign w:val="center"/>
          </w:tcPr>
          <w:p w:rsidRPr="00717AFE" w:rsidR="00F658C6" w:rsidP="005E72BA" w:rsidRDefault="00D763E3" w14:paraId="5924C823" w14:textId="7512BC84">
            <w:pPr>
              <w:spacing w:before="120" w:after="120"/>
              <w:jc w:val="center"/>
              <w:rPr>
                <w:rFonts w:ascii="Arial" w:hAnsi="Arial" w:cs="Arial"/>
                <w:b/>
                <w:bCs/>
                <w:sz w:val="24"/>
                <w:szCs w:val="24"/>
              </w:rPr>
            </w:pPr>
            <w:r w:rsidRPr="00717AFE">
              <w:rPr>
                <w:rFonts w:ascii="Arial" w:hAnsi="Arial" w:cs="Arial"/>
                <w:b/>
                <w:bCs/>
                <w:sz w:val="24"/>
                <w:szCs w:val="24"/>
                <w:lang w:val="cy-GB"/>
              </w:rPr>
              <w:t>2</w:t>
            </w:r>
            <w:r w:rsidR="009650A2">
              <w:rPr>
                <w:rFonts w:ascii="Arial" w:hAnsi="Arial" w:cs="Arial"/>
                <w:b/>
                <w:bCs/>
                <w:sz w:val="24"/>
                <w:szCs w:val="24"/>
                <w:lang w:val="cy-GB"/>
              </w:rPr>
              <w:t>4</w:t>
            </w:r>
            <w:r w:rsidRPr="00717AFE">
              <w:rPr>
                <w:rFonts w:ascii="Arial" w:hAnsi="Arial" w:cs="Arial"/>
                <w:b/>
                <w:bCs/>
                <w:sz w:val="24"/>
                <w:szCs w:val="24"/>
                <w:lang w:val="cy-GB"/>
              </w:rPr>
              <w:t xml:space="preserve"> Mawrth 202</w:t>
            </w:r>
            <w:r w:rsidR="009650A2">
              <w:rPr>
                <w:rFonts w:ascii="Arial" w:hAnsi="Arial" w:cs="Arial"/>
                <w:b/>
                <w:bCs/>
                <w:sz w:val="24"/>
                <w:szCs w:val="24"/>
                <w:lang w:val="cy-GB"/>
              </w:rPr>
              <w:t>3</w:t>
            </w:r>
          </w:p>
        </w:tc>
      </w:tr>
      <w:tr w:rsidRPr="009B6766" w:rsidR="00D763E3" w:rsidTr="00717AFE" w14:paraId="589E930C" w14:textId="77777777">
        <w:tc>
          <w:tcPr>
            <w:tcW w:w="1999" w:type="dxa"/>
          </w:tcPr>
          <w:p w:rsidRPr="00717AFE" w:rsidR="00F658C6" w:rsidP="00A706A1" w:rsidRDefault="00D763E3" w14:paraId="7DF61772" w14:textId="77777777">
            <w:pPr>
              <w:spacing w:before="120" w:after="120"/>
              <w:rPr>
                <w:rFonts w:ascii="Arial" w:hAnsi="Arial" w:cs="Arial"/>
                <w:szCs w:val="24"/>
              </w:rPr>
            </w:pPr>
            <w:r w:rsidRPr="00717AFE">
              <w:rPr>
                <w:rFonts w:ascii="Arial" w:hAnsi="Arial" w:cs="Arial"/>
                <w:szCs w:val="24"/>
                <w:lang w:val="cy-GB"/>
              </w:rPr>
              <w:t xml:space="preserve">Ysgolion Gwirfoddol a Gynhelir/Sefydledig i hysbysu’r ALl o </w:t>
            </w:r>
            <w:r w:rsidRPr="00717AFE">
              <w:rPr>
                <w:rFonts w:ascii="Arial" w:hAnsi="Arial" w:cs="Arial"/>
                <w:szCs w:val="24"/>
                <w:lang w:val="cy-GB"/>
              </w:rPr>
              <w:lastRenderedPageBreak/>
              <w:t>ganlyniadau’r broses ymgeisio</w:t>
            </w:r>
          </w:p>
        </w:tc>
        <w:tc>
          <w:tcPr>
            <w:tcW w:w="2220" w:type="dxa"/>
            <w:vAlign w:val="center"/>
          </w:tcPr>
          <w:p w:rsidRPr="00717AFE" w:rsidR="00F658C6" w:rsidP="0088273E" w:rsidRDefault="009650A2" w14:paraId="64EE5CD5" w14:textId="3BB9EFD2">
            <w:pPr>
              <w:spacing w:before="120" w:after="120"/>
              <w:jc w:val="center"/>
              <w:rPr>
                <w:rFonts w:ascii="Arial" w:hAnsi="Arial" w:cs="Arial"/>
                <w:b/>
                <w:bCs/>
                <w:sz w:val="24"/>
                <w:szCs w:val="24"/>
              </w:rPr>
            </w:pPr>
            <w:r>
              <w:rPr>
                <w:rFonts w:ascii="Arial" w:hAnsi="Arial" w:cs="Arial"/>
                <w:b/>
                <w:bCs/>
                <w:sz w:val="24"/>
                <w:szCs w:val="24"/>
                <w:lang w:val="cy-GB"/>
              </w:rPr>
              <w:lastRenderedPageBreak/>
              <w:t>3</w:t>
            </w:r>
            <w:r w:rsidRPr="00717AFE" w:rsidR="00D763E3">
              <w:rPr>
                <w:rFonts w:ascii="Arial" w:hAnsi="Arial" w:cs="Arial"/>
                <w:b/>
                <w:bCs/>
                <w:sz w:val="24"/>
                <w:szCs w:val="24"/>
                <w:lang w:val="cy-GB"/>
              </w:rPr>
              <w:t xml:space="preserve"> Chwefror 202</w:t>
            </w:r>
            <w:r>
              <w:rPr>
                <w:rFonts w:ascii="Arial" w:hAnsi="Arial" w:cs="Arial"/>
                <w:b/>
                <w:bCs/>
                <w:sz w:val="24"/>
                <w:szCs w:val="24"/>
                <w:lang w:val="cy-GB"/>
              </w:rPr>
              <w:t>3</w:t>
            </w:r>
          </w:p>
        </w:tc>
        <w:tc>
          <w:tcPr>
            <w:tcW w:w="2268" w:type="dxa"/>
            <w:vAlign w:val="center"/>
          </w:tcPr>
          <w:p w:rsidRPr="00717AFE" w:rsidR="00F658C6" w:rsidP="005E72BA" w:rsidRDefault="005C417B" w14:paraId="276C514A" w14:textId="71FF1998">
            <w:pPr>
              <w:spacing w:before="120" w:after="120"/>
              <w:jc w:val="center"/>
              <w:rPr>
                <w:rFonts w:ascii="Arial" w:hAnsi="Arial" w:cs="Arial"/>
                <w:b/>
                <w:bCs/>
                <w:sz w:val="24"/>
                <w:szCs w:val="24"/>
              </w:rPr>
            </w:pPr>
            <w:r>
              <w:rPr>
                <w:rFonts w:ascii="Arial" w:hAnsi="Arial" w:cs="Arial"/>
                <w:b/>
                <w:bCs/>
                <w:sz w:val="24"/>
                <w:szCs w:val="24"/>
                <w:lang w:val="cy-GB"/>
              </w:rPr>
              <w:t>2</w:t>
            </w:r>
            <w:r w:rsidRPr="00717AFE" w:rsidR="00D763E3">
              <w:rPr>
                <w:rFonts w:ascii="Arial" w:hAnsi="Arial" w:cs="Arial"/>
                <w:b/>
                <w:bCs/>
                <w:sz w:val="24"/>
                <w:szCs w:val="24"/>
                <w:lang w:val="cy-GB"/>
              </w:rPr>
              <w:t xml:space="preserve"> Ebrill 202</w:t>
            </w:r>
            <w:r w:rsidR="009650A2">
              <w:rPr>
                <w:rFonts w:ascii="Arial" w:hAnsi="Arial" w:cs="Arial"/>
                <w:b/>
                <w:bCs/>
                <w:sz w:val="24"/>
                <w:szCs w:val="24"/>
                <w:lang w:val="cy-GB"/>
              </w:rPr>
              <w:t>3</w:t>
            </w:r>
          </w:p>
        </w:tc>
        <w:tc>
          <w:tcPr>
            <w:tcW w:w="2410" w:type="dxa"/>
            <w:vAlign w:val="center"/>
          </w:tcPr>
          <w:p w:rsidRPr="00717AFE" w:rsidR="00F658C6" w:rsidP="005E72BA" w:rsidRDefault="009650A2" w14:paraId="01774BAB" w14:textId="51C749CB">
            <w:pPr>
              <w:spacing w:before="120" w:after="120"/>
              <w:jc w:val="center"/>
              <w:rPr>
                <w:rFonts w:ascii="Arial" w:hAnsi="Arial" w:cs="Arial"/>
                <w:b/>
                <w:bCs/>
                <w:sz w:val="24"/>
                <w:szCs w:val="24"/>
              </w:rPr>
            </w:pPr>
            <w:r>
              <w:rPr>
                <w:rFonts w:ascii="Arial" w:hAnsi="Arial" w:cs="Arial"/>
                <w:b/>
                <w:bCs/>
                <w:sz w:val="24"/>
                <w:szCs w:val="24"/>
                <w:lang w:val="cy-GB"/>
              </w:rPr>
              <w:t>5</w:t>
            </w:r>
            <w:r w:rsidRPr="00717AFE" w:rsidR="00D763E3">
              <w:rPr>
                <w:rFonts w:ascii="Arial" w:hAnsi="Arial" w:cs="Arial"/>
                <w:b/>
                <w:bCs/>
                <w:sz w:val="24"/>
                <w:szCs w:val="24"/>
                <w:lang w:val="cy-GB"/>
              </w:rPr>
              <w:t xml:space="preserve"> Mai 202</w:t>
            </w:r>
            <w:r>
              <w:rPr>
                <w:rFonts w:ascii="Arial" w:hAnsi="Arial" w:cs="Arial"/>
                <w:b/>
                <w:bCs/>
                <w:sz w:val="24"/>
                <w:szCs w:val="24"/>
                <w:lang w:val="cy-GB"/>
              </w:rPr>
              <w:t>3</w:t>
            </w:r>
          </w:p>
        </w:tc>
      </w:tr>
      <w:tr w:rsidRPr="009B6766" w:rsidR="00D763E3" w:rsidTr="00717AFE" w14:paraId="06CC4B77" w14:textId="77777777">
        <w:tc>
          <w:tcPr>
            <w:tcW w:w="1999" w:type="dxa"/>
          </w:tcPr>
          <w:p w:rsidRPr="00717AFE" w:rsidR="00F658C6" w:rsidP="00A706A1" w:rsidRDefault="00D763E3" w14:paraId="567C087A" w14:textId="77777777">
            <w:pPr>
              <w:spacing w:before="120" w:after="120"/>
              <w:rPr>
                <w:rFonts w:ascii="Arial" w:hAnsi="Arial" w:cs="Arial"/>
                <w:szCs w:val="24"/>
              </w:rPr>
            </w:pPr>
            <w:r w:rsidRPr="00717AFE">
              <w:rPr>
                <w:rFonts w:ascii="Arial" w:hAnsi="Arial" w:cs="Arial"/>
                <w:szCs w:val="24"/>
                <w:lang w:val="cy-GB"/>
              </w:rPr>
              <w:t xml:space="preserve">Canlyniadau’n cael eu trosglwyddo i rieni wnaeth gais i Ysgolion Cymunedol, Gwirfoddol a Gynhelir a Sefydledig </w:t>
            </w:r>
          </w:p>
        </w:tc>
        <w:tc>
          <w:tcPr>
            <w:tcW w:w="2220" w:type="dxa"/>
          </w:tcPr>
          <w:p w:rsidRPr="00717AFE" w:rsidR="00F658C6" w:rsidP="005E72BA" w:rsidRDefault="00D763E3" w14:paraId="6F5E22CF" w14:textId="33CA0A6A">
            <w:pPr>
              <w:spacing w:before="120" w:after="120"/>
              <w:jc w:val="center"/>
              <w:rPr>
                <w:rFonts w:ascii="Arial" w:hAnsi="Arial" w:cs="Arial"/>
                <w:b/>
                <w:bCs/>
                <w:sz w:val="24"/>
                <w:szCs w:val="24"/>
              </w:rPr>
            </w:pPr>
            <w:r w:rsidRPr="00717AFE">
              <w:rPr>
                <w:rFonts w:ascii="Arial" w:hAnsi="Arial" w:cs="Arial"/>
                <w:b/>
                <w:bCs/>
                <w:sz w:val="24"/>
                <w:szCs w:val="24"/>
                <w:lang w:val="cy-GB"/>
              </w:rPr>
              <w:t>1 Mawrth 202</w:t>
            </w:r>
            <w:r w:rsidR="009650A2">
              <w:rPr>
                <w:rFonts w:ascii="Arial" w:hAnsi="Arial" w:cs="Arial"/>
                <w:b/>
                <w:bCs/>
                <w:sz w:val="24"/>
                <w:szCs w:val="24"/>
                <w:lang w:val="cy-GB"/>
              </w:rPr>
              <w:t>3</w:t>
            </w:r>
          </w:p>
        </w:tc>
        <w:tc>
          <w:tcPr>
            <w:tcW w:w="2268" w:type="dxa"/>
          </w:tcPr>
          <w:p w:rsidRPr="00717AFE" w:rsidR="00F658C6" w:rsidP="00717AFE" w:rsidRDefault="00D763E3" w14:paraId="096A4E06" w14:textId="35D53E29">
            <w:pPr>
              <w:spacing w:before="120" w:after="120"/>
              <w:jc w:val="center"/>
              <w:rPr>
                <w:rFonts w:ascii="Arial" w:hAnsi="Arial" w:cs="Arial"/>
                <w:b/>
                <w:bCs/>
                <w:sz w:val="24"/>
                <w:szCs w:val="24"/>
              </w:rPr>
            </w:pPr>
            <w:r w:rsidRPr="00717AFE">
              <w:rPr>
                <w:rFonts w:ascii="Arial" w:hAnsi="Arial" w:cs="Arial"/>
                <w:b/>
                <w:bCs/>
                <w:sz w:val="24"/>
                <w:szCs w:val="24"/>
                <w:lang w:val="cy-GB"/>
              </w:rPr>
              <w:t>1</w:t>
            </w:r>
            <w:r w:rsidR="009650A2">
              <w:rPr>
                <w:rFonts w:ascii="Arial" w:hAnsi="Arial" w:cs="Arial"/>
                <w:b/>
                <w:bCs/>
                <w:sz w:val="24"/>
                <w:szCs w:val="24"/>
                <w:lang w:val="cy-GB"/>
              </w:rPr>
              <w:t>7</w:t>
            </w:r>
            <w:r w:rsidRPr="00717AFE">
              <w:rPr>
                <w:rFonts w:ascii="Arial" w:hAnsi="Arial" w:cs="Arial"/>
                <w:b/>
                <w:bCs/>
                <w:sz w:val="24"/>
                <w:szCs w:val="24"/>
                <w:lang w:val="cy-GB"/>
              </w:rPr>
              <w:t xml:space="preserve"> Ebrill 202</w:t>
            </w:r>
            <w:r w:rsidR="009650A2">
              <w:rPr>
                <w:rFonts w:ascii="Arial" w:hAnsi="Arial" w:cs="Arial"/>
                <w:b/>
                <w:bCs/>
                <w:sz w:val="24"/>
                <w:szCs w:val="24"/>
                <w:lang w:val="cy-GB"/>
              </w:rPr>
              <w:t>3</w:t>
            </w:r>
          </w:p>
          <w:p w:rsidRPr="009B6766" w:rsidR="00F658C6" w:rsidP="00D90C1B" w:rsidRDefault="00F658C6" w14:paraId="4E3FE22B" w14:textId="77777777">
            <w:pPr>
              <w:spacing w:before="120" w:after="120"/>
              <w:jc w:val="center"/>
              <w:rPr>
                <w:rFonts w:ascii="Arial" w:hAnsi="Arial" w:cs="Arial"/>
                <w:b/>
                <w:bCs/>
                <w:sz w:val="24"/>
                <w:szCs w:val="24"/>
              </w:rPr>
            </w:pPr>
          </w:p>
        </w:tc>
        <w:tc>
          <w:tcPr>
            <w:tcW w:w="2410" w:type="dxa"/>
          </w:tcPr>
          <w:p w:rsidRPr="00717AFE" w:rsidR="00F658C6" w:rsidP="005E72BA" w:rsidRDefault="009650A2" w14:paraId="03D468FC" w14:textId="671C05AF">
            <w:pPr>
              <w:spacing w:before="120" w:after="120"/>
              <w:jc w:val="center"/>
              <w:rPr>
                <w:rFonts w:ascii="Arial" w:hAnsi="Arial" w:cs="Arial"/>
                <w:b/>
                <w:bCs/>
                <w:sz w:val="24"/>
                <w:szCs w:val="24"/>
              </w:rPr>
            </w:pPr>
            <w:r>
              <w:rPr>
                <w:rFonts w:ascii="Arial" w:hAnsi="Arial" w:cs="Arial"/>
                <w:b/>
                <w:bCs/>
                <w:sz w:val="24"/>
                <w:szCs w:val="24"/>
                <w:lang w:val="cy-GB"/>
              </w:rPr>
              <w:t>19</w:t>
            </w:r>
            <w:r w:rsidRPr="00717AFE" w:rsidR="00D763E3">
              <w:rPr>
                <w:rFonts w:ascii="Arial" w:hAnsi="Arial" w:cs="Arial"/>
                <w:b/>
                <w:bCs/>
                <w:sz w:val="24"/>
                <w:szCs w:val="24"/>
                <w:lang w:val="cy-GB"/>
              </w:rPr>
              <w:t xml:space="preserve"> Mai 202</w:t>
            </w:r>
            <w:r>
              <w:rPr>
                <w:rFonts w:ascii="Arial" w:hAnsi="Arial" w:cs="Arial"/>
                <w:b/>
                <w:bCs/>
                <w:sz w:val="24"/>
                <w:szCs w:val="24"/>
                <w:lang w:val="cy-GB"/>
              </w:rPr>
              <w:t>3</w:t>
            </w:r>
          </w:p>
        </w:tc>
      </w:tr>
    </w:tbl>
    <w:p w:rsidRPr="009B6766" w:rsidR="00B352D2" w:rsidRDefault="00B352D2" w14:paraId="6677C562" w14:textId="77777777">
      <w:pPr>
        <w:pStyle w:val="BlockText"/>
        <w:rPr>
          <w:rFonts w:ascii="Arial" w:hAnsi="Arial"/>
          <w:b/>
          <w:bCs/>
        </w:rPr>
      </w:pPr>
    </w:p>
    <w:p w:rsidR="005C417B" w:rsidP="00717AFE" w:rsidRDefault="005C417B" w14:paraId="66D52860" w14:textId="77777777">
      <w:pPr>
        <w:ind w:left="851" w:right="1134" w:hanging="851"/>
        <w:rPr>
          <w:rFonts w:ascii="Arial" w:hAnsi="Arial" w:cs="Arial"/>
          <w:b/>
          <w:sz w:val="24"/>
          <w:szCs w:val="24"/>
          <w:u w:val="single"/>
          <w:lang w:val="cy-GB"/>
        </w:rPr>
      </w:pPr>
    </w:p>
    <w:p w:rsidRPr="00717AFE" w:rsidR="00336375" w:rsidP="00717AFE" w:rsidRDefault="00D763E3" w14:paraId="1A7AD3DA" w14:textId="77777777">
      <w:pPr>
        <w:ind w:left="851" w:right="1134" w:hanging="851"/>
        <w:rPr>
          <w:rFonts w:ascii="Arial" w:hAnsi="Arial" w:cs="Arial"/>
          <w:b/>
          <w:sz w:val="24"/>
          <w:szCs w:val="24"/>
          <w:u w:val="single"/>
        </w:rPr>
      </w:pPr>
      <w:r w:rsidRPr="00717AFE">
        <w:rPr>
          <w:rFonts w:ascii="Arial" w:hAnsi="Arial" w:cs="Arial"/>
          <w:b/>
          <w:sz w:val="24"/>
          <w:szCs w:val="24"/>
          <w:u w:val="single"/>
          <w:lang w:val="cy-GB"/>
        </w:rPr>
        <w:t>ADDYSG FEITHRIN</w:t>
      </w:r>
    </w:p>
    <w:p w:rsidRPr="00432FBA" w:rsidR="006B3D31" w:rsidP="001E2792" w:rsidRDefault="006B3D31" w14:paraId="751E1807" w14:textId="77777777">
      <w:pPr>
        <w:ind w:left="851" w:right="1134" w:hanging="851"/>
        <w:rPr>
          <w:rFonts w:ascii="Arial" w:hAnsi="Arial" w:cs="Arial"/>
          <w:b/>
          <w:sz w:val="24"/>
          <w:szCs w:val="24"/>
          <w:u w:val="single"/>
        </w:rPr>
      </w:pPr>
    </w:p>
    <w:p w:rsidRPr="00717AFE" w:rsidR="006B3D31" w:rsidP="005C417B" w:rsidRDefault="00D763E3" w14:paraId="1E8CA979" w14:textId="77777777">
      <w:pPr>
        <w:shd w:val="clear" w:color="auto" w:fill="FDFDFD"/>
        <w:rPr>
          <w:rFonts w:ascii="Arial" w:hAnsi="Arial" w:eastAsia="Cambria" w:cs="Arial"/>
          <w:sz w:val="24"/>
          <w:szCs w:val="24"/>
          <w:lang w:val="en-US"/>
        </w:rPr>
      </w:pPr>
      <w:r w:rsidRPr="00717AFE">
        <w:rPr>
          <w:rFonts w:ascii="Arial" w:hAnsi="Arial" w:eastAsia="Cambria" w:cs="Arial"/>
          <w:sz w:val="24"/>
          <w:szCs w:val="24"/>
          <w:lang w:val="cy-GB"/>
        </w:rPr>
        <w:t>Y Cyngor yw’r Awdurdod Derbyn ar gyfer yr holl Ysgolion Meithrin Cymunedol a Dosbarthiadau Meithrin  a gynhelir ym Mro Morgannwg.</w:t>
      </w:r>
      <w:r w:rsidR="005C417B">
        <w:rPr>
          <w:rFonts w:ascii="Arial" w:hAnsi="Arial" w:eastAsia="Cambria" w:cs="Arial"/>
          <w:sz w:val="24"/>
          <w:szCs w:val="24"/>
          <w:lang w:val="cy-GB"/>
        </w:rPr>
        <w:t xml:space="preserve"> </w:t>
      </w:r>
      <w:r w:rsidRPr="005C417B" w:rsidR="005C417B">
        <w:rPr>
          <w:rFonts w:ascii="Arial" w:hAnsi="Arial" w:cs="Arial"/>
          <w:sz w:val="24"/>
          <w:szCs w:val="24"/>
          <w:lang w:val="cy-GB" w:eastAsia="en-GB"/>
        </w:rPr>
        <w:t xml:space="preserve">Mae gan blant hawl i le meithrin rhan-amser </w:t>
      </w:r>
      <w:r w:rsidRPr="005C417B" w:rsidR="005C417B">
        <w:rPr>
          <w:rFonts w:ascii="Arial" w:hAnsi="Arial" w:cs="Arial"/>
          <w:sz w:val="24"/>
          <w:szCs w:val="24"/>
          <w:shd w:val="clear" w:color="auto" w:fill="D4D4D4"/>
          <w:lang w:val="cy-GB" w:eastAsia="en-GB"/>
        </w:rPr>
        <w:t>o</w:t>
      </w:r>
      <w:r w:rsidRPr="005C417B" w:rsidR="005C417B">
        <w:rPr>
          <w:rFonts w:ascii="Arial" w:hAnsi="Arial" w:cs="Arial"/>
          <w:sz w:val="24"/>
          <w:szCs w:val="24"/>
          <w:lang w:val="cy-GB" w:eastAsia="en-GB"/>
        </w:rPr>
        <w:t xml:space="preserve"> ddechrau'r tymor ar ôl eu pen-blwydd yn dair oed a </w:t>
      </w:r>
      <w:r w:rsidRPr="00662BD0" w:rsidR="005C417B">
        <w:rPr>
          <w:rFonts w:ascii="Arial" w:hAnsi="Arial" w:cs="Arial"/>
          <w:b/>
          <w:bCs/>
          <w:sz w:val="24"/>
          <w:szCs w:val="24"/>
          <w:lang w:val="cy-GB" w:eastAsia="en-GB"/>
        </w:rPr>
        <w:t xml:space="preserve">rhaid </w:t>
      </w:r>
      <w:r w:rsidRPr="005C417B" w:rsidR="005C417B">
        <w:rPr>
          <w:rFonts w:ascii="Arial" w:hAnsi="Arial" w:cs="Arial"/>
          <w:sz w:val="24"/>
          <w:szCs w:val="24"/>
          <w:lang w:val="cy-GB" w:eastAsia="en-GB"/>
        </w:rPr>
        <w:t>iddynt fynychu am bum hanner diwrnod</w:t>
      </w:r>
      <w:r w:rsidR="005C417B">
        <w:rPr>
          <w:rFonts w:ascii="Arial" w:hAnsi="Arial" w:cs="Arial"/>
          <w:sz w:val="24"/>
          <w:szCs w:val="24"/>
          <w:lang w:val="cy-GB" w:eastAsia="en-GB"/>
        </w:rPr>
        <w:t>.</w:t>
      </w:r>
      <w:r w:rsidRPr="00717AFE" w:rsidR="006B3D31">
        <w:rPr>
          <w:rFonts w:ascii="Arial" w:hAnsi="Arial" w:eastAsia="Cambria" w:cs="Arial"/>
          <w:sz w:val="24"/>
          <w:szCs w:val="24"/>
          <w:lang w:val="en-US"/>
        </w:rPr>
        <w:t xml:space="preserve"> </w:t>
      </w:r>
      <w:r w:rsidRPr="00717AFE">
        <w:rPr>
          <w:rFonts w:ascii="Arial" w:hAnsi="Arial" w:eastAsia="Cambria" w:cs="Arial"/>
          <w:sz w:val="24"/>
          <w:szCs w:val="24"/>
          <w:lang w:val="cy-GB"/>
        </w:rPr>
        <w:t xml:space="preserve">Ni ellir dyrannu lle meithrin cymunedol neu wedi ei reoli heb gais ffurfiol. Bydd y Cyngor fel arfer yn derbyn plant sy’n dair blwydd oed ar ddechrau’r tymor (1 Medi, 1 Ionawr neu 1 Ebrill) tan i gapasiti cymeradwy’r ysgol gael ei gyrraedd. </w:t>
      </w:r>
      <w:r w:rsidRPr="00717AFE" w:rsidR="00DB6A2D">
        <w:rPr>
          <w:rFonts w:ascii="Arial" w:hAnsi="Arial" w:cs="Arial"/>
          <w:sz w:val="24"/>
          <w:szCs w:val="24"/>
          <w:lang w:val="cy-GB" w:eastAsia="en-GB"/>
        </w:rPr>
        <w:t xml:space="preserve">Lle bo nifer y ceisiadau i gael lle mewn ysgol yn uwch na nifer y lleoedd sydd ar gael, bydd lleoedd yn cael eu dyrannu gan ddefnyddio'r meini prawf derbyn canlynol, yn nhrefn blaenoriaeth, fel y nodir isod, tan i’r capasiti cymeradwy gael ei gyrraedd. </w:t>
      </w:r>
    </w:p>
    <w:p w:rsidRPr="006B3D31" w:rsidR="006B3D31" w:rsidP="006B3D31" w:rsidRDefault="006B3D31" w14:paraId="154E5436" w14:textId="77777777">
      <w:pPr>
        <w:widowControl w:val="0"/>
        <w:autoSpaceDE w:val="0"/>
        <w:autoSpaceDN w:val="0"/>
        <w:adjustRightInd w:val="0"/>
        <w:jc w:val="both"/>
        <w:rPr>
          <w:rFonts w:ascii="Arial" w:hAnsi="Arial" w:eastAsia="Cambria" w:cs="Arial"/>
          <w:sz w:val="24"/>
          <w:szCs w:val="24"/>
          <w:lang w:val="en-US"/>
        </w:rPr>
      </w:pPr>
    </w:p>
    <w:p w:rsidRPr="00717AFE" w:rsidR="006B3D31" w:rsidP="00717AFE" w:rsidRDefault="006A558A" w14:paraId="79015981" w14:textId="77777777">
      <w:pPr>
        <w:widowControl w:val="0"/>
        <w:autoSpaceDE w:val="0"/>
        <w:autoSpaceDN w:val="0"/>
        <w:adjustRightInd w:val="0"/>
        <w:jc w:val="both"/>
        <w:rPr>
          <w:rFonts w:ascii="Arial" w:hAnsi="Arial" w:eastAsia="Cambria" w:cs="Arial"/>
          <w:sz w:val="24"/>
          <w:szCs w:val="24"/>
          <w:lang w:val="en-US"/>
        </w:rPr>
      </w:pPr>
      <w:r w:rsidRPr="00717AFE">
        <w:rPr>
          <w:rFonts w:ascii="Arial" w:hAnsi="Arial" w:eastAsia="Cambria" w:cs="Arial"/>
          <w:sz w:val="24"/>
          <w:szCs w:val="24"/>
          <w:lang w:val="cy-GB"/>
        </w:rPr>
        <w:t xml:space="preserve">Dylai rhieni hefyd sylwi na fydd gan blant sy’n mynychu ysgol feithrin hawl ‘awtomatig’ i barhau â’i addysg yn yr un ysgol pan fydd yn symud i fyny i ddosbarth derbyn, boed yn byw yn y dalgylch neu’r tu allan iddo. Bydd yn rhaid i rieni gwblhau ffurflen gais ar gyfer eu hysgol ddewisol (gweler adran Trefniadau Derbyn Addysg Gynradd). Gan nad yw addysg feithrin yn ddarpariaeth statudol nid oes hawl i apelio yn erbyn penderfyniad i wrthod lle i blentyn mewn ysgol benodol. </w:t>
      </w:r>
    </w:p>
    <w:p w:rsidRPr="006B3D31" w:rsidR="006B3D31" w:rsidP="006B3D31" w:rsidRDefault="006B3D31" w14:paraId="43D3AB6A" w14:textId="77777777">
      <w:pPr>
        <w:widowControl w:val="0"/>
        <w:autoSpaceDE w:val="0"/>
        <w:autoSpaceDN w:val="0"/>
        <w:adjustRightInd w:val="0"/>
        <w:jc w:val="both"/>
        <w:rPr>
          <w:rFonts w:ascii="Arial" w:hAnsi="Arial" w:eastAsia="Cambria" w:cs="Arial"/>
          <w:sz w:val="24"/>
          <w:szCs w:val="24"/>
          <w:lang w:val="en-US"/>
        </w:rPr>
      </w:pPr>
    </w:p>
    <w:p w:rsidRPr="00717AFE" w:rsidR="006B3D31" w:rsidP="00717AFE" w:rsidRDefault="006A558A" w14:paraId="2A63DD99" w14:textId="77777777">
      <w:pPr>
        <w:widowControl w:val="0"/>
        <w:autoSpaceDE w:val="0"/>
        <w:autoSpaceDN w:val="0"/>
        <w:adjustRightInd w:val="0"/>
        <w:jc w:val="both"/>
        <w:rPr>
          <w:rFonts w:ascii="Arial" w:hAnsi="Arial" w:eastAsia="Cambria" w:cs="Arial"/>
          <w:sz w:val="24"/>
          <w:szCs w:val="24"/>
          <w:lang w:val="en-US"/>
        </w:rPr>
      </w:pPr>
      <w:r w:rsidRPr="00717AFE">
        <w:rPr>
          <w:rFonts w:ascii="Arial" w:hAnsi="Arial" w:eastAsia="Cambria" w:cs="Arial"/>
          <w:sz w:val="24"/>
          <w:szCs w:val="24"/>
          <w:lang w:val="cy-GB"/>
        </w:rPr>
        <w:t xml:space="preserve">Pan fo rhiant yn rhoi gwybodaeth dwyllodrus neu fwriadol gamarweiniol er mwyn cael mantais ar gyfer ysgol benodol ar gyfer plentyn, na fyddai hawl ganddynt gael lle ynddi fel arall, mae’r Cyngor yn cadw’r hawl i ddileu’r cynnig am le. </w:t>
      </w:r>
    </w:p>
    <w:p w:rsidRPr="006B3D31" w:rsidR="006B3D31" w:rsidP="006B3D31" w:rsidRDefault="006B3D31" w14:paraId="5438F320" w14:textId="77777777">
      <w:pPr>
        <w:widowControl w:val="0"/>
        <w:autoSpaceDE w:val="0"/>
        <w:autoSpaceDN w:val="0"/>
        <w:adjustRightInd w:val="0"/>
        <w:jc w:val="both"/>
        <w:rPr>
          <w:rFonts w:ascii="Arial" w:hAnsi="Arial" w:eastAsia="Cambria" w:cs="Arial"/>
          <w:b/>
          <w:sz w:val="24"/>
          <w:szCs w:val="24"/>
          <w:lang w:val="en-US"/>
        </w:rPr>
      </w:pPr>
    </w:p>
    <w:p w:rsidRPr="006B3D31" w:rsidR="006B3D31" w:rsidP="00717AFE" w:rsidRDefault="006A558A" w14:paraId="27D3E379" w14:textId="77777777">
      <w:pPr>
        <w:widowControl w:val="0"/>
        <w:autoSpaceDE w:val="0"/>
        <w:autoSpaceDN w:val="0"/>
        <w:adjustRightInd w:val="0"/>
        <w:jc w:val="both"/>
        <w:rPr>
          <w:rFonts w:ascii="Arial" w:hAnsi="Arial" w:eastAsia="Cambria" w:cs="Arial"/>
          <w:b/>
          <w:sz w:val="24"/>
          <w:szCs w:val="24"/>
          <w:lang w:val="en-US"/>
        </w:rPr>
      </w:pPr>
      <w:r w:rsidRPr="00717AFE">
        <w:rPr>
          <w:rFonts w:ascii="Arial" w:hAnsi="Arial" w:eastAsia="Cambria" w:cs="Arial"/>
          <w:b/>
          <w:sz w:val="24"/>
          <w:szCs w:val="24"/>
          <w:lang w:val="cy-GB"/>
        </w:rPr>
        <w:t>Meini Prawf pan fo mwy o alw nag o leoedd meithrin</w:t>
      </w:r>
      <w:r w:rsidRPr="00717AFE" w:rsidR="006B3D31">
        <w:rPr>
          <w:rFonts w:ascii="Arial" w:hAnsi="Arial" w:eastAsia="Cambria" w:cs="Arial"/>
          <w:b/>
          <w:sz w:val="24"/>
          <w:szCs w:val="24"/>
          <w:lang w:val="en-US"/>
        </w:rPr>
        <w:t xml:space="preserve"> </w:t>
      </w:r>
    </w:p>
    <w:p w:rsidRPr="006B3D31" w:rsidR="006B3D31" w:rsidP="006B3D31" w:rsidRDefault="006B3D31" w14:paraId="06CA726D" w14:textId="77777777">
      <w:pPr>
        <w:widowControl w:val="0"/>
        <w:autoSpaceDE w:val="0"/>
        <w:autoSpaceDN w:val="0"/>
        <w:adjustRightInd w:val="0"/>
        <w:jc w:val="both"/>
        <w:rPr>
          <w:rFonts w:ascii="Arial" w:hAnsi="Arial" w:eastAsia="Cambria" w:cs="Arial"/>
          <w:sz w:val="24"/>
          <w:szCs w:val="24"/>
          <w:lang w:val="en-US"/>
        </w:rPr>
      </w:pPr>
    </w:p>
    <w:p w:rsidRPr="00717AFE" w:rsidR="006B3D31" w:rsidP="00717AFE" w:rsidRDefault="006A558A" w14:paraId="1F946E6E" w14:textId="77777777">
      <w:pPr>
        <w:widowControl w:val="0"/>
        <w:autoSpaceDE w:val="0"/>
        <w:autoSpaceDN w:val="0"/>
        <w:adjustRightInd w:val="0"/>
        <w:jc w:val="both"/>
        <w:rPr>
          <w:rFonts w:ascii="Arial" w:hAnsi="Arial" w:eastAsia="Cambria" w:cs="Arial"/>
          <w:sz w:val="24"/>
          <w:szCs w:val="24"/>
          <w:lang w:val="en-US"/>
        </w:rPr>
      </w:pPr>
      <w:r w:rsidRPr="00717AFE">
        <w:rPr>
          <w:rFonts w:ascii="Arial" w:hAnsi="Arial" w:eastAsia="Cambria" w:cs="Arial"/>
          <w:sz w:val="24"/>
          <w:szCs w:val="24"/>
          <w:lang w:val="cy-GB"/>
        </w:rPr>
        <w:t xml:space="preserve">Y Cyngor yw’r Awdurdod Derbyn ar gyfer yr holl ysgolion meithrin cymunedol a dosbarthiadau meithrin  mewn ysgolion gwirfoddol a reolir. Mae lleoedd yn cael eu dyrannu fesul tymor gan ystyried ceisiadau ar gyfer plant oedd yn dair oed ar neu cyn diwrnod olaf y tymor blaenorol (31 Awst, 31 Rhagfyr neu 31 Mawrth). </w:t>
      </w:r>
    </w:p>
    <w:p w:rsidRPr="006B3D31" w:rsidR="006B3D31" w:rsidP="006B3D31" w:rsidRDefault="006B3D31" w14:paraId="1C5D3998" w14:textId="77777777">
      <w:pPr>
        <w:widowControl w:val="0"/>
        <w:autoSpaceDE w:val="0"/>
        <w:autoSpaceDN w:val="0"/>
        <w:adjustRightInd w:val="0"/>
        <w:jc w:val="both"/>
        <w:rPr>
          <w:rFonts w:ascii="Arial" w:hAnsi="Arial" w:eastAsia="Cambria" w:cs="Arial"/>
          <w:sz w:val="24"/>
          <w:szCs w:val="24"/>
          <w:lang w:val="en-US"/>
        </w:rPr>
      </w:pPr>
    </w:p>
    <w:p w:rsidR="006B3D31" w:rsidP="006B3D31" w:rsidRDefault="006A558A" w14:paraId="5E27E666" w14:textId="1CF6034F">
      <w:pPr>
        <w:widowControl w:val="0"/>
        <w:autoSpaceDE w:val="0"/>
        <w:autoSpaceDN w:val="0"/>
        <w:adjustRightInd w:val="0"/>
        <w:jc w:val="both"/>
        <w:rPr>
          <w:rFonts w:ascii="Arial" w:hAnsi="Arial" w:eastAsia="Cambria" w:cs="Arial"/>
          <w:sz w:val="24"/>
          <w:szCs w:val="24"/>
          <w:lang w:val="en-US"/>
        </w:rPr>
      </w:pPr>
      <w:r w:rsidRPr="00717AFE">
        <w:rPr>
          <w:rFonts w:ascii="Arial" w:hAnsi="Arial" w:eastAsia="Cambria" w:cs="Arial"/>
          <w:sz w:val="24"/>
          <w:szCs w:val="24"/>
          <w:lang w:val="cy-GB"/>
        </w:rPr>
        <w:t xml:space="preserve">Bydd plant â datganiad Anghenion Addysgol Arbennig, pan fo’r ysgol wedi ei henwi fel y lleoliad mwyaf priodol, yn cael eu derbyn cyn cymhwyso’r meini prawf sydd ar waith pan fo mwy o alw nag o leoedd. </w:t>
      </w:r>
      <w:r w:rsidR="00C4507A">
        <w:rPr>
          <w:rFonts w:ascii="Arial" w:hAnsi="Arial" w:eastAsia="Cambria" w:cs="Arial"/>
          <w:sz w:val="24"/>
          <w:szCs w:val="24"/>
          <w:lang w:val="cy-GB"/>
        </w:rPr>
        <w:t>O 1 medi 2021, mae adran 48 o Ddeddf 2018 yn ei gwneud yn of</w:t>
      </w:r>
      <w:r w:rsidR="005B46A1">
        <w:rPr>
          <w:rFonts w:ascii="Arial" w:hAnsi="Arial" w:eastAsia="Cambria" w:cs="Arial"/>
          <w:sz w:val="24"/>
          <w:szCs w:val="24"/>
          <w:lang w:val="cy-GB"/>
        </w:rPr>
        <w:t>ynnol</w:t>
      </w:r>
      <w:r w:rsidR="00C4507A">
        <w:rPr>
          <w:rFonts w:ascii="Arial" w:hAnsi="Arial" w:eastAsia="Cambria" w:cs="Arial"/>
          <w:sz w:val="24"/>
          <w:szCs w:val="24"/>
          <w:lang w:val="cy-GB"/>
        </w:rPr>
        <w:t xml:space="preserve"> i gorff llywodraeth ysgol a gynhelir yng</w:t>
      </w:r>
      <w:r w:rsidR="005B46A1">
        <w:rPr>
          <w:rFonts w:ascii="Arial" w:hAnsi="Arial" w:eastAsia="Cambria" w:cs="Arial"/>
          <w:sz w:val="24"/>
          <w:szCs w:val="24"/>
          <w:lang w:val="cy-GB"/>
        </w:rPr>
        <w:t xml:space="preserve"> </w:t>
      </w:r>
      <w:r w:rsidR="00C433FF">
        <w:rPr>
          <w:rFonts w:ascii="Arial" w:hAnsi="Arial" w:eastAsia="Cambria" w:cs="Arial"/>
          <w:sz w:val="24"/>
          <w:szCs w:val="24"/>
          <w:lang w:val="cy-GB"/>
        </w:rPr>
        <w:t>Nghymru dderbyn plentyn i’r ysgol os enwir yr ysgol yng nghynllun datblygu unigol y plentyn at ddibenion yr adran honno, sef sicrhau mynediad y plentyn i’r ysgol. Mae’r ddyletswydd hon yn berthnasol er gwaethaf er gwaethaf y cyf</w:t>
      </w:r>
      <w:r w:rsidR="005B46A1">
        <w:rPr>
          <w:rFonts w:ascii="Arial" w:hAnsi="Arial" w:eastAsia="Cambria" w:cs="Arial"/>
          <w:sz w:val="24"/>
          <w:szCs w:val="24"/>
          <w:lang w:val="cy-GB"/>
        </w:rPr>
        <w:t>y</w:t>
      </w:r>
      <w:r w:rsidR="00C433FF">
        <w:rPr>
          <w:rFonts w:ascii="Arial" w:hAnsi="Arial" w:eastAsia="Cambria" w:cs="Arial"/>
          <w:sz w:val="24"/>
          <w:szCs w:val="24"/>
          <w:lang w:val="cy-GB"/>
        </w:rPr>
        <w:t>ngiadau ar faint dosbarthiadau babanod a hyd yn oed pe buddai derbyn y plentyn yn arwain at yr ysgol yn fwy na’i rhif</w:t>
      </w:r>
      <w:r w:rsidR="005B46A1">
        <w:rPr>
          <w:rFonts w:ascii="Arial" w:hAnsi="Arial" w:eastAsia="Cambria" w:cs="Arial"/>
          <w:sz w:val="24"/>
          <w:szCs w:val="24"/>
          <w:lang w:val="cy-GB"/>
        </w:rPr>
        <w:t xml:space="preserve"> </w:t>
      </w:r>
      <w:r w:rsidR="00C433FF">
        <w:rPr>
          <w:rFonts w:ascii="Arial" w:hAnsi="Arial" w:eastAsia="Cambria" w:cs="Arial"/>
          <w:sz w:val="24"/>
          <w:szCs w:val="24"/>
          <w:lang w:val="cy-GB"/>
        </w:rPr>
        <w:t>derbyn.</w:t>
      </w:r>
      <w:r w:rsidR="005B46A1">
        <w:rPr>
          <w:rFonts w:ascii="Arial" w:hAnsi="Arial" w:eastAsia="Cambria" w:cs="Arial"/>
          <w:sz w:val="24"/>
          <w:szCs w:val="24"/>
          <w:lang w:val="cy-GB"/>
        </w:rPr>
        <w:t xml:space="preserve"> </w:t>
      </w:r>
      <w:r w:rsidR="00C433FF">
        <w:rPr>
          <w:rFonts w:ascii="Arial" w:hAnsi="Arial" w:eastAsia="Cambria" w:cs="Arial"/>
          <w:sz w:val="24"/>
          <w:szCs w:val="24"/>
          <w:lang w:val="cy-GB"/>
        </w:rPr>
        <w:t xml:space="preserve">Mae’r ddyletswydd i dderbyn yn berthnasol bob </w:t>
      </w:r>
      <w:r w:rsidR="00C433FF">
        <w:rPr>
          <w:rFonts w:ascii="Arial" w:hAnsi="Arial" w:eastAsia="Cambria" w:cs="Arial"/>
          <w:sz w:val="24"/>
          <w:szCs w:val="24"/>
          <w:lang w:val="cy-GB"/>
        </w:rPr>
        <w:lastRenderedPageBreak/>
        <w:t>amser</w:t>
      </w:r>
      <w:r w:rsidR="005B46A1">
        <w:rPr>
          <w:rFonts w:ascii="Arial" w:hAnsi="Arial" w:eastAsia="Cambria" w:cs="Arial"/>
          <w:sz w:val="24"/>
          <w:szCs w:val="24"/>
          <w:lang w:val="cy-GB"/>
        </w:rPr>
        <w:t>, gan gynnwys lle mae ysgol wedi’i henwi mewn i’r rownd dderbyn arferol.</w:t>
      </w:r>
    </w:p>
    <w:p w:rsidRPr="006B3D31" w:rsidR="00C433FF" w:rsidP="006B3D31" w:rsidRDefault="00C433FF" w14:paraId="78BA4081" w14:textId="77777777">
      <w:pPr>
        <w:widowControl w:val="0"/>
        <w:autoSpaceDE w:val="0"/>
        <w:autoSpaceDN w:val="0"/>
        <w:adjustRightInd w:val="0"/>
        <w:jc w:val="both"/>
        <w:rPr>
          <w:rFonts w:ascii="Arial" w:hAnsi="Arial" w:eastAsia="Cambria" w:cs="Arial"/>
          <w:sz w:val="24"/>
          <w:szCs w:val="24"/>
          <w:lang w:val="en-US"/>
        </w:rPr>
      </w:pPr>
    </w:p>
    <w:p w:rsidRPr="006B3D31" w:rsidR="006B3D31" w:rsidP="00717AFE" w:rsidRDefault="006A558A" w14:paraId="3BBEBD55" w14:textId="77777777">
      <w:pPr>
        <w:widowControl w:val="0"/>
        <w:autoSpaceDE w:val="0"/>
        <w:autoSpaceDN w:val="0"/>
        <w:adjustRightInd w:val="0"/>
        <w:jc w:val="both"/>
        <w:rPr>
          <w:rFonts w:ascii="Arial" w:hAnsi="Arial" w:eastAsia="Cambria" w:cs="Arial"/>
          <w:sz w:val="24"/>
          <w:szCs w:val="24"/>
          <w:lang w:val="en-US"/>
        </w:rPr>
      </w:pPr>
      <w:r w:rsidRPr="00717AFE">
        <w:rPr>
          <w:rFonts w:ascii="Arial" w:hAnsi="Arial" w:eastAsia="Cambria" w:cs="Arial"/>
          <w:sz w:val="24"/>
          <w:szCs w:val="24"/>
          <w:lang w:val="cy-GB"/>
        </w:rPr>
        <w:t>Mae pob cais yn cael ei flaenoriaethu’n unol â’r meini prawf gordanysgrifio waeth beth fo’r dyddiad cychwyn gyda’r feithrinfa. Bydd disgyblion sy’n byw yn y dalgylch neu sydd â chysylltiad brawd neu chw</w:t>
      </w:r>
      <w:r w:rsidRPr="00717AFE" w:rsidR="006F5B6C">
        <w:rPr>
          <w:rFonts w:ascii="Arial" w:hAnsi="Arial" w:eastAsia="Cambria" w:cs="Arial"/>
          <w:sz w:val="24"/>
          <w:szCs w:val="24"/>
          <w:lang w:val="cy-GB"/>
        </w:rPr>
        <w:t xml:space="preserve">aer </w:t>
      </w:r>
      <w:r w:rsidRPr="00717AFE">
        <w:rPr>
          <w:rFonts w:ascii="Arial" w:hAnsi="Arial" w:eastAsia="Cambria" w:cs="Arial"/>
          <w:sz w:val="24"/>
          <w:szCs w:val="24"/>
          <w:lang w:val="cy-GB"/>
        </w:rPr>
        <w:t xml:space="preserve">sy’n gymwys ar gyfer lle’n hwyrach yn y flwyddyn academaidd yn derbyn darpar leoedd cyn i geisiadau o’r tu allan i’r dalgylch gael eu dyrannu hyd yn oed pan fo’r ceisiadau o’r tu allan i’r dalgylch ar gyfer plant hŷn. </w:t>
      </w:r>
    </w:p>
    <w:p w:rsidRPr="006B3D31" w:rsidR="006B3D31" w:rsidP="006B3D31" w:rsidRDefault="006B3D31" w14:paraId="1F723D66" w14:textId="77777777">
      <w:pPr>
        <w:widowControl w:val="0"/>
        <w:autoSpaceDE w:val="0"/>
        <w:autoSpaceDN w:val="0"/>
        <w:adjustRightInd w:val="0"/>
        <w:jc w:val="both"/>
        <w:rPr>
          <w:rFonts w:ascii="Arial" w:hAnsi="Arial" w:eastAsia="Cambria" w:cs="Arial"/>
          <w:sz w:val="24"/>
          <w:szCs w:val="24"/>
          <w:lang w:val="en-US"/>
        </w:rPr>
      </w:pPr>
    </w:p>
    <w:p w:rsidRPr="00717AFE" w:rsidR="006B3D31" w:rsidP="00717AFE" w:rsidRDefault="006A558A" w14:paraId="7CAA2B85" w14:textId="77777777">
      <w:pPr>
        <w:widowControl w:val="0"/>
        <w:autoSpaceDE w:val="0"/>
        <w:autoSpaceDN w:val="0"/>
        <w:adjustRightInd w:val="0"/>
        <w:jc w:val="both"/>
        <w:rPr>
          <w:rFonts w:ascii="Arial" w:hAnsi="Arial" w:eastAsia="Cambria" w:cs="Arial"/>
          <w:sz w:val="24"/>
          <w:szCs w:val="24"/>
          <w:lang w:val="en-US"/>
        </w:rPr>
      </w:pPr>
      <w:r w:rsidRPr="00717AFE">
        <w:rPr>
          <w:rFonts w:ascii="Arial" w:hAnsi="Arial" w:eastAsia="Cambria" w:cs="Arial"/>
          <w:sz w:val="24"/>
          <w:szCs w:val="24"/>
          <w:lang w:val="cy-GB"/>
        </w:rPr>
        <w:t xml:space="preserve">Wedi i ddyraniadau cychwynnol mis Medi gael eu gwneud, bydd unrhyw gynigion hwyr yn cael eu hychwanegu at y rhestr aros/rhestr ddyrannu dymhorol a lleoedd yn cael eu cynnig ar y sail honno. Yn yr achosion hyn, bydd ceisiadau dalgylch hwyr, er enghraifft, yn cael mwy o flaenoriaeth na cheisiadau “prydlon” sy’n gymwys yn ôl meini prawf is. </w:t>
      </w:r>
    </w:p>
    <w:p w:rsidRPr="006B3D31" w:rsidR="006B3D31" w:rsidP="006B3D31" w:rsidRDefault="006B3D31" w14:paraId="275499BC" w14:textId="77777777">
      <w:pPr>
        <w:widowControl w:val="0"/>
        <w:autoSpaceDE w:val="0"/>
        <w:autoSpaceDN w:val="0"/>
        <w:adjustRightInd w:val="0"/>
        <w:jc w:val="both"/>
        <w:rPr>
          <w:rFonts w:ascii="Arial" w:hAnsi="Arial" w:eastAsia="Cambria" w:cs="Arial"/>
          <w:sz w:val="24"/>
          <w:szCs w:val="24"/>
          <w:lang w:val="en-US"/>
        </w:rPr>
      </w:pPr>
    </w:p>
    <w:p w:rsidRPr="00717AFE" w:rsidR="006B3D31" w:rsidP="00717AFE" w:rsidRDefault="006A558A" w14:paraId="739A840E" w14:textId="77777777">
      <w:pPr>
        <w:widowControl w:val="0"/>
        <w:autoSpaceDE w:val="0"/>
        <w:autoSpaceDN w:val="0"/>
        <w:adjustRightInd w:val="0"/>
        <w:jc w:val="both"/>
        <w:rPr>
          <w:rFonts w:ascii="Arial" w:hAnsi="Arial" w:eastAsia="Cambria" w:cs="Arial"/>
          <w:sz w:val="24"/>
          <w:szCs w:val="24"/>
          <w:lang w:val="en-US"/>
        </w:rPr>
      </w:pPr>
      <w:r w:rsidRPr="00717AFE">
        <w:rPr>
          <w:rFonts w:ascii="Arial" w:hAnsi="Arial" w:eastAsia="Cambria" w:cs="Arial"/>
          <w:b/>
          <w:sz w:val="24"/>
          <w:szCs w:val="24"/>
          <w:lang w:val="cy-GB"/>
        </w:rPr>
        <w:t xml:space="preserve">Derbyn yn Nhymor yr Hydref </w:t>
      </w:r>
      <w:r w:rsidRPr="00717AFE">
        <w:rPr>
          <w:rFonts w:ascii="Arial" w:hAnsi="Arial" w:eastAsia="Cambria" w:cs="Arial"/>
          <w:sz w:val="24"/>
          <w:szCs w:val="24"/>
          <w:lang w:val="cy-GB"/>
        </w:rPr>
        <w:t>(wedi eu dyrannu ym mis Mai i gychwyn ym mis Medi)</w:t>
      </w:r>
    </w:p>
    <w:p w:rsidRPr="006B3D31" w:rsidR="006B3D31" w:rsidP="006B3D31" w:rsidRDefault="006B3D31" w14:paraId="09C90739" w14:textId="77777777">
      <w:pPr>
        <w:widowControl w:val="0"/>
        <w:autoSpaceDE w:val="0"/>
        <w:autoSpaceDN w:val="0"/>
        <w:adjustRightInd w:val="0"/>
        <w:jc w:val="both"/>
        <w:rPr>
          <w:rFonts w:ascii="Arial" w:hAnsi="Arial" w:eastAsia="Cambria" w:cs="Arial"/>
          <w:sz w:val="24"/>
          <w:szCs w:val="24"/>
          <w:lang w:val="en-US"/>
        </w:rPr>
      </w:pPr>
    </w:p>
    <w:p w:rsidRPr="00717AFE" w:rsidR="006B3D31" w:rsidP="00717AFE" w:rsidRDefault="006B3D31" w14:paraId="0026CC2F" w14:textId="77777777">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 xml:space="preserve">1. </w:t>
      </w:r>
      <w:r w:rsidRPr="006B3D31">
        <w:rPr>
          <w:rFonts w:ascii="Arial" w:hAnsi="Arial" w:eastAsia="Cambria" w:cs="Arial"/>
          <w:sz w:val="24"/>
          <w:szCs w:val="24"/>
          <w:lang w:val="en-US"/>
        </w:rPr>
        <w:tab/>
      </w:r>
      <w:r w:rsidRPr="00717AFE" w:rsidR="006A558A">
        <w:rPr>
          <w:rFonts w:ascii="Arial" w:hAnsi="Arial" w:eastAsia="Cambria" w:cs="Arial"/>
          <w:sz w:val="24"/>
          <w:szCs w:val="24"/>
          <w:lang w:val="cy-GB"/>
        </w:rPr>
        <w:t xml:space="preserve">Plant a fydd yn dair oed ar neu cyn 31 Awst pan fo tystiolaeth wedi ei darparu i gadarnhau eu bod yn derbyn gofal, neu eu bod wedi derbyn gofal yn flaenorol, gan awdurdod lleol yn unol ag Adran 22 Deddf Plant 1989. </w:t>
      </w:r>
    </w:p>
    <w:p w:rsidRPr="006B3D31" w:rsidR="006B3D31" w:rsidP="006B3D31" w:rsidRDefault="006B3D31" w14:paraId="6B73DC92" w14:textId="77777777">
      <w:pPr>
        <w:widowControl w:val="0"/>
        <w:autoSpaceDE w:val="0"/>
        <w:autoSpaceDN w:val="0"/>
        <w:adjustRightInd w:val="0"/>
        <w:jc w:val="both"/>
        <w:rPr>
          <w:rFonts w:ascii="Arial" w:hAnsi="Arial" w:eastAsia="Cambria" w:cs="Arial"/>
          <w:sz w:val="24"/>
          <w:szCs w:val="24"/>
          <w:lang w:val="en-US"/>
        </w:rPr>
      </w:pPr>
    </w:p>
    <w:p w:rsidRPr="00717AFE" w:rsidR="006B3D31" w:rsidP="005E72BA" w:rsidRDefault="006B3D31" w14:paraId="56E1C167" w14:textId="77777777">
      <w:pPr>
        <w:ind w:left="720" w:hanging="720"/>
        <w:rPr>
          <w:rFonts w:ascii="Arial" w:hAnsi="Arial" w:eastAsia="Cambria" w:cs="Arial"/>
          <w:sz w:val="24"/>
          <w:szCs w:val="24"/>
          <w:lang w:val="en-US"/>
        </w:rPr>
      </w:pPr>
      <w:r w:rsidRPr="006B3D31">
        <w:rPr>
          <w:rFonts w:ascii="Arial" w:hAnsi="Arial" w:eastAsia="Cambria" w:cs="Arial"/>
          <w:sz w:val="24"/>
          <w:szCs w:val="24"/>
          <w:lang w:val="en-US"/>
        </w:rPr>
        <w:t xml:space="preserve">2. </w:t>
      </w:r>
      <w:r w:rsidRPr="006B3D31">
        <w:rPr>
          <w:rFonts w:ascii="Arial" w:hAnsi="Arial" w:eastAsia="Cambria" w:cs="Arial"/>
          <w:sz w:val="24"/>
          <w:szCs w:val="24"/>
          <w:lang w:val="en-US"/>
        </w:rPr>
        <w:tab/>
      </w:r>
      <w:r w:rsidRPr="005E72BA" w:rsidR="005E72BA">
        <w:rPr>
          <w:rFonts w:ascii="Arial" w:hAnsi="Arial" w:eastAsia="Arial" w:cs="Arial"/>
          <w:sz w:val="24"/>
          <w:szCs w:val="24"/>
          <w:lang w:val="cy-GB"/>
        </w:rPr>
        <w:t>Plant a gafodd eu pen-blwydd yn dair oed cyn diwrnod olaf y tymor blaenorol ac sy’n byw yn nalgylch diffiniedig yr ysgol ar neu cyn y dyddiad cau cyhoeddedig ar gyfer derbyn ffurflenni cais.</w:t>
      </w:r>
      <w:r w:rsidR="005E72BA">
        <w:rPr>
          <w:rFonts w:ascii="Arial" w:hAnsi="Arial" w:eastAsia="Arial" w:cs="Arial"/>
          <w:sz w:val="24"/>
          <w:szCs w:val="24"/>
          <w:lang w:val="cy-GB"/>
        </w:rPr>
        <w:t xml:space="preserve"> </w:t>
      </w:r>
      <w:r w:rsidRPr="00717AFE" w:rsidR="006A558A">
        <w:rPr>
          <w:rFonts w:ascii="Arial" w:hAnsi="Arial" w:eastAsia="Cambria" w:cs="Arial"/>
          <w:sz w:val="24"/>
          <w:szCs w:val="24"/>
          <w:lang w:val="cy-GB"/>
        </w:rPr>
        <w:t>Bydd angen tystiolaeth o’r breswylfa barhaol.</w:t>
      </w:r>
      <w:r w:rsidRPr="00717AFE">
        <w:rPr>
          <w:rFonts w:ascii="Arial" w:hAnsi="Arial" w:eastAsia="Cambria" w:cs="Arial"/>
          <w:sz w:val="24"/>
          <w:szCs w:val="24"/>
          <w:lang w:val="en-US"/>
        </w:rPr>
        <w:t xml:space="preserve"> </w:t>
      </w:r>
      <w:r w:rsidRPr="00717AFE" w:rsidR="006A558A">
        <w:rPr>
          <w:rFonts w:ascii="Arial" w:hAnsi="Arial" w:eastAsia="Cambria" w:cs="Arial"/>
          <w:sz w:val="24"/>
          <w:szCs w:val="24"/>
          <w:lang w:val="cy-GB"/>
        </w:rPr>
        <w:t>Pan fo mwy o alw nag o leoedd yn y categori hwn yn unig, bydd y meini prawf isod, yn nhrefn eu blaenoriaeth, yn cael eu defnyddio i lunio trefn flaenoriaeth ar gyfer ceisiadau;</w:t>
      </w:r>
    </w:p>
    <w:p w:rsidRPr="006B3D31" w:rsidR="006B3D31" w:rsidP="006B3D31" w:rsidRDefault="006B3D31" w14:paraId="2DC57817" w14:textId="77777777">
      <w:pPr>
        <w:widowControl w:val="0"/>
        <w:autoSpaceDE w:val="0"/>
        <w:autoSpaceDN w:val="0"/>
        <w:adjustRightInd w:val="0"/>
        <w:jc w:val="both"/>
        <w:rPr>
          <w:rFonts w:ascii="Arial" w:hAnsi="Arial" w:eastAsia="Cambria" w:cs="Arial"/>
          <w:sz w:val="24"/>
          <w:szCs w:val="24"/>
          <w:lang w:val="en-US"/>
        </w:rPr>
      </w:pPr>
    </w:p>
    <w:p w:rsidRPr="005E72BA" w:rsidR="006B3D31" w:rsidP="005E72BA" w:rsidRDefault="006A558A" w14:paraId="0B9CE4DF" w14:textId="77777777">
      <w:pPr>
        <w:pStyle w:val="ListParagraph"/>
        <w:widowControl w:val="0"/>
        <w:numPr>
          <w:ilvl w:val="0"/>
          <w:numId w:val="17"/>
        </w:numPr>
        <w:autoSpaceDE w:val="0"/>
        <w:autoSpaceDN w:val="0"/>
        <w:adjustRightInd w:val="0"/>
        <w:jc w:val="both"/>
        <w:rPr>
          <w:rFonts w:ascii="Arial" w:hAnsi="Arial" w:eastAsia="Cambria" w:cs="Arial"/>
          <w:sz w:val="24"/>
          <w:szCs w:val="24"/>
          <w:lang w:val="en-US"/>
        </w:rPr>
      </w:pPr>
      <w:r w:rsidRPr="005E72BA">
        <w:rPr>
          <w:rFonts w:ascii="Arial" w:hAnsi="Arial" w:eastAsia="Cambria" w:cs="Arial"/>
          <w:sz w:val="24"/>
          <w:szCs w:val="24"/>
          <w:lang w:val="cy-GB"/>
        </w:rPr>
        <w:t>Plant sydd â brawd neu chwaer hŷn yn yr ysgol yn ystod y flwyddyn academaidd y mae disgwyl i'r plentyn gael ei dderbyn iddi.</w:t>
      </w:r>
      <w:r w:rsidRPr="005E72BA" w:rsidR="006B3D31">
        <w:rPr>
          <w:rFonts w:ascii="Arial" w:hAnsi="Arial" w:eastAsia="Cambria" w:cs="Arial"/>
          <w:sz w:val="24"/>
          <w:szCs w:val="24"/>
          <w:lang w:val="en-US"/>
        </w:rPr>
        <w:t xml:space="preserve"> </w:t>
      </w:r>
      <w:r w:rsidRPr="005E72BA">
        <w:rPr>
          <w:rFonts w:ascii="Arial" w:hAnsi="Arial" w:eastAsia="Cambria" w:cs="Arial"/>
          <w:sz w:val="24"/>
          <w:szCs w:val="24"/>
          <w:lang w:val="cy-GB"/>
        </w:rPr>
        <w:t xml:space="preserve">(Pan fo mwy wedi dewis nag o leoedd sydd ar gael, mae’r Cyngor yn pennu blaenoriaeth drwy ystyried oed y brawd neu’r chwaer ieuengaf sydd yn yr ysgol a’r ieuengaf yn cael y flaenoriaeth uchaf). </w:t>
      </w:r>
    </w:p>
    <w:p w:rsidRPr="006B3D31" w:rsidR="006B3D31" w:rsidP="006B3D31" w:rsidRDefault="006B3D31" w14:paraId="1D0502AD" w14:textId="77777777">
      <w:pPr>
        <w:widowControl w:val="0"/>
        <w:autoSpaceDE w:val="0"/>
        <w:autoSpaceDN w:val="0"/>
        <w:adjustRightInd w:val="0"/>
        <w:jc w:val="both"/>
        <w:rPr>
          <w:rFonts w:ascii="Arial" w:hAnsi="Arial" w:eastAsia="Cambria" w:cs="Arial"/>
          <w:sz w:val="24"/>
          <w:szCs w:val="24"/>
          <w:lang w:val="en-US"/>
        </w:rPr>
      </w:pPr>
    </w:p>
    <w:p w:rsidRPr="005E72BA" w:rsidR="006B3D31" w:rsidP="005E72BA" w:rsidRDefault="006A558A" w14:paraId="64445B25" w14:textId="77777777">
      <w:pPr>
        <w:pStyle w:val="ListParagraph"/>
        <w:widowControl w:val="0"/>
        <w:numPr>
          <w:ilvl w:val="0"/>
          <w:numId w:val="17"/>
        </w:numPr>
        <w:autoSpaceDE w:val="0"/>
        <w:autoSpaceDN w:val="0"/>
        <w:adjustRightInd w:val="0"/>
        <w:jc w:val="both"/>
        <w:rPr>
          <w:rFonts w:ascii="Arial" w:hAnsi="Arial" w:eastAsia="Cambria" w:cs="Arial"/>
          <w:sz w:val="24"/>
          <w:szCs w:val="24"/>
          <w:lang w:val="en-US"/>
        </w:rPr>
      </w:pPr>
      <w:r w:rsidRPr="005E72BA">
        <w:rPr>
          <w:rFonts w:ascii="Arial" w:hAnsi="Arial" w:eastAsia="Cambria" w:cs="Arial"/>
          <w:sz w:val="24"/>
          <w:szCs w:val="24"/>
          <w:lang w:val="cy-GB"/>
        </w:rPr>
        <w:t xml:space="preserve">Plant yn nhrefn gronolegol dyddiadau geni, yr hynaf yn cael ei dderbyn gyntaf. </w:t>
      </w:r>
      <w:r w:rsidRPr="005E72BA" w:rsidR="00DB5EDC">
        <w:rPr>
          <w:rFonts w:ascii="Arial" w:hAnsi="Arial" w:cs="Arial"/>
          <w:sz w:val="24"/>
          <w:szCs w:val="24"/>
          <w:lang w:val="cy-GB" w:eastAsia="en-GB"/>
        </w:rPr>
        <w:t xml:space="preserve">Os bydd dau neu ragor o blant yn rhannu’r un pen-blwydd rhoddir blaenoriaeth i’r plant sy’n byw agosaf i’r ysgol fel y mesurir gan yn llwybr cerdded byrraf, y rhai sy’n byw agosaf fydd â’r flaenoriaeth. </w:t>
      </w:r>
      <w:r w:rsidRPr="005E72BA">
        <w:rPr>
          <w:rFonts w:ascii="Arial" w:hAnsi="Arial" w:eastAsia="Cambria" w:cs="Arial"/>
          <w:sz w:val="24"/>
          <w:szCs w:val="24"/>
          <w:lang w:val="cy-GB"/>
        </w:rPr>
        <w:t>Mae’r cyngor yn defnyddio System Gwybodaeth Ddaearyddol (GIS) i gyfrifo’r pellter o’r cartref i’r ysgol.</w:t>
      </w:r>
    </w:p>
    <w:p w:rsidRPr="006B3D31" w:rsidR="006B3D31" w:rsidP="006B3D31" w:rsidRDefault="006B3D31" w14:paraId="2D699267" w14:textId="77777777">
      <w:pPr>
        <w:widowControl w:val="0"/>
        <w:autoSpaceDE w:val="0"/>
        <w:autoSpaceDN w:val="0"/>
        <w:adjustRightInd w:val="0"/>
        <w:jc w:val="both"/>
        <w:rPr>
          <w:rFonts w:ascii="Arial" w:hAnsi="Arial" w:eastAsia="Cambria" w:cs="Arial"/>
          <w:sz w:val="24"/>
          <w:szCs w:val="24"/>
          <w:lang w:val="en-US"/>
        </w:rPr>
      </w:pPr>
    </w:p>
    <w:p w:rsidRPr="00717AFE" w:rsidR="006B3D31" w:rsidP="00717AFE" w:rsidRDefault="006B3D31" w14:paraId="46224BD7" w14:textId="77777777">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3.</w:t>
      </w:r>
      <w:r w:rsidRPr="006B3D31">
        <w:rPr>
          <w:rFonts w:ascii="Arial" w:hAnsi="Arial" w:eastAsia="Cambria" w:cs="Arial"/>
          <w:sz w:val="24"/>
          <w:szCs w:val="24"/>
          <w:lang w:val="en-US"/>
        </w:rPr>
        <w:tab/>
      </w:r>
      <w:r w:rsidRPr="00717AFE" w:rsidR="006A558A">
        <w:rPr>
          <w:rFonts w:ascii="Arial" w:hAnsi="Arial" w:eastAsia="Cambria" w:cs="Arial"/>
          <w:sz w:val="24"/>
          <w:szCs w:val="24"/>
          <w:lang w:val="cy-GB"/>
        </w:rPr>
        <w:t>Plant a gafodd eu pen-blwydd yn dair oed cyn diwrnod olaf y tymor blaenorol (31 Awst, 31 Rhagfyr neu 31 Mawrth) ac y mae’r Cyngor yn barnu bod rhesymau meddygol neu gymdeithasol cryf i’w derbyn i ysgol/dosbarth meithrin penodol, h.y. plant yr argymhellir eu lleoli am resymau meddygol, seicolegol neu addysgo arbennig.</w:t>
      </w:r>
      <w:r w:rsidRPr="00717AFE">
        <w:rPr>
          <w:rFonts w:ascii="Arial" w:hAnsi="Arial" w:eastAsia="Cambria" w:cs="Arial"/>
          <w:sz w:val="24"/>
          <w:szCs w:val="24"/>
          <w:lang w:val="en-US"/>
        </w:rPr>
        <w:t xml:space="preserve"> </w:t>
      </w:r>
      <w:r w:rsidRPr="00717AFE" w:rsidR="006A558A">
        <w:rPr>
          <w:rFonts w:ascii="Arial" w:hAnsi="Arial" w:eastAsia="Cambria" w:cs="Arial"/>
          <w:sz w:val="24"/>
          <w:szCs w:val="24"/>
          <w:lang w:val="cy-GB"/>
        </w:rPr>
        <w:t>(Bydd angen argymhellion ysgrifenedig gan yr asiantau allanol priodol neu ymgynghorwyr proffesiynol mewn achosion o’r fath).</w:t>
      </w:r>
    </w:p>
    <w:p w:rsidRPr="006B3D31" w:rsidR="006B3D31" w:rsidP="006B3D31" w:rsidRDefault="006B3D31" w14:paraId="2CC44974" w14:textId="77777777">
      <w:pPr>
        <w:widowControl w:val="0"/>
        <w:autoSpaceDE w:val="0"/>
        <w:autoSpaceDN w:val="0"/>
        <w:adjustRightInd w:val="0"/>
        <w:jc w:val="both"/>
        <w:rPr>
          <w:rFonts w:ascii="Arial" w:hAnsi="Arial" w:eastAsia="Cambria" w:cs="Arial"/>
          <w:sz w:val="24"/>
          <w:szCs w:val="24"/>
          <w:lang w:val="en-US"/>
        </w:rPr>
      </w:pPr>
    </w:p>
    <w:p w:rsidRPr="00717AFE" w:rsidR="006B3D31" w:rsidP="00717AFE" w:rsidRDefault="006B3D31" w14:paraId="0142B286" w14:textId="77777777">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 xml:space="preserve">4. </w:t>
      </w:r>
      <w:r w:rsidRPr="006B3D31">
        <w:rPr>
          <w:rFonts w:ascii="Arial" w:hAnsi="Arial" w:eastAsia="Cambria" w:cs="Arial"/>
          <w:sz w:val="24"/>
          <w:szCs w:val="24"/>
          <w:lang w:val="en-US"/>
        </w:rPr>
        <w:tab/>
      </w:r>
      <w:r w:rsidRPr="00717AFE" w:rsidR="006A558A">
        <w:rPr>
          <w:rFonts w:ascii="Arial" w:hAnsi="Arial" w:eastAsia="Cambria" w:cs="Arial"/>
          <w:sz w:val="24"/>
          <w:szCs w:val="24"/>
          <w:lang w:val="cy-GB"/>
        </w:rPr>
        <w:t xml:space="preserve">Plant a gafodd eu pen-blwydd yn dair oed cyn diwrnod olaf y tymor blaenorol (31 Awst, 31 Rhagfyr neu 31 Mawrth) ac sydd â brawd neu chwaer yn mynychu’r ysgol yn ystod y flwyddyn academaidd y disgwylir derbyn plentyn ynddi. (Pan fo mwy wedi dewis nag o leoedd sydd ar gael, mae’r Cyngor yn pennu blaenoriaeth drwy ystyried oed y brawd neu’r chwaer ieuengaf sydd yn yr ysgol a’r ieuengaf yn cael y flaenoriaeth uchaf). </w:t>
      </w:r>
    </w:p>
    <w:p w:rsidRPr="006B3D31" w:rsidR="006B3D31" w:rsidP="006B3D31" w:rsidRDefault="006B3D31" w14:paraId="76C767D0" w14:textId="77777777">
      <w:pPr>
        <w:widowControl w:val="0"/>
        <w:autoSpaceDE w:val="0"/>
        <w:autoSpaceDN w:val="0"/>
        <w:adjustRightInd w:val="0"/>
        <w:jc w:val="both"/>
        <w:rPr>
          <w:rFonts w:ascii="Arial" w:hAnsi="Arial" w:eastAsia="Cambria" w:cs="Arial"/>
          <w:sz w:val="24"/>
          <w:szCs w:val="24"/>
          <w:lang w:val="en-US"/>
        </w:rPr>
      </w:pPr>
    </w:p>
    <w:p w:rsidRPr="00717AFE" w:rsidR="006B3D31" w:rsidP="00717AFE" w:rsidRDefault="006A558A" w14:paraId="5AE68C0D" w14:textId="77777777">
      <w:pPr>
        <w:widowControl w:val="0"/>
        <w:autoSpaceDE w:val="0"/>
        <w:autoSpaceDN w:val="0"/>
        <w:adjustRightInd w:val="0"/>
        <w:jc w:val="both"/>
        <w:rPr>
          <w:rFonts w:ascii="Arial" w:hAnsi="Arial" w:eastAsia="Cambria" w:cs="Arial"/>
          <w:sz w:val="24"/>
          <w:szCs w:val="24"/>
          <w:lang w:val="en-US"/>
        </w:rPr>
      </w:pPr>
      <w:r w:rsidRPr="00717AFE">
        <w:rPr>
          <w:rFonts w:ascii="Arial" w:hAnsi="Arial" w:eastAsia="Cambria" w:cs="Arial"/>
          <w:b/>
          <w:sz w:val="24"/>
          <w:szCs w:val="24"/>
          <w:lang w:val="cy-GB"/>
        </w:rPr>
        <w:t xml:space="preserve">Derbyn yn Nhymor y Gwanwyn </w:t>
      </w:r>
      <w:r w:rsidRPr="00717AFE">
        <w:rPr>
          <w:rFonts w:ascii="Arial" w:hAnsi="Arial" w:eastAsia="Cambria" w:cs="Arial"/>
          <w:sz w:val="24"/>
          <w:szCs w:val="24"/>
          <w:lang w:val="cy-GB"/>
        </w:rPr>
        <w:t>(Wedi eu dyrannu ym Mis Hydref i gychwyn ym mis Ionawr)</w:t>
      </w:r>
    </w:p>
    <w:p w:rsidRPr="006B3D31" w:rsidR="006B3D31" w:rsidP="006B3D31" w:rsidRDefault="006B3D31" w14:paraId="5997ACE8" w14:textId="77777777">
      <w:pPr>
        <w:widowControl w:val="0"/>
        <w:autoSpaceDE w:val="0"/>
        <w:autoSpaceDN w:val="0"/>
        <w:adjustRightInd w:val="0"/>
        <w:jc w:val="both"/>
        <w:rPr>
          <w:rFonts w:ascii="Arial" w:hAnsi="Arial" w:eastAsia="Cambria" w:cs="Arial"/>
          <w:sz w:val="24"/>
          <w:szCs w:val="24"/>
          <w:lang w:val="en-US"/>
        </w:rPr>
      </w:pPr>
    </w:p>
    <w:p w:rsidRPr="00717AFE" w:rsidR="006B3D31" w:rsidP="00717AFE" w:rsidRDefault="006B3D31" w14:paraId="2AD1267C" w14:textId="77777777">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 xml:space="preserve">5. </w:t>
      </w:r>
      <w:r w:rsidRPr="006B3D31">
        <w:rPr>
          <w:rFonts w:ascii="Arial" w:hAnsi="Arial" w:eastAsia="Cambria" w:cs="Arial"/>
          <w:sz w:val="24"/>
          <w:szCs w:val="24"/>
          <w:lang w:val="en-US"/>
        </w:rPr>
        <w:tab/>
      </w:r>
      <w:r w:rsidRPr="00717AFE" w:rsidR="006A558A">
        <w:rPr>
          <w:rFonts w:ascii="Arial" w:hAnsi="Arial" w:eastAsia="Cambria" w:cs="Arial"/>
          <w:sz w:val="24"/>
          <w:szCs w:val="24"/>
          <w:lang w:val="cy-GB"/>
        </w:rPr>
        <w:t xml:space="preserve">Plant a fydd yn dair oed ar neu cyn 31 Rhagfyr pan fo tystiolaeth wedi ei darparu i gadarnhau eu bod yn derbyn gofal, neu eu bod wedi derbyn gofal yn flaenorol, gan awdurdod lleol yn unol ag Adran 22 Deddf Plant 1989. </w:t>
      </w:r>
    </w:p>
    <w:p w:rsidRPr="006B3D31" w:rsidR="006B3D31" w:rsidP="006B3D31" w:rsidRDefault="006B3D31" w14:paraId="34BE3399" w14:textId="77777777">
      <w:pPr>
        <w:widowControl w:val="0"/>
        <w:autoSpaceDE w:val="0"/>
        <w:autoSpaceDN w:val="0"/>
        <w:adjustRightInd w:val="0"/>
        <w:jc w:val="both"/>
        <w:rPr>
          <w:rFonts w:ascii="Arial" w:hAnsi="Arial" w:eastAsia="Cambria" w:cs="Arial"/>
          <w:sz w:val="24"/>
          <w:szCs w:val="24"/>
          <w:lang w:val="en-US"/>
        </w:rPr>
      </w:pPr>
    </w:p>
    <w:p w:rsidRPr="006B3D31" w:rsidR="006B3D31" w:rsidP="00717AFE" w:rsidRDefault="006B3D31" w14:paraId="7FCE322B" w14:textId="77777777">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 xml:space="preserve">6. </w:t>
      </w:r>
      <w:r w:rsidRPr="006B3D31">
        <w:rPr>
          <w:rFonts w:ascii="Arial" w:hAnsi="Arial" w:eastAsia="Cambria" w:cs="Arial"/>
          <w:sz w:val="24"/>
          <w:szCs w:val="24"/>
          <w:lang w:val="en-US"/>
        </w:rPr>
        <w:tab/>
      </w:r>
      <w:r w:rsidRPr="00717AFE" w:rsidR="006A558A">
        <w:rPr>
          <w:rFonts w:ascii="Arial" w:hAnsi="Arial" w:eastAsia="Cambria" w:cs="Arial"/>
          <w:sz w:val="24"/>
          <w:szCs w:val="24"/>
          <w:lang w:val="cy-GB"/>
        </w:rPr>
        <w:t>Plant a fydd yn dair oed ar neu cyn 31 Rhagfyr, ac sy’n byw o fewn dalgylch penodol yr ysgol ar neu cyn y dyddiad cau cyhoeddedig er mwyn derbyn ffurflenni dewis.</w:t>
      </w:r>
      <w:r w:rsidRPr="00717AFE">
        <w:rPr>
          <w:rFonts w:ascii="Arial" w:hAnsi="Arial" w:eastAsia="Cambria" w:cs="Arial"/>
          <w:sz w:val="24"/>
          <w:szCs w:val="24"/>
          <w:lang w:val="en-US"/>
        </w:rPr>
        <w:t xml:space="preserve"> </w:t>
      </w:r>
      <w:r w:rsidRPr="006B3D31">
        <w:rPr>
          <w:rFonts w:ascii="Arial" w:hAnsi="Arial" w:eastAsia="Cambria" w:cs="Arial"/>
          <w:sz w:val="24"/>
          <w:szCs w:val="24"/>
          <w:lang w:val="en-US"/>
        </w:rPr>
        <w:t xml:space="preserve"> </w:t>
      </w:r>
      <w:r w:rsidRPr="00717AFE" w:rsidR="0010010A">
        <w:rPr>
          <w:rFonts w:ascii="Arial" w:hAnsi="Arial" w:eastAsia="Cambria" w:cs="Arial"/>
          <w:sz w:val="24"/>
          <w:szCs w:val="24"/>
          <w:lang w:val="cy-GB"/>
        </w:rPr>
        <w:t>Bydd angen tystiolaeth o’r breswylfa barhaol.</w:t>
      </w:r>
      <w:r w:rsidRPr="00717AFE">
        <w:rPr>
          <w:rFonts w:ascii="Arial" w:hAnsi="Arial" w:eastAsia="Cambria" w:cs="Arial"/>
          <w:sz w:val="24"/>
          <w:szCs w:val="24"/>
          <w:lang w:val="en-US"/>
        </w:rPr>
        <w:t xml:space="preserve"> </w:t>
      </w:r>
      <w:r w:rsidRPr="006B3D31">
        <w:rPr>
          <w:rFonts w:ascii="Arial" w:hAnsi="Arial" w:eastAsia="Cambria" w:cs="Arial"/>
          <w:sz w:val="24"/>
          <w:szCs w:val="24"/>
          <w:lang w:val="en-US"/>
        </w:rPr>
        <w:t xml:space="preserve"> </w:t>
      </w:r>
      <w:r w:rsidRPr="00717AFE" w:rsidR="0010010A">
        <w:rPr>
          <w:rFonts w:ascii="Arial" w:hAnsi="Arial" w:eastAsia="Cambria" w:cs="Arial"/>
          <w:sz w:val="24"/>
          <w:szCs w:val="24"/>
          <w:lang w:val="cy-GB"/>
        </w:rPr>
        <w:t>Pan fo mwy o alw nag o leoedd yn y categori hwn yn unig, bydd y meini prawf ym mhwynt 2 uchod, yn nhrefn eu blaenoriaeth, yn cael eu defnyddio i lunio trefn flaenoriaeth ar gyfer ceisiadau.</w:t>
      </w:r>
      <w:r w:rsidRPr="00717AFE">
        <w:rPr>
          <w:rFonts w:ascii="Arial" w:hAnsi="Arial" w:eastAsia="Cambria" w:cs="Arial"/>
          <w:sz w:val="24"/>
          <w:szCs w:val="24"/>
          <w:lang w:val="en-US"/>
        </w:rPr>
        <w:t xml:space="preserve"> </w:t>
      </w:r>
    </w:p>
    <w:p w:rsidRPr="006B3D31" w:rsidR="006B3D31" w:rsidP="006B3D31" w:rsidRDefault="006B3D31" w14:paraId="2467A7AA" w14:textId="77777777">
      <w:pPr>
        <w:widowControl w:val="0"/>
        <w:autoSpaceDE w:val="0"/>
        <w:autoSpaceDN w:val="0"/>
        <w:adjustRightInd w:val="0"/>
        <w:jc w:val="both"/>
        <w:rPr>
          <w:rFonts w:ascii="Arial" w:hAnsi="Arial" w:eastAsia="Cambria" w:cs="Arial"/>
          <w:sz w:val="24"/>
          <w:szCs w:val="24"/>
          <w:lang w:val="en-US"/>
        </w:rPr>
      </w:pPr>
    </w:p>
    <w:p w:rsidRPr="00717AFE" w:rsidR="006B3D31" w:rsidP="00717AFE" w:rsidRDefault="0010010A" w14:paraId="3797EAF7" w14:textId="77777777">
      <w:pPr>
        <w:widowControl w:val="0"/>
        <w:autoSpaceDE w:val="0"/>
        <w:autoSpaceDN w:val="0"/>
        <w:adjustRightInd w:val="0"/>
        <w:ind w:firstLine="720"/>
        <w:jc w:val="both"/>
        <w:rPr>
          <w:rFonts w:ascii="Arial" w:hAnsi="Arial" w:eastAsia="Cambria" w:cs="Arial"/>
          <w:sz w:val="24"/>
          <w:szCs w:val="24"/>
          <w:lang w:val="en-US"/>
        </w:rPr>
      </w:pPr>
      <w:r w:rsidRPr="00717AFE">
        <w:rPr>
          <w:rFonts w:ascii="Arial" w:hAnsi="Arial" w:eastAsia="Cambria" w:cs="Arial"/>
          <w:sz w:val="24"/>
          <w:szCs w:val="24"/>
          <w:lang w:val="cy-GB"/>
        </w:rPr>
        <w:t xml:space="preserve">Bydd pob cais arall yn cael eu blaenoriaethu drwy ddefnyddio pwyntiau 3 a 4 uchod. </w:t>
      </w:r>
    </w:p>
    <w:p w:rsidRPr="006B3D31" w:rsidR="006B3D31" w:rsidP="006B3D31" w:rsidRDefault="006B3D31" w14:paraId="5A1DE723" w14:textId="77777777">
      <w:pPr>
        <w:widowControl w:val="0"/>
        <w:autoSpaceDE w:val="0"/>
        <w:autoSpaceDN w:val="0"/>
        <w:adjustRightInd w:val="0"/>
        <w:jc w:val="both"/>
        <w:rPr>
          <w:rFonts w:ascii="Arial" w:hAnsi="Arial" w:eastAsia="Cambria" w:cs="Arial"/>
          <w:sz w:val="24"/>
          <w:szCs w:val="24"/>
          <w:lang w:val="en-US"/>
        </w:rPr>
      </w:pPr>
    </w:p>
    <w:p w:rsidRPr="00717AFE" w:rsidR="006B3D31" w:rsidP="00717AFE" w:rsidRDefault="0010010A" w14:paraId="483908A6" w14:textId="77777777">
      <w:pPr>
        <w:widowControl w:val="0"/>
        <w:autoSpaceDE w:val="0"/>
        <w:autoSpaceDN w:val="0"/>
        <w:adjustRightInd w:val="0"/>
        <w:jc w:val="both"/>
        <w:rPr>
          <w:rFonts w:ascii="Arial" w:hAnsi="Arial" w:eastAsia="Cambria" w:cs="Arial"/>
          <w:sz w:val="24"/>
          <w:szCs w:val="24"/>
          <w:lang w:val="en-US"/>
        </w:rPr>
      </w:pPr>
      <w:r w:rsidRPr="00717AFE">
        <w:rPr>
          <w:rFonts w:ascii="Arial" w:hAnsi="Arial" w:eastAsia="Cambria" w:cs="Arial"/>
          <w:b/>
          <w:sz w:val="24"/>
          <w:szCs w:val="24"/>
          <w:lang w:val="cy-GB"/>
        </w:rPr>
        <w:t xml:space="preserve">Derbyn yn Nhymor yr Haf </w:t>
      </w:r>
      <w:r w:rsidRPr="00717AFE">
        <w:rPr>
          <w:rFonts w:ascii="Arial" w:hAnsi="Arial" w:eastAsia="Cambria" w:cs="Arial"/>
          <w:sz w:val="24"/>
          <w:szCs w:val="24"/>
          <w:lang w:val="cy-GB"/>
        </w:rPr>
        <w:t>(dyrannu ym mis Ionawr i gychwyn ym mis Ebrill)</w:t>
      </w:r>
    </w:p>
    <w:p w:rsidRPr="006B3D31" w:rsidR="006B3D31" w:rsidP="006B3D31" w:rsidRDefault="006B3D31" w14:paraId="4F0DA777" w14:textId="77777777">
      <w:pPr>
        <w:widowControl w:val="0"/>
        <w:autoSpaceDE w:val="0"/>
        <w:autoSpaceDN w:val="0"/>
        <w:adjustRightInd w:val="0"/>
        <w:jc w:val="both"/>
        <w:rPr>
          <w:rFonts w:ascii="Arial" w:hAnsi="Arial" w:eastAsia="Cambria" w:cs="Arial"/>
          <w:sz w:val="24"/>
          <w:szCs w:val="24"/>
          <w:lang w:val="en-US"/>
        </w:rPr>
      </w:pPr>
    </w:p>
    <w:p w:rsidRPr="00717AFE" w:rsidR="006B3D31" w:rsidP="00717AFE" w:rsidRDefault="006B3D31" w14:paraId="59DE4DEE" w14:textId="77777777">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 xml:space="preserve">7. </w:t>
      </w:r>
      <w:r w:rsidRPr="006B3D31">
        <w:rPr>
          <w:rFonts w:ascii="Arial" w:hAnsi="Arial" w:eastAsia="Cambria" w:cs="Arial"/>
          <w:sz w:val="24"/>
          <w:szCs w:val="24"/>
          <w:lang w:val="en-US"/>
        </w:rPr>
        <w:tab/>
      </w:r>
      <w:r w:rsidRPr="00717AFE" w:rsidR="0010010A">
        <w:rPr>
          <w:rFonts w:ascii="Arial" w:hAnsi="Arial" w:eastAsia="Cambria" w:cs="Arial"/>
          <w:sz w:val="24"/>
          <w:szCs w:val="24"/>
          <w:lang w:val="cy-GB"/>
        </w:rPr>
        <w:t xml:space="preserve">Plant a fydd yn dair oed ar neu cyn 31 Mawrth pan fo tystiolaeth wedi ei darparu i gadarnhau eu bod yn derbyn gofal, neu eu bod wedi derbyn gofal yn flaenorol, gan awdurdod lleol yn unol ag Adran 22 Deddf Plant 1989. </w:t>
      </w:r>
    </w:p>
    <w:p w:rsidRPr="006B3D31" w:rsidR="006B3D31" w:rsidP="006B3D31" w:rsidRDefault="006B3D31" w14:paraId="40608B29" w14:textId="77777777">
      <w:pPr>
        <w:widowControl w:val="0"/>
        <w:autoSpaceDE w:val="0"/>
        <w:autoSpaceDN w:val="0"/>
        <w:adjustRightInd w:val="0"/>
        <w:jc w:val="both"/>
        <w:rPr>
          <w:rFonts w:ascii="Arial" w:hAnsi="Arial" w:eastAsia="Cambria" w:cs="Arial"/>
          <w:sz w:val="24"/>
          <w:szCs w:val="24"/>
          <w:lang w:val="en-US"/>
        </w:rPr>
      </w:pPr>
    </w:p>
    <w:p w:rsidR="006B3D31" w:rsidP="00717AFE" w:rsidRDefault="006B3D31" w14:paraId="52C78CB8" w14:textId="77777777">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 xml:space="preserve">8. </w:t>
      </w:r>
      <w:r w:rsidRPr="006B3D31">
        <w:rPr>
          <w:rFonts w:ascii="Arial" w:hAnsi="Arial" w:eastAsia="Cambria" w:cs="Arial"/>
          <w:sz w:val="24"/>
          <w:szCs w:val="24"/>
          <w:lang w:val="en-US"/>
        </w:rPr>
        <w:tab/>
      </w:r>
      <w:r w:rsidRPr="00717AFE" w:rsidR="0010010A">
        <w:rPr>
          <w:rFonts w:ascii="Arial" w:hAnsi="Arial" w:eastAsia="Cambria" w:cs="Arial"/>
          <w:sz w:val="24"/>
          <w:szCs w:val="24"/>
          <w:lang w:val="cy-GB"/>
        </w:rPr>
        <w:t>Plant a fydd yn dair oed ar neu cyn 31 Mawrth, ac sy’n byw o fewn dalgylch penodol yr ysgol ar neu cyn y dyddiad cau cyhoeddedig er mwyn derbyn ffurflenni dewis.</w:t>
      </w:r>
      <w:r w:rsidRPr="00717AFE">
        <w:rPr>
          <w:rFonts w:ascii="Arial" w:hAnsi="Arial" w:eastAsia="Cambria" w:cs="Arial"/>
          <w:sz w:val="24"/>
          <w:szCs w:val="24"/>
          <w:lang w:val="en-US"/>
        </w:rPr>
        <w:t xml:space="preserve"> </w:t>
      </w:r>
      <w:r w:rsidRPr="00717AFE" w:rsidR="0010010A">
        <w:rPr>
          <w:rFonts w:ascii="Arial" w:hAnsi="Arial" w:eastAsia="Cambria" w:cs="Arial"/>
          <w:sz w:val="24"/>
          <w:szCs w:val="24"/>
          <w:lang w:val="cy-GB"/>
        </w:rPr>
        <w:t>Bydd angen tystiolaeth o’r breswylfa barhaol.</w:t>
      </w:r>
      <w:r w:rsidRPr="00717AFE">
        <w:rPr>
          <w:rFonts w:ascii="Arial" w:hAnsi="Arial" w:eastAsia="Cambria" w:cs="Arial"/>
          <w:sz w:val="24"/>
          <w:szCs w:val="24"/>
          <w:lang w:val="en-US"/>
        </w:rPr>
        <w:t xml:space="preserve"> </w:t>
      </w:r>
      <w:r w:rsidRPr="00717AFE" w:rsidR="0010010A">
        <w:rPr>
          <w:rFonts w:ascii="Arial" w:hAnsi="Arial" w:eastAsia="Cambria" w:cs="Arial"/>
          <w:sz w:val="24"/>
          <w:szCs w:val="24"/>
          <w:lang w:val="cy-GB"/>
        </w:rPr>
        <w:t>Pan fo mwy o alw nag o leoedd yn y categori hwn yn unig, bydd y meini prawf ym mhwynt 2 uchod, yn nhrefn eu blaenoriaeth, yn cael eu defnyddio i lunio trefn flaenoriaeth ar gyfer ceisiadau.</w:t>
      </w:r>
      <w:r w:rsidRPr="00717AFE">
        <w:rPr>
          <w:rFonts w:ascii="Arial" w:hAnsi="Arial" w:eastAsia="Cambria" w:cs="Arial"/>
          <w:sz w:val="24"/>
          <w:szCs w:val="24"/>
          <w:lang w:val="en-US"/>
        </w:rPr>
        <w:t xml:space="preserve"> </w:t>
      </w:r>
      <w:r w:rsidRPr="006B3D31">
        <w:rPr>
          <w:rFonts w:ascii="Arial" w:hAnsi="Arial" w:eastAsia="Cambria" w:cs="Arial"/>
          <w:sz w:val="24"/>
          <w:szCs w:val="24"/>
          <w:lang w:val="en-US"/>
        </w:rPr>
        <w:t xml:space="preserve"> </w:t>
      </w:r>
    </w:p>
    <w:p w:rsidRPr="006B3D31" w:rsidR="001F096F" w:rsidP="006B3D31" w:rsidRDefault="001F096F" w14:paraId="4C6E4D1A" w14:textId="77777777">
      <w:pPr>
        <w:widowControl w:val="0"/>
        <w:autoSpaceDE w:val="0"/>
        <w:autoSpaceDN w:val="0"/>
        <w:adjustRightInd w:val="0"/>
        <w:jc w:val="both"/>
        <w:rPr>
          <w:rFonts w:ascii="Arial" w:hAnsi="Arial" w:eastAsia="Cambria" w:cs="Arial"/>
          <w:sz w:val="24"/>
          <w:szCs w:val="24"/>
          <w:lang w:val="en-US"/>
        </w:rPr>
      </w:pPr>
    </w:p>
    <w:p w:rsidRPr="006B3D31" w:rsidR="006B3D31" w:rsidP="00717AFE" w:rsidRDefault="0010010A" w14:paraId="3E90CB9E" w14:textId="77777777">
      <w:pPr>
        <w:widowControl w:val="0"/>
        <w:autoSpaceDE w:val="0"/>
        <w:autoSpaceDN w:val="0"/>
        <w:adjustRightInd w:val="0"/>
        <w:ind w:firstLine="720"/>
        <w:jc w:val="both"/>
        <w:rPr>
          <w:rFonts w:ascii="Arial" w:hAnsi="Arial" w:eastAsia="Cambria" w:cs="Arial"/>
          <w:sz w:val="24"/>
          <w:szCs w:val="24"/>
          <w:lang w:val="en-US"/>
        </w:rPr>
      </w:pPr>
      <w:r w:rsidRPr="00717AFE">
        <w:rPr>
          <w:rFonts w:ascii="Arial" w:hAnsi="Arial" w:eastAsia="Cambria" w:cs="Arial"/>
          <w:sz w:val="24"/>
          <w:szCs w:val="24"/>
          <w:lang w:val="cy-GB"/>
        </w:rPr>
        <w:t xml:space="preserve">Bydd pob cais dalgylch arall yn cael eu blaenoriaethu drwy ddefnyddio pwyntiau 3 a 4 uchod. </w:t>
      </w:r>
    </w:p>
    <w:p w:rsidR="006B3D31" w:rsidP="006B3D31" w:rsidRDefault="006B3D31" w14:paraId="53E038D3" w14:textId="77777777">
      <w:pPr>
        <w:widowControl w:val="0"/>
        <w:autoSpaceDE w:val="0"/>
        <w:autoSpaceDN w:val="0"/>
        <w:adjustRightInd w:val="0"/>
        <w:jc w:val="both"/>
        <w:rPr>
          <w:rFonts w:ascii="Arial" w:hAnsi="Arial" w:eastAsia="Cambria" w:cs="Arial"/>
          <w:sz w:val="24"/>
          <w:szCs w:val="24"/>
          <w:lang w:val="en-US"/>
        </w:rPr>
      </w:pPr>
    </w:p>
    <w:p w:rsidRPr="00717AFE" w:rsidR="006B3D31" w:rsidP="00717AFE" w:rsidRDefault="007B2607" w14:paraId="5BF0DAFB" w14:textId="77777777">
      <w:pPr>
        <w:widowControl w:val="0"/>
        <w:autoSpaceDE w:val="0"/>
        <w:autoSpaceDN w:val="0"/>
        <w:adjustRightInd w:val="0"/>
        <w:jc w:val="both"/>
        <w:rPr>
          <w:rFonts w:ascii="Arial" w:hAnsi="Arial" w:eastAsia="Cambria" w:cs="Arial"/>
          <w:b/>
          <w:sz w:val="24"/>
          <w:szCs w:val="24"/>
          <w:lang w:val="en-US"/>
        </w:rPr>
      </w:pPr>
      <w:r w:rsidRPr="00717AFE">
        <w:rPr>
          <w:rFonts w:ascii="Arial" w:hAnsi="Arial" w:eastAsia="Cambria" w:cs="Arial"/>
          <w:b/>
          <w:sz w:val="24"/>
          <w:szCs w:val="24"/>
          <w:lang w:val="cy-GB"/>
        </w:rPr>
        <w:t>C</w:t>
      </w:r>
      <w:r w:rsidRPr="00717AFE" w:rsidR="0010010A">
        <w:rPr>
          <w:rFonts w:ascii="Arial" w:hAnsi="Arial" w:eastAsia="Cambria" w:cs="Arial"/>
          <w:b/>
          <w:sz w:val="24"/>
          <w:szCs w:val="24"/>
          <w:lang w:val="cy-GB"/>
        </w:rPr>
        <w:t xml:space="preserve">eisiadau </w:t>
      </w:r>
      <w:r w:rsidRPr="00717AFE">
        <w:rPr>
          <w:rFonts w:ascii="Arial" w:hAnsi="Arial" w:eastAsia="Cambria" w:cs="Arial"/>
          <w:b/>
          <w:sz w:val="24"/>
          <w:szCs w:val="24"/>
          <w:lang w:val="cy-GB"/>
        </w:rPr>
        <w:t>sy’n Weddill</w:t>
      </w:r>
    </w:p>
    <w:p w:rsidRPr="00A02ABE" w:rsidR="00D77B2F" w:rsidP="006B3D31" w:rsidRDefault="00D77B2F" w14:paraId="420DB157" w14:textId="77777777">
      <w:pPr>
        <w:widowControl w:val="0"/>
        <w:autoSpaceDE w:val="0"/>
        <w:autoSpaceDN w:val="0"/>
        <w:adjustRightInd w:val="0"/>
        <w:jc w:val="both"/>
        <w:rPr>
          <w:rFonts w:ascii="Arial" w:hAnsi="Arial" w:eastAsia="Cambria" w:cs="Arial"/>
          <w:b/>
          <w:sz w:val="24"/>
          <w:szCs w:val="24"/>
          <w:lang w:val="en-US"/>
        </w:rPr>
      </w:pPr>
    </w:p>
    <w:p w:rsidRPr="00717AFE" w:rsidR="00717400" w:rsidP="00717AFE" w:rsidRDefault="006B3D31" w14:paraId="22592E80" w14:textId="77777777">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9.</w:t>
      </w:r>
      <w:r w:rsidRPr="006B3D31">
        <w:rPr>
          <w:rFonts w:ascii="Arial" w:hAnsi="Arial" w:eastAsia="Cambria" w:cs="Arial"/>
          <w:sz w:val="24"/>
          <w:szCs w:val="24"/>
          <w:lang w:val="en-US"/>
        </w:rPr>
        <w:tab/>
      </w:r>
      <w:r w:rsidRPr="00717AFE" w:rsidR="007B2607">
        <w:rPr>
          <w:rFonts w:ascii="Arial" w:hAnsi="Arial" w:eastAsia="Cambria" w:cs="Arial"/>
          <w:sz w:val="24"/>
          <w:szCs w:val="24"/>
          <w:lang w:val="cy-GB"/>
        </w:rPr>
        <w:t>Pan fo lleoedd yn dal ar gael wedi dyrannu yn ôl y meini prawf uchod, bydd y gweddill yn cael eu dyrannu i blant a gafodd eu pen-blwydd yn dair oed cyn diwrnod olaf y tymor blaenorol (31 Awst, 31 Rhagfyr neu 31 Mawrth) gyda blaenoriaeth i’r rhai sy’n bwy agosaf i’r ysgol/dosbarth meithrin yn ôl y llwybr cerdded byrraf, gyda’r rhai sy’n byw agosaf yn cael blaenoriaeth. Mae’r cyngor yn defnyddio System Gwybodaeth Ddaearyddol (GIS) i gyfrifo’r pellter o’r cartref i’r ysgol.</w:t>
      </w:r>
    </w:p>
    <w:p w:rsidRPr="00717400" w:rsidR="00717400" w:rsidP="00FD4B97" w:rsidRDefault="00717400" w14:paraId="52599A73" w14:textId="77777777">
      <w:pPr>
        <w:tabs>
          <w:tab w:val="num" w:pos="1418"/>
        </w:tabs>
        <w:ind w:left="1418" w:right="708" w:hanging="698"/>
        <w:rPr>
          <w:rFonts w:ascii="Arial" w:hAnsi="Arial" w:cs="Arial"/>
          <w:sz w:val="24"/>
          <w:szCs w:val="24"/>
        </w:rPr>
      </w:pPr>
    </w:p>
    <w:p w:rsidRPr="00717AFE" w:rsidR="00770813" w:rsidP="00EE4BF9" w:rsidRDefault="007B2607" w14:paraId="5286FF39" w14:textId="77777777">
      <w:pPr>
        <w:pStyle w:val="Heading7"/>
        <w:ind w:left="0"/>
        <w:rPr>
          <w:b/>
        </w:rPr>
      </w:pPr>
      <w:r w:rsidRPr="00717AFE">
        <w:rPr>
          <w:b/>
          <w:lang w:val="cy-GB"/>
        </w:rPr>
        <w:t>Cyllid Blynyddoedd Cynnar</w:t>
      </w:r>
    </w:p>
    <w:p w:rsidRPr="00C25789" w:rsidR="00770813" w:rsidP="00770813" w:rsidRDefault="00770813" w14:paraId="1FFA188F" w14:textId="77777777">
      <w:pPr>
        <w:ind w:left="851" w:right="708"/>
        <w:rPr>
          <w:rFonts w:ascii="Arial" w:hAnsi="Arial"/>
          <w:sz w:val="24"/>
          <w:u w:val="single"/>
        </w:rPr>
      </w:pPr>
    </w:p>
    <w:p w:rsidRPr="00717AFE" w:rsidR="00770813" w:rsidP="00717AFE" w:rsidRDefault="007B2607" w14:paraId="588CDA2C" w14:textId="77777777">
      <w:pPr>
        <w:tabs>
          <w:tab w:val="left" w:pos="9747"/>
        </w:tabs>
        <w:ind w:right="-34"/>
        <w:jc w:val="both"/>
        <w:rPr>
          <w:rFonts w:ascii="Arial" w:hAnsi="Arial" w:cs="Arial"/>
          <w:b/>
          <w:bCs/>
          <w:sz w:val="24"/>
        </w:rPr>
      </w:pPr>
      <w:r w:rsidRPr="00717AFE">
        <w:rPr>
          <w:rFonts w:ascii="Arial" w:hAnsi="Arial" w:cs="Arial"/>
          <w:sz w:val="24"/>
          <w:lang w:val="cy-GB"/>
        </w:rPr>
        <w:t xml:space="preserve">Gall rhieni hefyd wneud cais am gyllid addysg feithrin gyda darparwr cofrestredig wedi ei gymeradwyo gan Bartneriaeth Datblygu’r Blynyddoedd Cynnar a Gofal Plant Bro Morgannwg. Pan fydd rhieni’n dewis lle gyda darparwr blynyddoedd cyntaf cofrestredig, dim ond cyllid ar gyfer lle rhan amser fydd ganddynt hawl iddo, waeth a ydy’r lled wedi ei gynnig ar sail rhan amser neu lawn amser. Dim ond ar gyfer sesiynau y darperir addysg blynyddoedd cynnar ynddynt y rhoddir cyllid. </w:t>
      </w:r>
    </w:p>
    <w:p w:rsidR="0018622B" w:rsidRDefault="0018622B" w14:paraId="2E9ABAFA" w14:textId="1BA03E02">
      <w:pPr>
        <w:ind w:left="851" w:right="708"/>
        <w:rPr>
          <w:rFonts w:ascii="Arial" w:hAnsi="Arial"/>
          <w:sz w:val="24"/>
        </w:rPr>
      </w:pPr>
    </w:p>
    <w:p w:rsidR="00207FC2" w:rsidRDefault="00207FC2" w14:paraId="6D77A286" w14:textId="77777777">
      <w:pPr>
        <w:ind w:left="851" w:right="708"/>
        <w:rPr>
          <w:rFonts w:ascii="Arial" w:hAnsi="Arial"/>
          <w:sz w:val="24"/>
        </w:rPr>
      </w:pPr>
    </w:p>
    <w:p w:rsidRPr="00717AFE" w:rsidR="00336375" w:rsidP="00EE4BF9" w:rsidRDefault="007B2607" w14:paraId="0103DF5E" w14:textId="77777777">
      <w:pPr>
        <w:pStyle w:val="Heading3"/>
        <w:ind w:left="0"/>
      </w:pPr>
      <w:r w:rsidRPr="00717AFE">
        <w:rPr>
          <w:lang w:val="cy-GB"/>
        </w:rPr>
        <w:lastRenderedPageBreak/>
        <w:t>ADDYSG GYNRADD</w:t>
      </w:r>
    </w:p>
    <w:p w:rsidR="00336375" w:rsidRDefault="00336375" w14:paraId="0C9CC4C3" w14:textId="77777777">
      <w:pPr>
        <w:ind w:left="851" w:right="708"/>
        <w:rPr>
          <w:rFonts w:ascii="Arial" w:hAnsi="Arial"/>
          <w:b/>
          <w:sz w:val="24"/>
        </w:rPr>
      </w:pPr>
    </w:p>
    <w:p w:rsidRPr="00717AFE" w:rsidR="00336375" w:rsidP="00717AFE" w:rsidRDefault="007B2607" w14:paraId="75351560" w14:textId="77777777">
      <w:pPr>
        <w:ind w:right="-34"/>
        <w:jc w:val="both"/>
        <w:rPr>
          <w:rFonts w:ascii="Arial" w:hAnsi="Arial"/>
          <w:sz w:val="24"/>
        </w:rPr>
      </w:pPr>
      <w:r w:rsidRPr="00717AFE">
        <w:rPr>
          <w:rFonts w:ascii="Arial" w:hAnsi="Arial"/>
          <w:sz w:val="24"/>
          <w:lang w:val="cy-GB"/>
        </w:rPr>
        <w:t>Gall disgyblion oed dosbarth derbyn eu derbyn yn llawn amser i ysgol ym mis Medi’r flwyddyn academaidd y byddan nhw’n cyrraedd eu pump oed ynddi, h.y. y mis Medi ar ôl pen-blwydd plentyn yn bedair oed. Nid yw hyn yn ofyniad cyfreithiol, a gall rhieni ddewis peidio ag anfon eu plant i’r ysgol tan yn hwyrach yn y flwyddyn, gan fydd eu plant o oed ysgol statudol. Mater o drafod yn unigol rhwng rhieni ac ysgolion fydd hyn.</w:t>
      </w:r>
      <w:r w:rsidRPr="00717AFE" w:rsidR="00336375">
        <w:rPr>
          <w:rFonts w:ascii="Arial" w:hAnsi="Arial"/>
          <w:sz w:val="24"/>
        </w:rPr>
        <w:t xml:space="preserve"> </w:t>
      </w:r>
      <w:r w:rsidRPr="00717AFE">
        <w:rPr>
          <w:rFonts w:ascii="Arial" w:hAnsi="Arial"/>
          <w:sz w:val="24"/>
          <w:lang w:val="cy-GB"/>
        </w:rPr>
        <w:t xml:space="preserve">Diffinnir oed ysgol statudol fel cychwyn y tymor yn dilyn pen-blwydd plentyn yn bump oed. </w:t>
      </w:r>
    </w:p>
    <w:p w:rsidR="00336375" w:rsidP="00A37D97" w:rsidRDefault="00336375" w14:paraId="1081F37C" w14:textId="77777777">
      <w:pPr>
        <w:ind w:left="851" w:right="-34"/>
        <w:jc w:val="both"/>
        <w:rPr>
          <w:rFonts w:ascii="Arial" w:hAnsi="Arial"/>
          <w:sz w:val="24"/>
        </w:rPr>
      </w:pPr>
      <w:r>
        <w:rPr>
          <w:rFonts w:ascii="Arial" w:hAnsi="Arial"/>
          <w:sz w:val="24"/>
        </w:rPr>
        <w:t xml:space="preserve"> </w:t>
      </w:r>
    </w:p>
    <w:p w:rsidRPr="00717AFE" w:rsidR="00336375" w:rsidP="00717AFE" w:rsidRDefault="007B2607" w14:paraId="6466919E" w14:textId="77777777">
      <w:pPr>
        <w:ind w:right="-34"/>
        <w:jc w:val="both"/>
        <w:rPr>
          <w:rFonts w:ascii="Arial" w:hAnsi="Arial"/>
          <w:sz w:val="24"/>
        </w:rPr>
      </w:pPr>
      <w:r w:rsidRPr="00717AFE">
        <w:rPr>
          <w:rFonts w:ascii="Arial" w:hAnsi="Arial"/>
          <w:sz w:val="24"/>
          <w:lang w:val="cy-GB"/>
        </w:rPr>
        <w:t>Nid yw mynychu dosbarth meithrin o anghenraid yn golygu bod hawl gan blentyn i le yn y dosbarth derbyn yn yr un ysgol.</w:t>
      </w:r>
    </w:p>
    <w:p w:rsidR="00336375" w:rsidP="00A37D97" w:rsidRDefault="00336375" w14:paraId="4DED55BB" w14:textId="77777777">
      <w:pPr>
        <w:ind w:left="851" w:right="-34"/>
        <w:jc w:val="both"/>
        <w:rPr>
          <w:rFonts w:ascii="Arial" w:hAnsi="Arial"/>
          <w:sz w:val="24"/>
        </w:rPr>
      </w:pPr>
      <w:r>
        <w:rPr>
          <w:rFonts w:ascii="Arial" w:hAnsi="Arial"/>
          <w:sz w:val="24"/>
        </w:rPr>
        <w:t xml:space="preserve"> </w:t>
      </w:r>
    </w:p>
    <w:p w:rsidRPr="00717AFE" w:rsidR="00336375" w:rsidP="00717AFE" w:rsidRDefault="007B2607" w14:paraId="24FEC006" w14:textId="77777777">
      <w:pPr>
        <w:ind w:right="-34"/>
        <w:jc w:val="both"/>
        <w:rPr>
          <w:rFonts w:ascii="Arial" w:hAnsi="Arial"/>
          <w:sz w:val="24"/>
        </w:rPr>
      </w:pPr>
      <w:r w:rsidRPr="00717AFE">
        <w:rPr>
          <w:rFonts w:ascii="Arial" w:hAnsi="Arial"/>
          <w:sz w:val="24"/>
          <w:lang w:val="cy-GB"/>
        </w:rPr>
        <w:t>Mae angen i rieni nodi dewis ysgol i’w plentyn ei mynychu/trosglwyddo iddi, hyd oes os mai ysgol eu dalgylch yw hi.</w:t>
      </w:r>
      <w:r w:rsidRPr="00717AFE" w:rsidR="00336375">
        <w:rPr>
          <w:rFonts w:ascii="Arial" w:hAnsi="Arial"/>
          <w:sz w:val="24"/>
        </w:rPr>
        <w:t xml:space="preserve"> </w:t>
      </w:r>
      <w:r w:rsidRPr="00717AFE">
        <w:rPr>
          <w:rFonts w:ascii="Arial" w:hAnsi="Arial"/>
          <w:sz w:val="24"/>
          <w:lang w:val="cy-GB"/>
        </w:rPr>
        <w:t>Yn ystod tymor yr hydref, bydd rhieni’n cael eu gwahodd i enwebu eu hysgol gynradd o ddewis ar gyfer y mis Medi canlynol, drwy gwblhau’r ffurflen gais berthnasol.</w:t>
      </w:r>
      <w:r w:rsidRPr="00717AFE" w:rsidR="00336375">
        <w:rPr>
          <w:rFonts w:ascii="Arial" w:hAnsi="Arial"/>
          <w:sz w:val="24"/>
        </w:rPr>
        <w:t xml:space="preserve"> </w:t>
      </w:r>
      <w:r w:rsidRPr="00717AFE">
        <w:rPr>
          <w:rFonts w:ascii="Arial" w:hAnsi="Arial"/>
          <w:sz w:val="24"/>
          <w:lang w:val="cy-GB"/>
        </w:rPr>
        <w:t>Bydd rhieni’n cael eu hysbysu o’r penderfyniadau yn ôl yr amserlen sydd wedi eu darparu.</w:t>
      </w:r>
      <w:r w:rsidRPr="00717AFE" w:rsidR="007235D6">
        <w:rPr>
          <w:rFonts w:ascii="Arial" w:hAnsi="Arial"/>
          <w:sz w:val="24"/>
        </w:rPr>
        <w:t xml:space="preserve"> </w:t>
      </w:r>
      <w:r w:rsidRPr="00717AFE">
        <w:rPr>
          <w:rFonts w:ascii="Arial" w:hAnsi="Arial"/>
          <w:sz w:val="24"/>
          <w:lang w:val="cy-GB"/>
        </w:rPr>
        <w:t xml:space="preserve">Ni ellir gwarantu y gellir gwireddu dewis rhiant ymhob achos, gan y gall ceisiadau am rai ysgolion fod yn fwy niferus na’r lleoedd sydd ar gael. </w:t>
      </w:r>
    </w:p>
    <w:p w:rsidR="00336375" w:rsidP="00245CC7" w:rsidRDefault="00336375" w14:paraId="5C197EE5" w14:textId="77777777">
      <w:pPr>
        <w:ind w:left="851" w:right="708"/>
        <w:jc w:val="both"/>
        <w:rPr>
          <w:rFonts w:ascii="Arial" w:hAnsi="Arial"/>
          <w:sz w:val="24"/>
        </w:rPr>
      </w:pPr>
    </w:p>
    <w:p w:rsidR="005D383F" w:rsidP="00717AFE" w:rsidRDefault="007B2607" w14:paraId="181C118E" w14:textId="2CF19C4D">
      <w:pPr>
        <w:tabs>
          <w:tab w:val="left" w:pos="9747"/>
        </w:tabs>
        <w:ind w:right="-34"/>
        <w:jc w:val="both"/>
        <w:rPr>
          <w:rFonts w:ascii="Arial" w:hAnsi="Arial"/>
          <w:sz w:val="24"/>
          <w:lang w:val="cy-GB"/>
        </w:rPr>
      </w:pPr>
      <w:r w:rsidRPr="00717AFE">
        <w:rPr>
          <w:rFonts w:ascii="Arial" w:hAnsi="Arial"/>
          <w:sz w:val="24"/>
          <w:lang w:val="cy-GB"/>
        </w:rPr>
        <w:t xml:space="preserve">Wrth benderfyniadau ynghylch derbyn, bydd y Cyngor yn ystyried pob cais unigol a ddaw i law erbyn y dyddiad cau cyhoeddedig. </w:t>
      </w:r>
      <w:r w:rsidR="005D383F">
        <w:rPr>
          <w:rFonts w:ascii="Arial" w:hAnsi="Arial"/>
          <w:sz w:val="24"/>
          <w:lang w:val="cy-GB"/>
        </w:rPr>
        <w:t>Dim ond ceisiadau a dderbynnir erbyn y dyddiad cau cyhoeddedig ar gyfer derbyn ffurflenni dewis fydd yn cael eu hystyried yn y rownd gychwynnol o ddyrannu lleoedd. Bydd ffurflenni dewis eraill a dderbynnir yn cael eu hystyried fel ceisiadau hwyr.</w:t>
      </w:r>
    </w:p>
    <w:p w:rsidR="005D383F" w:rsidP="00717AFE" w:rsidRDefault="005D383F" w14:paraId="56374B62" w14:textId="77777777">
      <w:pPr>
        <w:tabs>
          <w:tab w:val="left" w:pos="9747"/>
        </w:tabs>
        <w:ind w:right="-34"/>
        <w:jc w:val="both"/>
        <w:rPr>
          <w:rFonts w:ascii="Arial" w:hAnsi="Arial"/>
          <w:sz w:val="24"/>
          <w:lang w:val="cy-GB"/>
        </w:rPr>
      </w:pPr>
    </w:p>
    <w:p w:rsidR="00561A09" w:rsidP="005D383F" w:rsidRDefault="007B2607" w14:paraId="5925F36D" w14:textId="086C0905">
      <w:pPr>
        <w:widowControl w:val="0"/>
        <w:autoSpaceDE w:val="0"/>
        <w:autoSpaceDN w:val="0"/>
        <w:adjustRightInd w:val="0"/>
        <w:jc w:val="both"/>
        <w:rPr>
          <w:rFonts w:ascii="Arial" w:hAnsi="Arial"/>
          <w:sz w:val="24"/>
        </w:rPr>
      </w:pPr>
      <w:r w:rsidRPr="00717AFE">
        <w:rPr>
          <w:rFonts w:ascii="Arial" w:hAnsi="Arial"/>
          <w:sz w:val="24"/>
          <w:lang w:val="cy-GB"/>
        </w:rPr>
        <w:t>Lle y caiff ysgol ei henwi mewn Datganiad Anghenion Addysgol arbennig, mae dyletswydd ar y Cyngor i dderbyn y plentyn i’r ysgol.</w:t>
      </w:r>
      <w:r w:rsidRPr="00717AFE" w:rsidR="00336375">
        <w:rPr>
          <w:rFonts w:ascii="Arial" w:hAnsi="Arial"/>
          <w:sz w:val="24"/>
        </w:rPr>
        <w:t xml:space="preserve"> </w:t>
      </w:r>
      <w:r w:rsidR="005D383F">
        <w:rPr>
          <w:rFonts w:ascii="Arial" w:hAnsi="Arial" w:eastAsia="Cambria" w:cs="Arial"/>
          <w:sz w:val="24"/>
          <w:szCs w:val="24"/>
          <w:lang w:val="cy-GB"/>
        </w:rPr>
        <w:t xml:space="preserve">O 1 medi 2021, mae adran 48 o Ddeddf 2018 yn ei gwneud yn ofynnol i gorff llywodraeth ysgol a gynhelir yng Nghymru dderbyn plentyn i’r ysgol os enwir yr ysgol yng nghynllun datblygu unigol y plentyn at ddibenion yr adran honno, sef sicrhau mynediad y plentyn i’r ysgol. Mae’r ddyletswydd hon yn berthnasol er gwaethaf er gwaethaf y cyfyngiadau ar faint dosbarthiadau babanod a hyd yn oed pe buddai derbyn y plentyn yn arwain at yr ysgol yn fwy na’i rhif derbyn. Mae’r ddyletswydd i dderbyn yn berthnasol bob amser, gan gynnwys lle mae ysgol wedi’i henwi mewn i’r rownd dderbyn arferol. </w:t>
      </w:r>
      <w:r w:rsidRPr="00717AFE">
        <w:rPr>
          <w:rFonts w:ascii="Arial" w:hAnsi="Arial"/>
          <w:sz w:val="24"/>
          <w:lang w:val="cy-GB"/>
        </w:rPr>
        <w:t xml:space="preserve">Pan fo hyn yn hysbys i’r awdurdod derbyn, bydd lle yn cael ei ddyrannu i’r plentyn cyn i ymgeiswyr eraill gael eu hasesu yn erbyn y meini prawf gordanysgrifio. </w:t>
      </w:r>
    </w:p>
    <w:p w:rsidR="00561A09" w:rsidP="00A37D97" w:rsidRDefault="00561A09" w14:paraId="1FF88D71" w14:textId="77777777">
      <w:pPr>
        <w:tabs>
          <w:tab w:val="left" w:pos="9747"/>
        </w:tabs>
        <w:ind w:left="851" w:right="-34"/>
        <w:rPr>
          <w:rFonts w:ascii="Arial" w:hAnsi="Arial"/>
          <w:sz w:val="24"/>
        </w:rPr>
      </w:pPr>
    </w:p>
    <w:p w:rsidR="00336375" w:rsidP="00717AFE" w:rsidRDefault="007B2607" w14:paraId="1D56F0A9" w14:textId="77777777">
      <w:pPr>
        <w:tabs>
          <w:tab w:val="left" w:pos="9747"/>
        </w:tabs>
        <w:ind w:right="-34"/>
        <w:jc w:val="both"/>
        <w:rPr>
          <w:rFonts w:ascii="Arial" w:hAnsi="Arial"/>
          <w:sz w:val="24"/>
        </w:rPr>
      </w:pPr>
      <w:r w:rsidRPr="00717AFE">
        <w:rPr>
          <w:rFonts w:ascii="Arial" w:hAnsi="Arial"/>
          <w:sz w:val="24"/>
          <w:lang w:val="cy-GB"/>
        </w:rPr>
        <w:t>Fel arfer bydd derbyniadau i ysgolion cynradd yn cael eu caniatáu os nad yw nifer derbyn yr ysgol (a therfynau dosbarth statudol, pan yn berthnasol) yn cael eu pasio.</w:t>
      </w:r>
      <w:r w:rsidRPr="00717AFE" w:rsidR="00336375">
        <w:rPr>
          <w:rFonts w:ascii="Arial" w:hAnsi="Arial"/>
          <w:sz w:val="24"/>
        </w:rPr>
        <w:t xml:space="preserve"> </w:t>
      </w:r>
      <w:r w:rsidRPr="00717AFE">
        <w:rPr>
          <w:rFonts w:ascii="Arial" w:hAnsi="Arial"/>
          <w:sz w:val="24"/>
          <w:lang w:val="cy-GB"/>
        </w:rPr>
        <w:t>Fodd bynnag, pan fo nifer y ceisiadau am le mewn ysgol yn uwch na nifer y lleoedd sydd ar gael, bydd lleoedd yn cael eu dyrannu gan ddefnyddio'r y meini prawf derbyn, yn nhrefn blaenoriaeth, a nodir isod.</w:t>
      </w:r>
      <w:r w:rsidRPr="00717AFE" w:rsidR="00336375">
        <w:rPr>
          <w:rFonts w:ascii="Arial" w:hAnsi="Arial"/>
          <w:sz w:val="24"/>
        </w:rPr>
        <w:t xml:space="preserve"> </w:t>
      </w:r>
      <w:r w:rsidRPr="00717AFE">
        <w:rPr>
          <w:rFonts w:ascii="Arial" w:hAnsi="Arial"/>
          <w:sz w:val="24"/>
          <w:lang w:val="cy-GB"/>
        </w:rPr>
        <w:t xml:space="preserve">Ni fydd y Cyngor fel arfer yn mynd yn uwch na nifer derbyn ysgol pan fo hyn ar waith. </w:t>
      </w:r>
    </w:p>
    <w:p w:rsidR="00A37D97" w:rsidP="0012443F" w:rsidRDefault="00A37D97" w14:paraId="2B5B373F" w14:textId="77777777">
      <w:pPr>
        <w:pStyle w:val="Heading3"/>
        <w:ind w:left="0"/>
      </w:pPr>
    </w:p>
    <w:p w:rsidRPr="00717AFE" w:rsidR="00336375" w:rsidP="0012443F" w:rsidRDefault="008E6E79" w14:paraId="65633A09" w14:textId="77777777">
      <w:pPr>
        <w:pStyle w:val="Heading3"/>
        <w:ind w:left="0"/>
      </w:pPr>
      <w:r w:rsidRPr="00717AFE">
        <w:rPr>
          <w:lang w:val="cy-GB" w:eastAsia="en-GB"/>
        </w:rPr>
        <w:t xml:space="preserve">Meini Prawf Gordanysgrifio </w:t>
      </w:r>
    </w:p>
    <w:p w:rsidR="00336375" w:rsidRDefault="00336375" w14:paraId="2AB6566B" w14:textId="77777777"/>
    <w:p w:rsidRPr="00717AFE" w:rsidR="008538C3" w:rsidP="00717AFE" w:rsidRDefault="00AC7F00" w14:paraId="301E16F9" w14:textId="77777777">
      <w:pPr>
        <w:ind w:left="720" w:right="-34" w:hanging="720"/>
        <w:jc w:val="both"/>
        <w:rPr>
          <w:rFonts w:ascii="Arial" w:hAnsi="Arial"/>
          <w:bCs/>
          <w:sz w:val="24"/>
        </w:rPr>
      </w:pPr>
      <w:r>
        <w:rPr>
          <w:rFonts w:ascii="Arial" w:hAnsi="Arial"/>
          <w:sz w:val="24"/>
        </w:rPr>
        <w:t>1.</w:t>
      </w:r>
      <w:r>
        <w:rPr>
          <w:rFonts w:ascii="Arial" w:hAnsi="Arial"/>
          <w:sz w:val="24"/>
        </w:rPr>
        <w:tab/>
      </w:r>
      <w:r w:rsidRPr="00717AFE" w:rsidR="007B2607">
        <w:rPr>
          <w:rFonts w:ascii="Arial" w:hAnsi="Arial"/>
          <w:sz w:val="24"/>
          <w:lang w:val="cy-GB"/>
        </w:rPr>
        <w:t>Plant sydd â thystiolaeth i gadarnhau eu bod yn derbyn gofal, neu wedi derbyn gofal yn y gorffennol yn unol ag adran 22 Deddf Plant 1989.</w:t>
      </w:r>
    </w:p>
    <w:p w:rsidR="00220FFA" w:rsidP="00A37D97" w:rsidRDefault="00220FFA" w14:paraId="0D64089B" w14:textId="77777777">
      <w:pPr>
        <w:ind w:left="1211" w:right="-34"/>
        <w:jc w:val="both"/>
        <w:rPr>
          <w:rFonts w:ascii="Arial" w:hAnsi="Arial"/>
          <w:b/>
          <w:sz w:val="24"/>
        </w:rPr>
      </w:pPr>
    </w:p>
    <w:p w:rsidRPr="005E72BA" w:rsidR="005E72BA" w:rsidP="005E72BA" w:rsidRDefault="00AC7F00" w14:paraId="51AAD3FC" w14:textId="77777777">
      <w:pPr>
        <w:autoSpaceDE w:val="0"/>
        <w:autoSpaceDN w:val="0"/>
        <w:adjustRightInd w:val="0"/>
        <w:ind w:left="720" w:hanging="720"/>
        <w:jc w:val="both"/>
        <w:rPr>
          <w:rFonts w:ascii="Arial" w:hAnsi="Arial" w:cs="Arial"/>
          <w:sz w:val="24"/>
          <w:szCs w:val="24"/>
        </w:rPr>
      </w:pPr>
      <w:r>
        <w:rPr>
          <w:rFonts w:ascii="Arial" w:hAnsi="Arial"/>
          <w:sz w:val="24"/>
        </w:rPr>
        <w:t>2.</w:t>
      </w:r>
      <w:r>
        <w:rPr>
          <w:rFonts w:ascii="Arial" w:hAnsi="Arial"/>
          <w:sz w:val="24"/>
        </w:rPr>
        <w:tab/>
      </w:r>
      <w:r w:rsidRPr="005E72BA" w:rsidR="005E72BA">
        <w:rPr>
          <w:rFonts w:ascii="Arial" w:hAnsi="Arial" w:eastAsia="Arial"/>
          <w:sz w:val="24"/>
          <w:szCs w:val="24"/>
          <w:lang w:val="cy-GB"/>
        </w:rPr>
        <w:t xml:space="preserve">Plant sy’n byw o fewn dalgylch penodol yr ysgol ar neu cyn y dyddiad cau cyhoeddedig derbyn ffurflenni dewis. Bydd rhaid rhoi tystiolaeth o breswylfa barhaol plentyn os gofynnir am hynny. Os oes rhagor o geisiadau na nifer y lleoedd gan ymgeiswyr yn y </w:t>
      </w:r>
      <w:r w:rsidRPr="005E72BA" w:rsidR="005E72BA">
        <w:rPr>
          <w:rFonts w:ascii="Arial" w:hAnsi="Arial" w:eastAsia="Arial"/>
          <w:sz w:val="24"/>
          <w:szCs w:val="24"/>
          <w:lang w:val="cy-GB"/>
        </w:rPr>
        <w:lastRenderedPageBreak/>
        <w:t>categori hwn yn unig, defnyddir meini prawf (4), (5) a (6) i’w rhoi yn nhrefn blaenoriaeth.</w:t>
      </w:r>
    </w:p>
    <w:p w:rsidRPr="005E72BA" w:rsidR="005E72BA" w:rsidP="005E72BA" w:rsidRDefault="005E72BA" w14:paraId="219354CC" w14:textId="77777777">
      <w:pPr>
        <w:ind w:left="851" w:right="708"/>
        <w:rPr>
          <w:rFonts w:ascii="Arial" w:hAnsi="Arial"/>
          <w:sz w:val="24"/>
        </w:rPr>
      </w:pPr>
    </w:p>
    <w:p w:rsidRPr="005E72BA" w:rsidR="005E72BA" w:rsidP="005E72BA" w:rsidRDefault="005E72BA" w14:paraId="2C28DF51" w14:textId="77777777">
      <w:pPr>
        <w:autoSpaceDE w:val="0"/>
        <w:autoSpaceDN w:val="0"/>
        <w:adjustRightInd w:val="0"/>
        <w:ind w:left="720" w:hanging="720"/>
        <w:jc w:val="both"/>
        <w:rPr>
          <w:rFonts w:ascii="Arial" w:hAnsi="Arial"/>
          <w:sz w:val="24"/>
        </w:rPr>
      </w:pPr>
      <w:r w:rsidRPr="005E72BA">
        <w:rPr>
          <w:rFonts w:ascii="Arial" w:hAnsi="Arial" w:eastAsia="Arial"/>
          <w:sz w:val="24"/>
          <w:szCs w:val="24"/>
          <w:lang w:val="cy-GB"/>
        </w:rPr>
        <w:t>3.</w:t>
      </w:r>
      <w:r w:rsidRPr="005E72BA">
        <w:rPr>
          <w:rFonts w:ascii="Arial" w:hAnsi="Arial" w:eastAsia="Arial"/>
          <w:sz w:val="24"/>
          <w:szCs w:val="24"/>
          <w:lang w:val="cy-GB"/>
        </w:rPr>
        <w:tab/>
        <w:t xml:space="preserve">Plant nad ydynt yn byw ar hyn o bryd yn barhaol yn nalgylch penodol yr ysgol, ond y mae eu rhieni wedi argyhoeddi'r Cyngor, ar neu cyn y dyddiad cau cyhoeddedig ar gyfer derbyn ffurflenni dewis, y bydd y plentyn yn byw yn nalgylch yr ysgol cyn i'r tymor y mae'r cais yn berthnasol iddo ddechrau. Os oes rhagor o geisiadau na nifer y lleoedd gan ymgeiswyr yn y categori hwn yn unig, defnyddir meini prawf (4), (5) a (6) i’w rhoi yn nhrefn blaenoriaeth. </w:t>
      </w:r>
    </w:p>
    <w:p w:rsidRPr="005E5F07" w:rsidR="00A10783" w:rsidP="00245CC7" w:rsidRDefault="00A10783" w14:paraId="370BEBA9" w14:textId="77777777">
      <w:pPr>
        <w:ind w:right="708"/>
        <w:jc w:val="both"/>
        <w:rPr>
          <w:rFonts w:ascii="Arial" w:hAnsi="Arial"/>
          <w:sz w:val="24"/>
        </w:rPr>
      </w:pPr>
    </w:p>
    <w:p w:rsidRPr="005E5F07" w:rsidR="00336375" w:rsidP="00717AFE" w:rsidRDefault="00AC7F00" w14:paraId="5F5C85F0" w14:textId="77777777">
      <w:pPr>
        <w:tabs>
          <w:tab w:val="left" w:pos="9747"/>
        </w:tabs>
        <w:ind w:left="720" w:right="-34" w:hanging="720"/>
        <w:jc w:val="both"/>
        <w:rPr>
          <w:rFonts w:ascii="Arial" w:hAnsi="Arial"/>
          <w:sz w:val="24"/>
        </w:rPr>
      </w:pPr>
      <w:r w:rsidRPr="005E5F07">
        <w:rPr>
          <w:rFonts w:ascii="Arial" w:hAnsi="Arial"/>
          <w:sz w:val="24"/>
        </w:rPr>
        <w:t>4.</w:t>
      </w:r>
      <w:r w:rsidRPr="005E5F07">
        <w:rPr>
          <w:rFonts w:ascii="Arial" w:hAnsi="Arial"/>
          <w:sz w:val="24"/>
        </w:rPr>
        <w:tab/>
      </w:r>
      <w:r w:rsidRPr="00717AFE" w:rsidR="007B2607">
        <w:rPr>
          <w:rFonts w:ascii="Arial" w:hAnsi="Arial"/>
          <w:sz w:val="24"/>
          <w:lang w:val="cy-GB"/>
        </w:rPr>
        <w:t>Plant sydd â sail feddygol neu gymdeithasol gref ym marn y Cyngor dros eu derbyn i’r ysgol gynradd benodol h.y. plant yr argymhellir eu derbyn i ysgol benodol oherwydd rhesymau meddygol, seicolegol neu addysg arbennig.</w:t>
      </w:r>
      <w:r w:rsidRPr="00717AFE" w:rsidR="00336375">
        <w:rPr>
          <w:rFonts w:ascii="Arial" w:hAnsi="Arial"/>
          <w:sz w:val="24"/>
        </w:rPr>
        <w:t xml:space="preserve"> </w:t>
      </w:r>
      <w:r w:rsidRPr="00717AFE" w:rsidR="007B2607">
        <w:rPr>
          <w:rFonts w:ascii="Arial" w:hAnsi="Arial"/>
          <w:sz w:val="24"/>
          <w:lang w:val="cy-GB"/>
        </w:rPr>
        <w:t>(Bydd angen argymhellion ysgrifenedig gan yr asiantau allanol priodol neu ymgynghorwyr proffesiynol mewn achosion o’r fath).</w:t>
      </w:r>
      <w:r w:rsidRPr="00717AFE" w:rsidR="00336375">
        <w:rPr>
          <w:rFonts w:ascii="Arial" w:hAnsi="Arial"/>
          <w:sz w:val="24"/>
        </w:rPr>
        <w:t xml:space="preserve"> </w:t>
      </w:r>
      <w:r w:rsidRPr="00717AFE" w:rsidR="007B2607">
        <w:rPr>
          <w:rFonts w:ascii="Arial" w:hAnsi="Arial"/>
          <w:sz w:val="24"/>
          <w:lang w:val="cy-GB"/>
        </w:rPr>
        <w:t>Os oes mwy o geisiadau na nifer y lleoedd gan ymgeiswyr yn y categori hwn yn unig, bydd meini prawf (5) a (6), yn nhrefn blaenoriaeth, yn berthnasol.</w:t>
      </w:r>
      <w:r w:rsidRPr="00717AFE" w:rsidR="00336375">
        <w:rPr>
          <w:rFonts w:ascii="Arial" w:hAnsi="Arial"/>
          <w:sz w:val="24"/>
        </w:rPr>
        <w:t xml:space="preserve"> </w:t>
      </w:r>
    </w:p>
    <w:p w:rsidRPr="005E5F07" w:rsidR="00336375" w:rsidP="00245CC7" w:rsidRDefault="00336375" w14:paraId="7B8B3654" w14:textId="77777777">
      <w:pPr>
        <w:ind w:left="851" w:right="708"/>
        <w:jc w:val="both"/>
        <w:rPr>
          <w:rFonts w:ascii="Arial" w:hAnsi="Arial"/>
          <w:sz w:val="24"/>
        </w:rPr>
      </w:pPr>
    </w:p>
    <w:p w:rsidRPr="00717AFE" w:rsidR="00405E41" w:rsidP="00343EE3" w:rsidRDefault="00AC7F00" w14:paraId="26B0352B" w14:textId="1738ED43">
      <w:pPr>
        <w:ind w:left="720" w:hanging="720"/>
        <w:rPr>
          <w:rFonts w:ascii="Arial" w:hAnsi="Arial"/>
          <w:b/>
          <w:bCs/>
          <w:sz w:val="24"/>
        </w:rPr>
      </w:pPr>
      <w:r w:rsidRPr="005E5F07">
        <w:rPr>
          <w:rFonts w:ascii="Arial" w:hAnsi="Arial"/>
          <w:sz w:val="24"/>
        </w:rPr>
        <w:t>5.</w:t>
      </w:r>
      <w:r w:rsidRPr="005E5F07">
        <w:rPr>
          <w:rFonts w:ascii="Arial" w:hAnsi="Arial"/>
          <w:sz w:val="24"/>
        </w:rPr>
        <w:tab/>
      </w:r>
      <w:r w:rsidRPr="00343EE3" w:rsidR="00343EE3">
        <w:rPr>
          <w:rFonts w:ascii="Arial" w:hAnsi="Arial" w:eastAsia="Arial"/>
          <w:sz w:val="24"/>
          <w:szCs w:val="24"/>
          <w:lang w:val="cy-GB"/>
        </w:rPr>
        <w:t>Plant sydd â brawd neu chwaer yn mynychu’r ysgol o Ddosbarth Derbyn i Flwyddyn 6 ysgol yn ystod y flwyddyn academaidd y mae disgwyl i'r plentyn gael ei dderbyn iddi.</w:t>
      </w:r>
      <w:r w:rsidR="00343EE3">
        <w:rPr>
          <w:rFonts w:ascii="Arial" w:hAnsi="Arial" w:eastAsia="Arial"/>
          <w:sz w:val="24"/>
          <w:szCs w:val="24"/>
          <w:lang w:val="cy-GB"/>
        </w:rPr>
        <w:t xml:space="preserve"> </w:t>
      </w:r>
      <w:r w:rsidRPr="00717AFE" w:rsidR="007B2607">
        <w:rPr>
          <w:rFonts w:ascii="Arial" w:hAnsi="Arial"/>
          <w:bCs/>
          <w:sz w:val="24"/>
          <w:lang w:val="cy-GB"/>
        </w:rPr>
        <w:t>Os oes mwy o geisiadau na nifer y lleoedd gan ymgeiswyr o’r categori hwn yn unig, bydd y Cyngor yn blaenoriaethu ac yn dyrannu llefydd mewn perthynas ag oedran brawd neu chwaer ieuengaf y disgybl yn yr ysgol, a'r ieuengaf fydd â'r flaenoriaeth uchaf.</w:t>
      </w:r>
    </w:p>
    <w:p w:rsidR="00405E41" w:rsidP="00405E41" w:rsidRDefault="00405E41" w14:paraId="50F487D0" w14:textId="77777777">
      <w:pPr>
        <w:ind w:left="720" w:right="-34" w:hanging="720"/>
        <w:jc w:val="both"/>
        <w:rPr>
          <w:rFonts w:ascii="Arial" w:hAnsi="Arial" w:cs="Arial"/>
          <w:sz w:val="24"/>
          <w:szCs w:val="24"/>
        </w:rPr>
      </w:pPr>
    </w:p>
    <w:p w:rsidRPr="00717AFE" w:rsidR="00100ABD" w:rsidP="00717AFE" w:rsidRDefault="00405E41" w14:paraId="500B248E" w14:textId="77777777">
      <w:pPr>
        <w:ind w:left="720" w:right="-34" w:hanging="720"/>
        <w:jc w:val="both"/>
        <w:rPr>
          <w:rFonts w:ascii="Arial" w:hAnsi="Arial"/>
          <w:b/>
          <w:bCs/>
          <w:sz w:val="24"/>
        </w:rPr>
      </w:pPr>
      <w:r>
        <w:rPr>
          <w:rFonts w:ascii="Arial" w:hAnsi="Arial" w:cs="Arial"/>
          <w:sz w:val="24"/>
          <w:szCs w:val="24"/>
        </w:rPr>
        <w:t>6.</w:t>
      </w:r>
      <w:r>
        <w:rPr>
          <w:rFonts w:ascii="Arial" w:hAnsi="Arial" w:cs="Arial"/>
          <w:sz w:val="24"/>
          <w:szCs w:val="24"/>
        </w:rPr>
        <w:tab/>
      </w:r>
      <w:r w:rsidRPr="00717AFE" w:rsidR="007B2607">
        <w:rPr>
          <w:rFonts w:ascii="Arial" w:hAnsi="Arial" w:cs="Arial"/>
          <w:sz w:val="24"/>
          <w:szCs w:val="24"/>
          <w:lang w:val="cy-GB"/>
        </w:rPr>
        <w:t>Wrth bennu ceisiadau ar gyfer derbyn i ysgolion mewn perthynas â disgyblion eraill yn y grŵp oedran, bydd y Cyngor yn ystyried yn benodol agosrwydd cartref y disgybl at yr ysgol, a gaiff ei fesur gan y llwybr cerdded byrraf sydd ar gael; bydd y rhai sy'n byw'n agosach yn cael blaenoriaeth.</w:t>
      </w:r>
      <w:r w:rsidRPr="00717AFE" w:rsidR="00AC7F00">
        <w:rPr>
          <w:rFonts w:ascii="Arial" w:hAnsi="Arial" w:cs="Arial"/>
          <w:sz w:val="24"/>
          <w:szCs w:val="24"/>
        </w:rPr>
        <w:t xml:space="preserve"> </w:t>
      </w:r>
      <w:r w:rsidRPr="00717AFE" w:rsidR="007B2607">
        <w:rPr>
          <w:rFonts w:ascii="Arial" w:hAnsi="Arial" w:cs="Arial"/>
          <w:sz w:val="24"/>
          <w:szCs w:val="24"/>
          <w:lang w:val="cy-GB"/>
        </w:rPr>
        <w:t>Mae’r cyngor yn defnyddio System Gwybodaeth Ddaearyddol (GIS) i gyfrifo’r pellter o’r cartref i’r ysgol.</w:t>
      </w:r>
    </w:p>
    <w:p w:rsidR="00100ABD" w:rsidP="00AC7F00" w:rsidRDefault="00100ABD" w14:paraId="56864E4D" w14:textId="77777777">
      <w:pPr>
        <w:ind w:right="708"/>
        <w:rPr>
          <w:rFonts w:ascii="Arial" w:hAnsi="Arial"/>
          <w:b/>
          <w:sz w:val="24"/>
          <w:u w:val="single"/>
        </w:rPr>
      </w:pPr>
    </w:p>
    <w:p w:rsidR="00726F5F" w:rsidP="00AC7F00" w:rsidRDefault="00726F5F" w14:paraId="7976BD55" w14:textId="77777777">
      <w:pPr>
        <w:pStyle w:val="Heading3"/>
        <w:ind w:left="0"/>
        <w:rPr>
          <w:lang w:val="cy-GB"/>
        </w:rPr>
      </w:pPr>
    </w:p>
    <w:p w:rsidRPr="00717AFE" w:rsidR="00336375" w:rsidP="00AC7F00" w:rsidRDefault="007B2607" w14:paraId="5B4A4C28" w14:textId="77777777">
      <w:pPr>
        <w:pStyle w:val="Heading3"/>
        <w:ind w:left="0"/>
      </w:pPr>
      <w:r w:rsidRPr="00717AFE">
        <w:rPr>
          <w:lang w:val="cy-GB"/>
        </w:rPr>
        <w:t>ADDYSG UWCHRADD</w:t>
      </w:r>
    </w:p>
    <w:p w:rsidR="00336375" w:rsidRDefault="00336375" w14:paraId="4C58721F" w14:textId="77777777">
      <w:pPr>
        <w:ind w:left="851" w:right="708"/>
        <w:rPr>
          <w:rFonts w:ascii="Arial" w:hAnsi="Arial"/>
          <w:sz w:val="24"/>
        </w:rPr>
      </w:pPr>
    </w:p>
    <w:p w:rsidR="00336375" w:rsidP="00717AFE" w:rsidRDefault="007B2607" w14:paraId="781EF60F" w14:textId="77777777">
      <w:pPr>
        <w:tabs>
          <w:tab w:val="left" w:pos="9747"/>
        </w:tabs>
        <w:ind w:right="-34"/>
        <w:jc w:val="both"/>
        <w:rPr>
          <w:rFonts w:ascii="Arial" w:hAnsi="Arial"/>
          <w:sz w:val="24"/>
        </w:rPr>
      </w:pPr>
      <w:r w:rsidRPr="00717AFE">
        <w:rPr>
          <w:rFonts w:ascii="Arial" w:hAnsi="Arial"/>
          <w:sz w:val="24"/>
          <w:lang w:val="cy-GB"/>
        </w:rPr>
        <w:t xml:space="preserve">Mae plant fel arfer yn trosglwyddo i ysgol uwchradd yn y mis Medi ar ôl eu pen-blwydd yn un ar ddeg oed. Yn nhymor yr hydref, bydd rhieni’n cael eu gwahodd i enwebu eu hysgol uwchradd o ddewis erbyn y dyddiad cau cyhoeddedig. Ni ellir gwarantu y gellir gwireddu dewis rhiant ymhob achos, gan y gall ceisiadau am rai ysgolion fod yn fwy niferus na’r lleoedd sydd ar gael. Bydd y Cyngor yn ceisio gwireddu dymuniad rhieni pan yn bosibl, cyn belled â bod lleoedd ar gael ac nad yw nifer derbyn yr ysgol wedi ei gyrraedd. </w:t>
      </w:r>
    </w:p>
    <w:p w:rsidR="00336375" w:rsidP="00A37D97" w:rsidRDefault="00336375" w14:paraId="56D2A5BE" w14:textId="77777777">
      <w:pPr>
        <w:tabs>
          <w:tab w:val="left" w:pos="9747"/>
        </w:tabs>
        <w:ind w:right="-34"/>
        <w:jc w:val="both"/>
        <w:rPr>
          <w:rFonts w:ascii="Arial" w:hAnsi="Arial"/>
          <w:sz w:val="24"/>
        </w:rPr>
      </w:pPr>
    </w:p>
    <w:p w:rsidRPr="00717AFE" w:rsidR="009B6FB6" w:rsidP="00717AFE" w:rsidRDefault="007B2607" w14:paraId="6A2D5372" w14:textId="77777777">
      <w:pPr>
        <w:tabs>
          <w:tab w:val="left" w:pos="9747"/>
        </w:tabs>
        <w:ind w:right="-34"/>
        <w:jc w:val="both"/>
        <w:rPr>
          <w:rFonts w:ascii="Arial" w:hAnsi="Arial"/>
          <w:sz w:val="24"/>
        </w:rPr>
      </w:pPr>
      <w:r w:rsidRPr="00717AFE">
        <w:rPr>
          <w:rFonts w:ascii="Arial" w:hAnsi="Arial"/>
          <w:sz w:val="24"/>
          <w:lang w:val="cy-GB"/>
        </w:rPr>
        <w:t xml:space="preserve">Wrth benderfyniadau ynghylch derbyn, bydd y Cyngor yn ystyried pob cais unigol a ddaw i law erbyn y dyddiad cau cyhoeddedig. Dim ond ceisiadau a ddaw i law ar gyfer dyddiad cau cyhoeddedig derbyn ffurflenni dewis fydd yn cael eu hystyried yng nghylch cychwynnol dyrannu lleoedd. Bydd ffurflenni dewis eraill a ddaw i law yn cael eu hystyried yn geisiadau hwyr. </w:t>
      </w:r>
    </w:p>
    <w:p w:rsidR="009B6FB6" w:rsidP="00245CC7" w:rsidRDefault="009B6FB6" w14:paraId="67E72C0E" w14:textId="77777777">
      <w:pPr>
        <w:ind w:right="708"/>
        <w:jc w:val="both"/>
        <w:rPr>
          <w:rFonts w:ascii="Arial" w:hAnsi="Arial"/>
          <w:sz w:val="24"/>
        </w:rPr>
      </w:pPr>
    </w:p>
    <w:p w:rsidR="00365777" w:rsidP="00365777" w:rsidRDefault="00365777" w14:paraId="6892CE89" w14:textId="77777777">
      <w:pPr>
        <w:widowControl w:val="0"/>
        <w:autoSpaceDE w:val="0"/>
        <w:autoSpaceDN w:val="0"/>
        <w:adjustRightInd w:val="0"/>
        <w:jc w:val="both"/>
        <w:rPr>
          <w:rFonts w:ascii="Arial" w:hAnsi="Arial"/>
          <w:sz w:val="24"/>
        </w:rPr>
      </w:pPr>
      <w:r w:rsidRPr="00717AFE">
        <w:rPr>
          <w:rFonts w:ascii="Arial" w:hAnsi="Arial"/>
          <w:sz w:val="24"/>
          <w:lang w:val="cy-GB"/>
        </w:rPr>
        <w:t>Lle y caiff ysgol ei henwi mewn Datganiad Anghenion Addysgol arbennig, mae dyletswydd ar y Cyngor i dderbyn y plentyn i’r ysgol.</w:t>
      </w:r>
      <w:r w:rsidRPr="00717AFE">
        <w:rPr>
          <w:rFonts w:ascii="Arial" w:hAnsi="Arial"/>
          <w:sz w:val="24"/>
        </w:rPr>
        <w:t xml:space="preserve"> </w:t>
      </w:r>
      <w:r>
        <w:rPr>
          <w:rFonts w:ascii="Arial" w:hAnsi="Arial" w:eastAsia="Cambria" w:cs="Arial"/>
          <w:sz w:val="24"/>
          <w:szCs w:val="24"/>
          <w:lang w:val="cy-GB"/>
        </w:rPr>
        <w:t xml:space="preserve">O 1 medi 2021, mae adran 48 o Ddeddf 2018 yn ei gwneud yn ofynnol i gorff llywodraeth ysgol a gynhelir yng Nghymru dderbyn plentyn i’r ysgol os enwir yr ysgol yng nghynllun datblygu unigol y plentyn at ddibenion yr adran honno, sef </w:t>
      </w:r>
      <w:r>
        <w:rPr>
          <w:rFonts w:ascii="Arial" w:hAnsi="Arial" w:eastAsia="Cambria" w:cs="Arial"/>
          <w:sz w:val="24"/>
          <w:szCs w:val="24"/>
          <w:lang w:val="cy-GB"/>
        </w:rPr>
        <w:lastRenderedPageBreak/>
        <w:t xml:space="preserve">sicrhau mynediad y plentyn i’r ysgol. Mae’r ddyletswydd hon yn berthnasol er gwaethaf er gwaethaf y cyfyngiadau ar faint dosbarthiadau babanod a hyd yn oed pe buddai derbyn y plentyn yn arwain at yr ysgol yn fwy na’i rhif derbyn. Mae’r ddyletswydd i dderbyn yn berthnasol bob amser, gan gynnwys lle mae ysgol wedi’i henwi mewn i’r rownd dderbyn arferol. </w:t>
      </w:r>
      <w:r w:rsidRPr="00717AFE">
        <w:rPr>
          <w:rFonts w:ascii="Arial" w:hAnsi="Arial"/>
          <w:sz w:val="24"/>
          <w:lang w:val="cy-GB"/>
        </w:rPr>
        <w:t xml:space="preserve">Pan fo hyn yn hysbys i’r awdurdod derbyn, bydd lle yn cael ei ddyrannu i’r plentyn cyn i ymgeiswyr eraill gael eu hasesu yn erbyn y meini prawf gordanysgrifio. </w:t>
      </w:r>
    </w:p>
    <w:p w:rsidR="00561A09" w:rsidP="00A37D97" w:rsidRDefault="00561A09" w14:paraId="3F3C6118" w14:textId="77777777">
      <w:pPr>
        <w:tabs>
          <w:tab w:val="left" w:pos="9747"/>
        </w:tabs>
        <w:ind w:right="-34"/>
        <w:jc w:val="both"/>
        <w:rPr>
          <w:rFonts w:ascii="Arial" w:hAnsi="Arial"/>
          <w:sz w:val="24"/>
        </w:rPr>
      </w:pPr>
    </w:p>
    <w:p w:rsidR="00336375" w:rsidP="003B6FD7" w:rsidRDefault="007B2607" w14:paraId="0A659DE1" w14:textId="77777777">
      <w:pPr>
        <w:tabs>
          <w:tab w:val="left" w:pos="9747"/>
        </w:tabs>
        <w:ind w:right="-34"/>
        <w:jc w:val="both"/>
        <w:rPr>
          <w:rFonts w:ascii="Arial" w:hAnsi="Arial"/>
          <w:sz w:val="24"/>
        </w:rPr>
      </w:pPr>
      <w:r w:rsidRPr="00717AFE">
        <w:rPr>
          <w:rFonts w:ascii="Arial" w:hAnsi="Arial"/>
          <w:sz w:val="24"/>
          <w:lang w:val="cy-GB"/>
        </w:rPr>
        <w:t>Bydd derbyn i ysgolion fel arfer yn cael ei ganiatáu os nad yw nifer derbyn yr ysgol wedi’i gyrraedd.</w:t>
      </w:r>
      <w:r w:rsidRPr="00717AFE" w:rsidR="00336375">
        <w:rPr>
          <w:rFonts w:ascii="Arial" w:hAnsi="Arial"/>
          <w:sz w:val="24"/>
        </w:rPr>
        <w:t xml:space="preserve"> </w:t>
      </w:r>
      <w:r w:rsidRPr="003B6FD7">
        <w:rPr>
          <w:rFonts w:ascii="Arial" w:hAnsi="Arial"/>
          <w:sz w:val="24"/>
          <w:lang w:val="cy-GB"/>
        </w:rPr>
        <w:t>Fodd bynnag, pan fo nifer y ceisiadau am le mewn ysgol yn uwch na nifer y lleoedd sydd ar gael, bydd lleoedd yn cael eu dyrannu gan ddefnyddio'r meini prawf derbyn, yn nhrefn blaenoriaeth, a nodir isod.</w:t>
      </w:r>
    </w:p>
    <w:p w:rsidR="00336375" w:rsidP="00AC7F00" w:rsidRDefault="00336375" w14:paraId="77667124" w14:textId="77777777">
      <w:pPr>
        <w:ind w:right="708"/>
        <w:rPr>
          <w:rFonts w:ascii="Arial" w:hAnsi="Arial"/>
          <w:sz w:val="24"/>
        </w:rPr>
      </w:pPr>
    </w:p>
    <w:p w:rsidRPr="003B6FD7" w:rsidR="00336375" w:rsidP="00AC7F00" w:rsidRDefault="007B2607" w14:paraId="300F58F5" w14:textId="77777777">
      <w:pPr>
        <w:pStyle w:val="Heading3"/>
        <w:ind w:left="0"/>
      </w:pPr>
      <w:r w:rsidRPr="003B6FD7">
        <w:rPr>
          <w:lang w:val="cy-GB"/>
        </w:rPr>
        <w:t xml:space="preserve">Meini Prawf Gordanysgrifio </w:t>
      </w:r>
    </w:p>
    <w:p w:rsidRPr="00911095" w:rsidR="00336375" w:rsidP="00AC7F00" w:rsidRDefault="00336375" w14:paraId="57D4719D" w14:textId="77777777">
      <w:pPr>
        <w:ind w:right="708"/>
        <w:rPr>
          <w:rFonts w:ascii="Arial" w:hAnsi="Arial"/>
          <w:color w:val="FF0000"/>
          <w:sz w:val="24"/>
        </w:rPr>
      </w:pPr>
    </w:p>
    <w:p w:rsidR="003B6FD7" w:rsidP="003B6FD7" w:rsidRDefault="003B6FD7" w14:paraId="0C17803C" w14:textId="77777777">
      <w:pPr>
        <w:numPr>
          <w:ilvl w:val="0"/>
          <w:numId w:val="7"/>
        </w:numPr>
        <w:autoSpaceDE w:val="0"/>
        <w:autoSpaceDN w:val="0"/>
        <w:adjustRightInd w:val="0"/>
        <w:ind w:left="0" w:firstLine="0"/>
        <w:jc w:val="both"/>
        <w:rPr>
          <w:rFonts w:ascii="Arial" w:hAnsi="Arial"/>
          <w:bCs/>
          <w:sz w:val="24"/>
        </w:rPr>
      </w:pPr>
      <w:r w:rsidRPr="003B6FD7">
        <w:rPr>
          <w:rFonts w:ascii="Arial" w:hAnsi="Arial"/>
          <w:sz w:val="24"/>
          <w:lang w:val="cy-GB"/>
        </w:rPr>
        <w:t xml:space="preserve">Plant lle mae tystiolaeth wedi ei chyflwyno eu bod yn derbyn gofal neu </w:t>
      </w:r>
      <w:r w:rsidRPr="003B6FD7">
        <w:rPr>
          <w:rFonts w:ascii="Arial" w:hAnsi="Arial"/>
          <w:bCs/>
          <w:sz w:val="24"/>
          <w:lang w:val="cy-GB"/>
        </w:rPr>
        <w:t xml:space="preserve">wedi derbyn </w:t>
      </w:r>
      <w:r w:rsidR="00726F5F">
        <w:rPr>
          <w:rFonts w:ascii="Arial" w:hAnsi="Arial"/>
          <w:bCs/>
          <w:sz w:val="24"/>
          <w:lang w:val="cy-GB"/>
        </w:rPr>
        <w:tab/>
      </w:r>
      <w:r w:rsidRPr="003B6FD7">
        <w:rPr>
          <w:rFonts w:ascii="Arial" w:hAnsi="Arial"/>
          <w:bCs/>
          <w:sz w:val="24"/>
          <w:lang w:val="cy-GB"/>
        </w:rPr>
        <w:t>gofal yn y gorffennol yn un</w:t>
      </w:r>
      <w:r w:rsidR="00726F5F">
        <w:rPr>
          <w:rFonts w:ascii="Arial" w:hAnsi="Arial"/>
          <w:bCs/>
          <w:sz w:val="24"/>
          <w:lang w:val="cy-GB"/>
        </w:rPr>
        <w:t>ol ag Adran 22 Deddf Plant 1989</w:t>
      </w:r>
      <w:r>
        <w:rPr>
          <w:rFonts w:ascii="Arial" w:hAnsi="Arial"/>
          <w:bCs/>
          <w:sz w:val="24"/>
        </w:rPr>
        <w:t>.</w:t>
      </w:r>
    </w:p>
    <w:p w:rsidRPr="00C53B64" w:rsidR="00EF6037" w:rsidP="00245CC7" w:rsidRDefault="00EF6037" w14:paraId="7C9F3C5C" w14:textId="77777777">
      <w:pPr>
        <w:autoSpaceDE w:val="0"/>
        <w:autoSpaceDN w:val="0"/>
        <w:adjustRightInd w:val="0"/>
        <w:jc w:val="both"/>
        <w:rPr>
          <w:rFonts w:ascii="Arial" w:hAnsi="Arial" w:cs="Arial"/>
          <w:sz w:val="24"/>
          <w:szCs w:val="24"/>
        </w:rPr>
      </w:pPr>
    </w:p>
    <w:p w:rsidRPr="003B6FD7" w:rsidR="00C53B64" w:rsidP="003B6FD7" w:rsidRDefault="00C53B64" w14:paraId="03DB88F7" w14:textId="4ED544B6">
      <w:pPr>
        <w:autoSpaceDE w:val="0"/>
        <w:autoSpaceDN w:val="0"/>
        <w:adjustRightInd w:val="0"/>
        <w:ind w:left="720" w:hanging="720"/>
        <w:jc w:val="both"/>
        <w:rPr>
          <w:rFonts w:ascii="Arial" w:hAnsi="Arial" w:cs="Arial"/>
          <w:sz w:val="24"/>
          <w:szCs w:val="24"/>
        </w:rPr>
      </w:pPr>
      <w:r w:rsidRPr="00C53B64">
        <w:rPr>
          <w:rFonts w:ascii="Arial" w:hAnsi="Arial" w:cs="Arial"/>
          <w:sz w:val="24"/>
          <w:szCs w:val="24"/>
        </w:rPr>
        <w:t xml:space="preserve">2. </w:t>
      </w:r>
      <w:r w:rsidR="009B6FB6">
        <w:rPr>
          <w:rFonts w:ascii="Arial" w:hAnsi="Arial" w:cs="Arial"/>
          <w:sz w:val="24"/>
          <w:szCs w:val="24"/>
        </w:rPr>
        <w:tab/>
      </w:r>
      <w:r w:rsidRPr="003B6FD7" w:rsidR="007B2607">
        <w:rPr>
          <w:rFonts w:ascii="Arial" w:hAnsi="Arial" w:cs="Arial"/>
          <w:sz w:val="24"/>
          <w:szCs w:val="24"/>
          <w:lang w:val="cy-GB"/>
        </w:rPr>
        <w:t>Plant sy’n byw o fewn dalgylch penodol yr ysgol ar neu cyn y dyddiad cau cyhoeddedig derbyn ffurflenni dewis.</w:t>
      </w:r>
      <w:r w:rsidRPr="003B6FD7" w:rsidR="0029328D">
        <w:rPr>
          <w:rFonts w:ascii="Arial" w:hAnsi="Arial"/>
          <w:sz w:val="24"/>
        </w:rPr>
        <w:t xml:space="preserve"> </w:t>
      </w:r>
      <w:r w:rsidRPr="003B6FD7" w:rsidR="007B2607">
        <w:rPr>
          <w:rFonts w:ascii="Arial" w:hAnsi="Arial"/>
          <w:sz w:val="24"/>
          <w:lang w:val="cy-GB"/>
        </w:rPr>
        <w:t>Bydd rhaid rhoi tystiolaeth o breswylfa plentyn os gofynnir am hynny.</w:t>
      </w:r>
      <w:r w:rsidRPr="003B6FD7" w:rsidR="0029328D">
        <w:rPr>
          <w:rFonts w:ascii="Arial" w:hAnsi="Arial"/>
          <w:sz w:val="24"/>
        </w:rPr>
        <w:t xml:space="preserve"> </w:t>
      </w:r>
      <w:r w:rsidRPr="003B6FD7" w:rsidR="007B2607">
        <w:rPr>
          <w:rFonts w:ascii="Arial" w:hAnsi="Arial"/>
          <w:sz w:val="24"/>
          <w:lang w:val="cy-GB"/>
        </w:rPr>
        <w:t xml:space="preserve">Os oes mwy o geisiadau na nifer y lleoedd gan ymgeiswyr yn y categori hwn yn unig, bydd meini prawf (4), (5) </w:t>
      </w:r>
      <w:r w:rsidR="00B8663B">
        <w:rPr>
          <w:rFonts w:ascii="Arial" w:hAnsi="Arial"/>
          <w:sz w:val="24"/>
          <w:lang w:val="cy-GB"/>
        </w:rPr>
        <w:t xml:space="preserve">(6) </w:t>
      </w:r>
      <w:r w:rsidRPr="003B6FD7" w:rsidR="007B2607">
        <w:rPr>
          <w:rFonts w:ascii="Arial" w:hAnsi="Arial"/>
          <w:sz w:val="24"/>
          <w:lang w:val="cy-GB"/>
        </w:rPr>
        <w:t>a (</w:t>
      </w:r>
      <w:r w:rsidR="00B8663B">
        <w:rPr>
          <w:rFonts w:ascii="Arial" w:hAnsi="Arial"/>
          <w:sz w:val="24"/>
          <w:lang w:val="cy-GB"/>
        </w:rPr>
        <w:t>7</w:t>
      </w:r>
      <w:r w:rsidRPr="003B6FD7" w:rsidR="007B2607">
        <w:rPr>
          <w:rFonts w:ascii="Arial" w:hAnsi="Arial"/>
          <w:sz w:val="24"/>
          <w:lang w:val="cy-GB"/>
        </w:rPr>
        <w:t>), yn nhrefn blaenoriaeth, yn berthnasol.</w:t>
      </w:r>
    </w:p>
    <w:p w:rsidRPr="005E5F07" w:rsidR="001D0A40" w:rsidP="00245CC7" w:rsidRDefault="001D0A40" w14:paraId="182222CE" w14:textId="77777777">
      <w:pPr>
        <w:autoSpaceDE w:val="0"/>
        <w:autoSpaceDN w:val="0"/>
        <w:adjustRightInd w:val="0"/>
        <w:ind w:left="851"/>
        <w:jc w:val="both"/>
        <w:rPr>
          <w:rFonts w:ascii="Arial" w:hAnsi="Arial" w:cs="Arial"/>
          <w:sz w:val="24"/>
          <w:szCs w:val="24"/>
        </w:rPr>
      </w:pPr>
    </w:p>
    <w:p w:rsidR="0029328D" w:rsidP="003B6FD7" w:rsidRDefault="00C53B64" w14:paraId="709DFFB7" w14:textId="1A743721">
      <w:pPr>
        <w:tabs>
          <w:tab w:val="left" w:pos="9747"/>
        </w:tabs>
        <w:ind w:left="720" w:right="-34" w:hanging="720"/>
        <w:jc w:val="both"/>
        <w:rPr>
          <w:rFonts w:ascii="Arial" w:hAnsi="Arial"/>
          <w:sz w:val="24"/>
        </w:rPr>
      </w:pPr>
      <w:r w:rsidRPr="005E5F07">
        <w:rPr>
          <w:rFonts w:ascii="Arial" w:hAnsi="Arial" w:cs="Arial"/>
          <w:sz w:val="24"/>
          <w:szCs w:val="24"/>
        </w:rPr>
        <w:t xml:space="preserve">3. </w:t>
      </w:r>
      <w:r w:rsidRPr="005E5F07" w:rsidR="009B6FB6">
        <w:rPr>
          <w:rFonts w:ascii="Arial" w:hAnsi="Arial" w:cs="Arial"/>
          <w:sz w:val="24"/>
          <w:szCs w:val="24"/>
        </w:rPr>
        <w:tab/>
      </w:r>
      <w:r w:rsidRPr="003B6FD7" w:rsidR="007B2607">
        <w:rPr>
          <w:rFonts w:ascii="Arial" w:hAnsi="Arial" w:cs="Arial"/>
          <w:sz w:val="24"/>
          <w:szCs w:val="24"/>
          <w:lang w:val="cy-GB"/>
        </w:rPr>
        <w:t>Plant nad ydynt yn byw yn nalgylch penodol yr ysgol, ond y mae eu rhieni wedi argyhoeddi'r Cyngor, ar neu cyn y dyddiad cau cyhoeddedig ar gyfer derbyn ffurflenni dewis, y bydd y plentyn yn byw yn nalgylch yr ysgol cyn i'r tymor y mae'r cais yn berthnasol iddo ddechrau.</w:t>
      </w:r>
      <w:r w:rsidRPr="003B6FD7" w:rsidR="0029328D">
        <w:rPr>
          <w:rFonts w:ascii="Arial" w:hAnsi="Arial"/>
          <w:sz w:val="24"/>
        </w:rPr>
        <w:t xml:space="preserve"> </w:t>
      </w:r>
      <w:r w:rsidRPr="003B6FD7" w:rsidR="007B2607">
        <w:rPr>
          <w:rFonts w:ascii="Arial" w:hAnsi="Arial"/>
          <w:sz w:val="24"/>
          <w:lang w:val="cy-GB"/>
        </w:rPr>
        <w:t>Os oes mwy o geisiadau na nifer y lleoedd gan ymgeiswyr yn y categori hwn yn unig, bydd meini prawf (4), (5)</w:t>
      </w:r>
      <w:r w:rsidR="00B8663B">
        <w:rPr>
          <w:rFonts w:ascii="Arial" w:hAnsi="Arial"/>
          <w:sz w:val="24"/>
          <w:lang w:val="cy-GB"/>
        </w:rPr>
        <w:t xml:space="preserve"> (6)</w:t>
      </w:r>
      <w:r w:rsidRPr="003B6FD7" w:rsidR="007B2607">
        <w:rPr>
          <w:rFonts w:ascii="Arial" w:hAnsi="Arial"/>
          <w:sz w:val="24"/>
          <w:lang w:val="cy-GB"/>
        </w:rPr>
        <w:t xml:space="preserve"> a (</w:t>
      </w:r>
      <w:r w:rsidR="00B8663B">
        <w:rPr>
          <w:rFonts w:ascii="Arial" w:hAnsi="Arial"/>
          <w:sz w:val="24"/>
          <w:lang w:val="cy-GB"/>
        </w:rPr>
        <w:t>7</w:t>
      </w:r>
      <w:r w:rsidRPr="003B6FD7" w:rsidR="007B2607">
        <w:rPr>
          <w:rFonts w:ascii="Arial" w:hAnsi="Arial"/>
          <w:sz w:val="24"/>
          <w:lang w:val="cy-GB"/>
        </w:rPr>
        <w:t>), yn nhrefn blaenoriaeth, yn berthnasol.</w:t>
      </w:r>
      <w:r w:rsidRPr="003B6FD7" w:rsidR="0029328D">
        <w:rPr>
          <w:rFonts w:ascii="Arial" w:hAnsi="Arial"/>
          <w:sz w:val="24"/>
        </w:rPr>
        <w:t xml:space="preserve"> </w:t>
      </w:r>
    </w:p>
    <w:p w:rsidR="00B8663B" w:rsidP="003B6FD7" w:rsidRDefault="00B8663B" w14:paraId="7773BA63" w14:textId="7ACE6B9F">
      <w:pPr>
        <w:tabs>
          <w:tab w:val="left" w:pos="9747"/>
        </w:tabs>
        <w:ind w:left="720" w:right="-34" w:hanging="720"/>
        <w:jc w:val="both"/>
        <w:rPr>
          <w:rFonts w:ascii="Arial" w:hAnsi="Arial"/>
          <w:sz w:val="24"/>
        </w:rPr>
      </w:pPr>
    </w:p>
    <w:p w:rsidRPr="00343EE3" w:rsidR="00343EE3" w:rsidP="00343EE3" w:rsidRDefault="00B8663B" w14:paraId="6E2488B2" w14:textId="50D6D65B">
      <w:pPr>
        <w:autoSpaceDE w:val="0"/>
        <w:autoSpaceDN w:val="0"/>
        <w:adjustRightInd w:val="0"/>
        <w:ind w:left="720" w:hanging="720"/>
        <w:jc w:val="both"/>
        <w:rPr>
          <w:rFonts w:ascii="Arial" w:hAnsi="Arial"/>
          <w:sz w:val="24"/>
        </w:rPr>
      </w:pPr>
      <w:r>
        <w:rPr>
          <w:rFonts w:ascii="Arial" w:hAnsi="Arial"/>
          <w:sz w:val="24"/>
        </w:rPr>
        <w:t>4.</w:t>
      </w:r>
      <w:r w:rsidR="00343EE3">
        <w:rPr>
          <w:rFonts w:ascii="Arial" w:hAnsi="Arial"/>
          <w:sz w:val="24"/>
        </w:rPr>
        <w:tab/>
      </w:r>
      <w:r w:rsidRPr="00343EE3" w:rsidR="00343EE3">
        <w:rPr>
          <w:rFonts w:ascii="Arial" w:hAnsi="Arial" w:eastAsia="Arial"/>
          <w:sz w:val="24"/>
          <w:szCs w:val="24"/>
          <w:lang w:val="cy-GB"/>
        </w:rPr>
        <w:t>D</w:t>
      </w:r>
      <w:r w:rsidRPr="00343EE3" w:rsidR="00343EE3">
        <w:rPr>
          <w:rFonts w:ascii="Arial" w:hAnsi="Arial" w:eastAsia="Arial" w:cs="Arial"/>
          <w:sz w:val="24"/>
          <w:szCs w:val="24"/>
          <w:lang w:val="cy-GB"/>
        </w:rPr>
        <w:t>isgyblion a oedd ar y gofrestr mewn ysgol gynradd fwydo flaenorol cyn i drefniadau'r ysgol fwydo gael eu tynnu’n ôl ym mis Medi 2020.</w:t>
      </w:r>
      <w:r w:rsidRPr="00343EE3" w:rsidR="00343EE3">
        <w:rPr>
          <w:rFonts w:ascii="Arial" w:hAnsi="Arial" w:eastAsia="Arial"/>
          <w:sz w:val="24"/>
          <w:szCs w:val="24"/>
          <w:lang w:val="cy-GB"/>
        </w:rPr>
        <w:t>Os oes mwy o geisiadau gan ymgeiswyr na nifer y lleoedd sydd ar gael yn y categori hwn yn unig, defnyddir meini prawf (5), (6) a (7) i’w rhoi yn nhrefn blaenoriaeth.</w:t>
      </w:r>
    </w:p>
    <w:p w:rsidRPr="005E5F07" w:rsidR="00B8663B" w:rsidP="003B6FD7" w:rsidRDefault="00B8663B" w14:paraId="5C03BA9B" w14:textId="0A9CF733">
      <w:pPr>
        <w:tabs>
          <w:tab w:val="left" w:pos="9747"/>
        </w:tabs>
        <w:ind w:left="720" w:right="-34" w:hanging="720"/>
        <w:jc w:val="both"/>
        <w:rPr>
          <w:rFonts w:ascii="Arial" w:hAnsi="Arial"/>
          <w:sz w:val="24"/>
        </w:rPr>
      </w:pPr>
    </w:p>
    <w:p w:rsidRPr="003B6FD7" w:rsidR="00C53B64" w:rsidP="003B6FD7" w:rsidRDefault="00B8663B" w14:paraId="4A374971" w14:textId="4A960507">
      <w:pPr>
        <w:autoSpaceDE w:val="0"/>
        <w:autoSpaceDN w:val="0"/>
        <w:adjustRightInd w:val="0"/>
        <w:ind w:left="720" w:hanging="720"/>
        <w:jc w:val="both"/>
        <w:rPr>
          <w:rFonts w:ascii="Arial" w:hAnsi="Arial" w:cs="Arial"/>
          <w:sz w:val="24"/>
          <w:szCs w:val="24"/>
        </w:rPr>
      </w:pPr>
      <w:r>
        <w:rPr>
          <w:rFonts w:ascii="Arial" w:hAnsi="Arial" w:cs="Arial"/>
          <w:sz w:val="24"/>
          <w:szCs w:val="24"/>
        </w:rPr>
        <w:t>5</w:t>
      </w:r>
      <w:r w:rsidRPr="005E5F07" w:rsidR="00E9451C">
        <w:rPr>
          <w:rFonts w:ascii="Arial" w:hAnsi="Arial" w:cs="Arial"/>
          <w:sz w:val="24"/>
          <w:szCs w:val="24"/>
        </w:rPr>
        <w:t xml:space="preserve">. </w:t>
      </w:r>
      <w:r w:rsidRPr="005E5F07" w:rsidR="009B6FB6">
        <w:rPr>
          <w:rFonts w:ascii="Arial" w:hAnsi="Arial" w:cs="Arial"/>
          <w:sz w:val="24"/>
          <w:szCs w:val="24"/>
        </w:rPr>
        <w:tab/>
      </w:r>
      <w:r w:rsidRPr="003B6FD7" w:rsidR="007B2607">
        <w:rPr>
          <w:rFonts w:ascii="Arial" w:hAnsi="Arial" w:cs="Arial"/>
          <w:sz w:val="24"/>
          <w:szCs w:val="24"/>
          <w:lang w:val="cy-GB"/>
        </w:rPr>
        <w:t>Plant sydd â sail feddygol neu gymdeithasol gref ym marn y Cyngor dros eu derbyn i’r ysgol gynradd benodol h.y. plant yr argymhellir eu derbyn i ysgol benodol oherwydd rhesymau meddygol, seicolegol neu addysg arbennig.</w:t>
      </w:r>
      <w:r w:rsidRPr="003B6FD7" w:rsidR="00C53B64">
        <w:rPr>
          <w:rFonts w:ascii="Arial" w:hAnsi="Arial"/>
          <w:sz w:val="24"/>
          <w:szCs w:val="24"/>
        </w:rPr>
        <w:t xml:space="preserve"> </w:t>
      </w:r>
      <w:r w:rsidRPr="005E5F07" w:rsidR="00C53B64">
        <w:rPr>
          <w:rFonts w:ascii="Arial" w:hAnsi="Arial" w:cs="Arial"/>
          <w:sz w:val="24"/>
          <w:szCs w:val="24"/>
        </w:rPr>
        <w:t xml:space="preserve"> </w:t>
      </w:r>
      <w:r w:rsidRPr="003B6FD7" w:rsidR="007B2607">
        <w:rPr>
          <w:rFonts w:ascii="Arial" w:hAnsi="Arial"/>
          <w:sz w:val="24"/>
          <w:szCs w:val="24"/>
          <w:lang w:val="cy-GB"/>
        </w:rPr>
        <w:t>(Bydd angen argymhellion ysgrifenedig gan yr asiantau allanol priodol neu ymgynghorwyr proffesiynol mewn achosion o’r fath).</w:t>
      </w:r>
      <w:r w:rsidRPr="003B6FD7" w:rsidR="00C53B64">
        <w:rPr>
          <w:rFonts w:ascii="Arial" w:hAnsi="Arial"/>
          <w:sz w:val="24"/>
          <w:szCs w:val="24"/>
        </w:rPr>
        <w:t xml:space="preserve"> </w:t>
      </w:r>
      <w:r w:rsidRPr="003B6FD7" w:rsidR="007B2607">
        <w:rPr>
          <w:rFonts w:ascii="Arial" w:hAnsi="Arial" w:cs="Arial"/>
          <w:sz w:val="24"/>
          <w:szCs w:val="24"/>
          <w:lang w:val="cy-GB"/>
        </w:rPr>
        <w:t>Os oes mwy o geisiadau na nifer y lleoedd gan ymgeiswyr yn y categori hwn yn unig, bydd meini prawf (</w:t>
      </w:r>
      <w:r>
        <w:rPr>
          <w:rFonts w:ascii="Arial" w:hAnsi="Arial" w:cs="Arial"/>
          <w:sz w:val="24"/>
          <w:szCs w:val="24"/>
          <w:lang w:val="cy-GB"/>
        </w:rPr>
        <w:t>6</w:t>
      </w:r>
      <w:r w:rsidRPr="003B6FD7" w:rsidR="007B2607">
        <w:rPr>
          <w:rFonts w:ascii="Arial" w:hAnsi="Arial" w:cs="Arial"/>
          <w:sz w:val="24"/>
          <w:szCs w:val="24"/>
          <w:lang w:val="cy-GB"/>
        </w:rPr>
        <w:t>) a (</w:t>
      </w:r>
      <w:r>
        <w:rPr>
          <w:rFonts w:ascii="Arial" w:hAnsi="Arial" w:cs="Arial"/>
          <w:sz w:val="24"/>
          <w:szCs w:val="24"/>
          <w:lang w:val="cy-GB"/>
        </w:rPr>
        <w:t>7</w:t>
      </w:r>
      <w:r w:rsidRPr="003B6FD7" w:rsidR="007B2607">
        <w:rPr>
          <w:rFonts w:ascii="Arial" w:hAnsi="Arial" w:cs="Arial"/>
          <w:sz w:val="24"/>
          <w:szCs w:val="24"/>
          <w:lang w:val="cy-GB"/>
        </w:rPr>
        <w:t>) yn berthnasol.</w:t>
      </w:r>
    </w:p>
    <w:p w:rsidRPr="005E5F07" w:rsidR="001D0A40" w:rsidP="00245CC7" w:rsidRDefault="001D0A40" w14:paraId="46095DA0" w14:textId="77777777">
      <w:pPr>
        <w:autoSpaceDE w:val="0"/>
        <w:autoSpaceDN w:val="0"/>
        <w:adjustRightInd w:val="0"/>
        <w:ind w:left="851"/>
        <w:jc w:val="both"/>
        <w:rPr>
          <w:rFonts w:ascii="Arial" w:hAnsi="Arial" w:cs="Arial"/>
          <w:sz w:val="24"/>
          <w:szCs w:val="24"/>
        </w:rPr>
      </w:pPr>
    </w:p>
    <w:p w:rsidRPr="00343EE3" w:rsidR="00343EE3" w:rsidP="00343EE3" w:rsidRDefault="00B8663B" w14:paraId="214FADBB" w14:textId="77777777">
      <w:pPr>
        <w:autoSpaceDE w:val="0"/>
        <w:autoSpaceDN w:val="0"/>
        <w:adjustRightInd w:val="0"/>
        <w:ind w:left="720" w:hanging="720"/>
        <w:jc w:val="both"/>
        <w:rPr>
          <w:rFonts w:ascii="Arial" w:hAnsi="Arial" w:cs="Arial"/>
          <w:sz w:val="24"/>
          <w:szCs w:val="24"/>
        </w:rPr>
      </w:pPr>
      <w:r>
        <w:rPr>
          <w:rFonts w:ascii="Arial" w:hAnsi="Arial" w:cs="Arial"/>
          <w:sz w:val="24"/>
          <w:szCs w:val="24"/>
        </w:rPr>
        <w:t>6</w:t>
      </w:r>
      <w:r w:rsidRPr="005E5F07" w:rsidR="00E9451C">
        <w:rPr>
          <w:rFonts w:ascii="Arial" w:hAnsi="Arial" w:cs="Arial"/>
          <w:sz w:val="24"/>
          <w:szCs w:val="24"/>
        </w:rPr>
        <w:t xml:space="preserve">. </w:t>
      </w:r>
      <w:r w:rsidRPr="005E5F07" w:rsidR="009B6FB6">
        <w:rPr>
          <w:rFonts w:ascii="Arial" w:hAnsi="Arial" w:cs="Arial"/>
          <w:sz w:val="24"/>
          <w:szCs w:val="24"/>
        </w:rPr>
        <w:tab/>
      </w:r>
      <w:r w:rsidRPr="00343EE3" w:rsidR="00343EE3">
        <w:rPr>
          <w:rFonts w:ascii="Arial" w:hAnsi="Arial" w:eastAsia="Arial" w:cs="Arial"/>
          <w:sz w:val="24"/>
          <w:szCs w:val="24"/>
          <w:lang w:val="cy-GB"/>
        </w:rPr>
        <w:t>Disgyblion sydd â brawd neu chwaer yn mynychu’r ysgol ym Mlynyddoedd 7 i 11 yn ystod y flwyddyn academaidd y mae disgwyl i'r plentyn gael ei dderbyn iddi. Os oes mwy o geisiadau na nifer y lleoedd gan ymgeiswyr o’r categori hwn yn unig, bydd y Cyngor yn blaenoriaethu ac yn dyrannu lleoedd gan gyfeirio at oedran brawd neu chwaer ieuengaf y disgybl yn yr ysgol, a'r ieuengaf a gaiff y flaenoriaeth uchaf.</w:t>
      </w:r>
    </w:p>
    <w:p w:rsidRPr="00E9451C" w:rsidR="001D0A40" w:rsidP="00245CC7" w:rsidRDefault="001D0A40" w14:paraId="3882E5EE" w14:textId="77777777">
      <w:pPr>
        <w:autoSpaceDE w:val="0"/>
        <w:autoSpaceDN w:val="0"/>
        <w:adjustRightInd w:val="0"/>
        <w:ind w:left="851"/>
        <w:jc w:val="both"/>
        <w:rPr>
          <w:rFonts w:ascii="Arial" w:hAnsi="Arial" w:cs="Arial"/>
          <w:b/>
          <w:sz w:val="24"/>
          <w:szCs w:val="24"/>
        </w:rPr>
      </w:pPr>
    </w:p>
    <w:p w:rsidRPr="003B6FD7" w:rsidR="00C53B64" w:rsidP="003B6FD7" w:rsidRDefault="00B8663B" w14:paraId="10BBABB6" w14:textId="330729FD">
      <w:pPr>
        <w:tabs>
          <w:tab w:val="left" w:pos="9747"/>
        </w:tabs>
        <w:ind w:left="720" w:right="-34" w:hanging="720"/>
        <w:jc w:val="both"/>
        <w:rPr>
          <w:rFonts w:ascii="Arial" w:hAnsi="Arial"/>
          <w:sz w:val="24"/>
          <w:szCs w:val="24"/>
        </w:rPr>
      </w:pPr>
      <w:r>
        <w:rPr>
          <w:rFonts w:ascii="Arial" w:hAnsi="Arial" w:cs="Arial"/>
          <w:sz w:val="24"/>
          <w:szCs w:val="24"/>
        </w:rPr>
        <w:t>7</w:t>
      </w:r>
      <w:r w:rsidRPr="00E9451C" w:rsidR="00E9451C">
        <w:rPr>
          <w:rFonts w:ascii="Arial" w:hAnsi="Arial" w:cs="Arial"/>
          <w:sz w:val="24"/>
          <w:szCs w:val="24"/>
        </w:rPr>
        <w:t xml:space="preserve">. </w:t>
      </w:r>
      <w:r w:rsidR="009B6FB6">
        <w:rPr>
          <w:rFonts w:ascii="Arial" w:hAnsi="Arial" w:cs="Arial"/>
          <w:sz w:val="24"/>
          <w:szCs w:val="24"/>
        </w:rPr>
        <w:tab/>
      </w:r>
      <w:r w:rsidRPr="003B6FD7" w:rsidR="007B2607">
        <w:rPr>
          <w:rFonts w:ascii="Arial" w:hAnsi="Arial" w:cs="Arial"/>
          <w:sz w:val="24"/>
          <w:szCs w:val="24"/>
          <w:lang w:val="cy-GB"/>
        </w:rPr>
        <w:t xml:space="preserve">Wrth bennu ceisiadau ar gyfer derbyn i ysgolion mewn perthynas â disgyblion, bydd y Cyngor yn ystyried yn benodol agosrwydd cartref y disgybl at yr ysgol uwchradd, a gaiff ei fesur gan y llwybr cerdded byrraf sydd ar gael; bydd y rhai sy'n byw'n agosaf </w:t>
      </w:r>
      <w:r w:rsidRPr="003B6FD7" w:rsidR="007B2607">
        <w:rPr>
          <w:rFonts w:ascii="Arial" w:hAnsi="Arial" w:cs="Arial"/>
          <w:sz w:val="24"/>
          <w:szCs w:val="24"/>
          <w:lang w:val="cy-GB"/>
        </w:rPr>
        <w:lastRenderedPageBreak/>
        <w:t>yn cael blaenoriaeth.</w:t>
      </w:r>
      <w:r w:rsidRPr="003B6FD7" w:rsidR="00C53B64">
        <w:rPr>
          <w:rFonts w:ascii="Arial" w:hAnsi="Arial" w:cs="Arial"/>
          <w:sz w:val="24"/>
          <w:szCs w:val="24"/>
        </w:rPr>
        <w:t xml:space="preserve"> </w:t>
      </w:r>
      <w:r w:rsidRPr="003B6FD7" w:rsidR="007B2607">
        <w:rPr>
          <w:rFonts w:ascii="Arial" w:hAnsi="Arial"/>
          <w:sz w:val="24"/>
          <w:szCs w:val="24"/>
          <w:lang w:val="cy-GB"/>
        </w:rPr>
        <w:t>Mae’r cyngor yn defnyddio System Gwybodaeth Ddaearyddol (GIS) i gyfrifo’r pellter o’r cartref i’r ysgol.</w:t>
      </w:r>
    </w:p>
    <w:p w:rsidR="00C830ED" w:rsidP="00A37D97" w:rsidRDefault="00C830ED" w14:paraId="0AB72D34" w14:textId="77777777">
      <w:pPr>
        <w:tabs>
          <w:tab w:val="left" w:pos="9747"/>
        </w:tabs>
        <w:ind w:left="720" w:right="-34" w:hanging="720"/>
        <w:jc w:val="both"/>
        <w:rPr>
          <w:rFonts w:ascii="Arial" w:hAnsi="Arial"/>
          <w:sz w:val="24"/>
          <w:szCs w:val="24"/>
        </w:rPr>
      </w:pPr>
    </w:p>
    <w:p w:rsidR="00726F5F" w:rsidP="005E72BA" w:rsidRDefault="00C830ED" w14:paraId="304DCD54" w14:textId="77777777">
      <w:pPr>
        <w:tabs>
          <w:tab w:val="left" w:pos="9747"/>
        </w:tabs>
        <w:ind w:left="720" w:right="-34" w:hanging="720"/>
        <w:jc w:val="both"/>
        <w:rPr>
          <w:rFonts w:ascii="Arial" w:hAnsi="Arial"/>
          <w:b/>
          <w:sz w:val="24"/>
          <w:szCs w:val="24"/>
        </w:rPr>
      </w:pPr>
      <w:r w:rsidRPr="009B6766">
        <w:rPr>
          <w:rFonts w:ascii="Arial" w:hAnsi="Arial"/>
          <w:b/>
          <w:sz w:val="24"/>
          <w:szCs w:val="24"/>
        </w:rPr>
        <w:tab/>
      </w:r>
    </w:p>
    <w:p w:rsidR="00336375" w:rsidP="003B6FD7" w:rsidRDefault="007B2607" w14:paraId="33CAD427" w14:textId="40C4036A">
      <w:pPr>
        <w:tabs>
          <w:tab w:val="left" w:pos="9747"/>
        </w:tabs>
        <w:ind w:left="720" w:right="-34" w:hanging="720"/>
        <w:jc w:val="both"/>
        <w:rPr>
          <w:rFonts w:ascii="Arial" w:hAnsi="Arial" w:cs="Arial"/>
          <w:b/>
          <w:bCs/>
          <w:sz w:val="24"/>
          <w:szCs w:val="24"/>
          <w:u w:val="single"/>
          <w:lang w:val="cy-GB"/>
        </w:rPr>
      </w:pPr>
      <w:r w:rsidRPr="003B6FD7">
        <w:rPr>
          <w:rFonts w:ascii="Arial" w:hAnsi="Arial" w:cs="Arial"/>
          <w:b/>
          <w:bCs/>
          <w:sz w:val="24"/>
          <w:szCs w:val="24"/>
          <w:u w:val="single"/>
          <w:lang w:val="cy-GB"/>
        </w:rPr>
        <w:t>Nifer Derbyn:</w:t>
      </w:r>
      <w:r w:rsidRPr="003B6FD7" w:rsidR="00336375">
        <w:rPr>
          <w:rFonts w:ascii="Arial" w:hAnsi="Arial" w:cs="Arial"/>
          <w:b/>
          <w:bCs/>
          <w:sz w:val="24"/>
          <w:szCs w:val="24"/>
          <w:u w:val="single"/>
        </w:rPr>
        <w:t xml:space="preserve"> </w:t>
      </w:r>
      <w:r w:rsidRPr="003B6FD7">
        <w:rPr>
          <w:rFonts w:ascii="Arial" w:hAnsi="Arial" w:cs="Arial"/>
          <w:b/>
          <w:bCs/>
          <w:sz w:val="24"/>
          <w:szCs w:val="24"/>
          <w:u w:val="single"/>
          <w:lang w:val="cy-GB"/>
        </w:rPr>
        <w:t>Medi 20</w:t>
      </w:r>
      <w:r w:rsidR="007A154E">
        <w:rPr>
          <w:rFonts w:ascii="Arial" w:hAnsi="Arial" w:cs="Arial"/>
          <w:b/>
          <w:bCs/>
          <w:sz w:val="24"/>
          <w:szCs w:val="24"/>
          <w:u w:val="single"/>
          <w:lang w:val="cy-GB"/>
        </w:rPr>
        <w:t>2</w:t>
      </w:r>
      <w:r w:rsidR="00C533B3">
        <w:rPr>
          <w:rFonts w:ascii="Arial" w:hAnsi="Arial" w:cs="Arial"/>
          <w:b/>
          <w:bCs/>
          <w:sz w:val="24"/>
          <w:szCs w:val="24"/>
          <w:u w:val="single"/>
          <w:lang w:val="cy-GB"/>
        </w:rPr>
        <w:t>3</w:t>
      </w:r>
      <w:r w:rsidRPr="003B6FD7">
        <w:rPr>
          <w:rFonts w:ascii="Arial" w:hAnsi="Arial" w:cs="Arial"/>
          <w:b/>
          <w:bCs/>
          <w:sz w:val="24"/>
          <w:szCs w:val="24"/>
          <w:u w:val="single"/>
          <w:lang w:val="cy-GB"/>
        </w:rPr>
        <w:t>/2</w:t>
      </w:r>
      <w:r w:rsidR="00C533B3">
        <w:rPr>
          <w:rFonts w:ascii="Arial" w:hAnsi="Arial" w:cs="Arial"/>
          <w:b/>
          <w:bCs/>
          <w:sz w:val="24"/>
          <w:szCs w:val="24"/>
          <w:u w:val="single"/>
          <w:lang w:val="cy-GB"/>
        </w:rPr>
        <w:t>4</w:t>
      </w:r>
    </w:p>
    <w:tbl>
      <w:tblPr>
        <w:tblW w:w="9639" w:type="dxa"/>
        <w:tblLayout w:type="fixed"/>
        <w:tblCellMar>
          <w:left w:w="0" w:type="dxa"/>
          <w:right w:w="0" w:type="dxa"/>
        </w:tblCellMar>
        <w:tblLook w:val="0000" w:firstRow="0" w:lastRow="0" w:firstColumn="0" w:lastColumn="0" w:noHBand="0" w:noVBand="0"/>
      </w:tblPr>
      <w:tblGrid>
        <w:gridCol w:w="7655"/>
        <w:gridCol w:w="1984"/>
      </w:tblGrid>
      <w:tr w:rsidR="00F71037" w:rsidTr="00DC3F94" w14:paraId="0162DBBB" w14:textId="77777777">
        <w:trPr>
          <w:trHeight w:val="495"/>
        </w:trPr>
        <w:tc>
          <w:tcPr>
            <w:tcW w:w="7655" w:type="dxa"/>
            <w:tcBorders>
              <w:top w:val="nil"/>
              <w:left w:val="nil"/>
              <w:bottom w:val="nil"/>
              <w:right w:val="nil"/>
            </w:tcBorders>
            <w:noWrap/>
            <w:tcMar>
              <w:top w:w="15" w:type="dxa"/>
              <w:left w:w="15" w:type="dxa"/>
              <w:bottom w:w="0" w:type="dxa"/>
              <w:right w:w="15" w:type="dxa"/>
            </w:tcMar>
            <w:vAlign w:val="bottom"/>
          </w:tcPr>
          <w:p w:rsidR="00F71037" w:rsidRDefault="00F71037" w14:paraId="07399E55" w14:textId="77777777">
            <w:pPr>
              <w:rPr>
                <w:rFonts w:ascii="Arial" w:hAnsi="Arial" w:eastAsia="Arial Unicode MS" w:cs="Arial"/>
                <w:b/>
                <w:bCs/>
              </w:rPr>
            </w:pPr>
          </w:p>
          <w:p w:rsidRPr="003B6FD7" w:rsidR="00F71037" w:rsidP="005E72BA" w:rsidRDefault="00F71037" w14:paraId="487BE544" w14:textId="77777777">
            <w:pPr>
              <w:ind w:left="554" w:right="552"/>
              <w:rPr>
                <w:rFonts w:ascii="Arial" w:hAnsi="Arial" w:eastAsia="Arial Unicode MS" w:cs="Arial"/>
              </w:rPr>
            </w:pPr>
            <w:r w:rsidRPr="003B6FD7">
              <w:rPr>
                <w:rFonts w:ascii="Arial" w:hAnsi="Arial" w:cs="Arial"/>
                <w:b/>
                <w:bCs/>
                <w:lang w:val="cy-GB" w:eastAsia="en-GB"/>
              </w:rPr>
              <w:t>(MAE’R NIFEROEDD DERBYN CANLYNOL YN DAL I GAL EU HADOLYGU A GALLENT NEWID AR ÔL YMGYNGHORI GYDA’R GWAHANOL YSGOLION).</w:t>
            </w:r>
          </w:p>
          <w:p w:rsidR="00F71037" w:rsidRDefault="00F71037" w14:paraId="541738FE" w14:textId="77777777">
            <w:pPr>
              <w:rPr>
                <w:rFonts w:ascii="Arial" w:hAnsi="Arial" w:eastAsia="Arial Unicode MS" w:cs="Arial"/>
              </w:rPr>
            </w:pPr>
          </w:p>
        </w:tc>
        <w:tc>
          <w:tcPr>
            <w:tcW w:w="1984" w:type="dxa"/>
            <w:tcBorders>
              <w:left w:val="nil"/>
              <w:bottom w:val="single" w:color="auto" w:sz="4" w:space="0"/>
              <w:right w:val="nil"/>
            </w:tcBorders>
            <w:noWrap/>
            <w:tcMar>
              <w:top w:w="15" w:type="dxa"/>
              <w:left w:w="15" w:type="dxa"/>
              <w:bottom w:w="0" w:type="dxa"/>
              <w:right w:w="15" w:type="dxa"/>
            </w:tcMar>
            <w:vAlign w:val="bottom"/>
          </w:tcPr>
          <w:p w:rsidR="00F71037" w:rsidRDefault="00F71037" w14:paraId="19F25991" w14:textId="77777777">
            <w:pPr>
              <w:jc w:val="center"/>
              <w:rPr>
                <w:rFonts w:ascii="Arial" w:hAnsi="Arial" w:eastAsia="Arial Unicode MS" w:cs="Arial"/>
                <w:b/>
                <w:bCs/>
                <w:sz w:val="24"/>
                <w:szCs w:val="24"/>
              </w:rPr>
            </w:pPr>
          </w:p>
        </w:tc>
      </w:tr>
      <w:tr w:rsidR="00F71037" w:rsidTr="00DC3F94" w14:paraId="6C7D5155" w14:textId="77777777">
        <w:trPr>
          <w:trHeight w:val="495"/>
        </w:trPr>
        <w:tc>
          <w:tcPr>
            <w:tcW w:w="7655" w:type="dxa"/>
            <w:tcBorders>
              <w:top w:val="single" w:color="auto" w:sz="4" w:space="0"/>
              <w:left w:val="single" w:color="auto" w:sz="4" w:space="0"/>
              <w:bottom w:val="nil"/>
              <w:right w:val="nil"/>
            </w:tcBorders>
            <w:noWrap/>
            <w:tcMar>
              <w:top w:w="15" w:type="dxa"/>
              <w:left w:w="15" w:type="dxa"/>
              <w:bottom w:w="0" w:type="dxa"/>
              <w:right w:w="15" w:type="dxa"/>
            </w:tcMar>
            <w:vAlign w:val="bottom"/>
          </w:tcPr>
          <w:p w:rsidRPr="003B6FD7" w:rsidR="00F71037" w:rsidP="00A706A1" w:rsidRDefault="00F71037" w14:paraId="4894566C" w14:textId="77777777">
            <w:pPr>
              <w:jc w:val="center"/>
              <w:rPr>
                <w:rFonts w:ascii="Arial" w:hAnsi="Arial" w:eastAsia="Arial Unicode MS" w:cs="Arial"/>
                <w:b/>
                <w:bCs/>
                <w:sz w:val="16"/>
                <w:szCs w:val="16"/>
              </w:rPr>
            </w:pPr>
            <w:r w:rsidRPr="003B6FD7">
              <w:rPr>
                <w:rFonts w:ascii="Arial" w:hAnsi="Arial" w:cs="Arial"/>
                <w:b/>
                <w:bCs/>
                <w:sz w:val="16"/>
                <w:szCs w:val="16"/>
                <w:lang w:val="cy-GB"/>
              </w:rPr>
              <w:t>Enw’r Ysgol:</w:t>
            </w:r>
          </w:p>
        </w:tc>
        <w:tc>
          <w:tcPr>
            <w:tcW w:w="1984" w:type="dxa"/>
            <w:tcBorders>
              <w:top w:val="single" w:color="auto" w:sz="4" w:space="0"/>
              <w:left w:val="single" w:color="auto" w:sz="4" w:space="0"/>
              <w:bottom w:val="nil"/>
              <w:right w:val="single" w:color="auto" w:sz="4" w:space="0"/>
            </w:tcBorders>
            <w:shd w:val="clear" w:color="auto" w:fill="FFFFC0"/>
            <w:noWrap/>
            <w:tcMar>
              <w:top w:w="15" w:type="dxa"/>
              <w:left w:w="15" w:type="dxa"/>
              <w:bottom w:w="0" w:type="dxa"/>
              <w:right w:w="15" w:type="dxa"/>
            </w:tcMar>
            <w:vAlign w:val="bottom"/>
          </w:tcPr>
          <w:p w:rsidRPr="003B6FD7" w:rsidR="00F71037" w:rsidP="00A706A1" w:rsidRDefault="00F71037" w14:paraId="7DC43DA1" w14:textId="77777777">
            <w:pPr>
              <w:jc w:val="center"/>
              <w:rPr>
                <w:rFonts w:ascii="Arial" w:hAnsi="Arial" w:eastAsia="Arial Unicode MS" w:cs="Arial"/>
                <w:b/>
                <w:bCs/>
                <w:sz w:val="16"/>
                <w:szCs w:val="16"/>
              </w:rPr>
            </w:pPr>
            <w:r w:rsidRPr="003B6FD7">
              <w:rPr>
                <w:rFonts w:ascii="Arial" w:hAnsi="Arial" w:cs="Arial"/>
                <w:b/>
                <w:bCs/>
                <w:sz w:val="16"/>
                <w:szCs w:val="16"/>
                <w:lang w:val="cy-GB"/>
              </w:rPr>
              <w:t xml:space="preserve">Nifer Derbyn </w:t>
            </w:r>
          </w:p>
        </w:tc>
      </w:tr>
      <w:tr w:rsidR="00F71037" w:rsidTr="00DC3F94" w14:paraId="1DC63281" w14:textId="77777777">
        <w:trPr>
          <w:trHeight w:val="495"/>
        </w:trPr>
        <w:tc>
          <w:tcPr>
            <w:tcW w:w="7655" w:type="dxa"/>
            <w:tcBorders>
              <w:top w:val="nil"/>
              <w:left w:val="single" w:color="auto" w:sz="4" w:space="0"/>
              <w:bottom w:val="single" w:color="auto" w:sz="4" w:space="0"/>
              <w:right w:val="nil"/>
            </w:tcBorders>
            <w:noWrap/>
            <w:tcMar>
              <w:top w:w="15" w:type="dxa"/>
              <w:left w:w="15" w:type="dxa"/>
              <w:bottom w:w="0" w:type="dxa"/>
              <w:right w:w="15" w:type="dxa"/>
            </w:tcMar>
            <w:vAlign w:val="bottom"/>
          </w:tcPr>
          <w:p w:rsidR="00F71037" w:rsidRDefault="00F71037" w14:paraId="1EA60FDC" w14:textId="77777777">
            <w:pPr>
              <w:jc w:val="center"/>
              <w:rPr>
                <w:rFonts w:ascii="Arial" w:hAnsi="Arial" w:eastAsia="Arial Unicode MS" w:cs="Arial"/>
                <w:b/>
                <w:bCs/>
                <w:sz w:val="16"/>
                <w:szCs w:val="16"/>
              </w:rPr>
            </w:pPr>
            <w:r>
              <w:rPr>
                <w:rFonts w:ascii="Arial" w:hAnsi="Arial" w:cs="Arial"/>
                <w:b/>
                <w:bCs/>
                <w:sz w:val="16"/>
                <w:szCs w:val="16"/>
              </w:rPr>
              <w:t> </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bottom"/>
          </w:tcPr>
          <w:p w:rsidR="00F71037" w:rsidRDefault="00F71037" w14:paraId="63BB26A3" w14:textId="77777777">
            <w:pPr>
              <w:rPr>
                <w:rFonts w:ascii="Arial" w:hAnsi="Arial" w:eastAsia="Arial Unicode MS" w:cs="Arial"/>
                <w:b/>
                <w:bCs/>
                <w:sz w:val="16"/>
                <w:szCs w:val="16"/>
              </w:rPr>
            </w:pPr>
          </w:p>
        </w:tc>
      </w:tr>
      <w:tr w:rsidR="00F71037" w:rsidTr="00DC3F94" w14:paraId="3E2FB490"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578C38EE" w14:textId="77777777">
            <w:pPr>
              <w:jc w:val="center"/>
              <w:rPr>
                <w:rFonts w:ascii="Arial" w:hAnsi="Arial" w:eastAsia="Arial Unicode MS" w:cs="Arial"/>
                <w:b/>
                <w:bCs/>
                <w:sz w:val="18"/>
                <w:szCs w:val="18"/>
                <w:u w:val="single"/>
              </w:rPr>
            </w:pPr>
            <w:r w:rsidRPr="003B6FD7">
              <w:rPr>
                <w:rFonts w:ascii="Arial" w:hAnsi="Arial" w:cs="Arial"/>
                <w:b/>
                <w:bCs/>
                <w:sz w:val="18"/>
                <w:szCs w:val="18"/>
                <w:u w:val="single"/>
                <w:lang w:val="cy-GB"/>
              </w:rPr>
              <w:t xml:space="preserve">Ysgolion Uwchradd </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3970F9E6" w14:textId="77777777">
            <w:pPr>
              <w:jc w:val="center"/>
              <w:rPr>
                <w:rFonts w:ascii="Arial" w:hAnsi="Arial" w:eastAsia="Arial Unicode MS" w:cs="Arial"/>
                <w:sz w:val="16"/>
                <w:szCs w:val="16"/>
              </w:rPr>
            </w:pPr>
          </w:p>
        </w:tc>
      </w:tr>
      <w:tr w:rsidR="00F71037" w:rsidTr="00DC3F94" w14:paraId="10677351"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A555A7" w:rsidR="00F71037" w:rsidP="00A706A1" w:rsidRDefault="00F71037" w14:paraId="472EC125" w14:textId="77777777">
            <w:pPr>
              <w:jc w:val="center"/>
              <w:rPr>
                <w:rFonts w:ascii="Arial" w:hAnsi="Arial" w:cs="Arial"/>
                <w:sz w:val="16"/>
                <w:szCs w:val="16"/>
              </w:rPr>
            </w:pPr>
            <w:r w:rsidRPr="003B6FD7">
              <w:rPr>
                <w:rFonts w:ascii="Arial" w:hAnsi="Arial" w:cs="Arial"/>
                <w:sz w:val="16"/>
                <w:szCs w:val="16"/>
                <w:lang w:val="cy-GB"/>
              </w:rPr>
              <w:t>Ysgol Uwchradd Pencoedtre</w:t>
            </w:r>
            <w:r w:rsidRPr="003B6FD7">
              <w:rPr>
                <w:rFonts w:ascii="Arial" w:hAnsi="Arial" w:cs="Arial"/>
                <w:sz w:val="16"/>
                <w:szCs w:val="16"/>
              </w:rPr>
              <w:t xml:space="preserve"> </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Pr="00A555A7" w:rsidR="00F71037" w:rsidP="005E72BA" w:rsidRDefault="005E72BA" w14:paraId="67B47132" w14:textId="77777777">
            <w:pPr>
              <w:jc w:val="center"/>
              <w:rPr>
                <w:rFonts w:ascii="Arial" w:hAnsi="Arial" w:cs="Arial"/>
                <w:sz w:val="16"/>
                <w:szCs w:val="16"/>
              </w:rPr>
            </w:pPr>
            <w:r>
              <w:rPr>
                <w:rFonts w:ascii="Arial" w:hAnsi="Arial" w:cs="Arial"/>
                <w:sz w:val="16"/>
                <w:szCs w:val="16"/>
              </w:rPr>
              <w:t>21</w:t>
            </w:r>
            <w:r w:rsidRPr="00A555A7" w:rsidR="00F71037">
              <w:rPr>
                <w:rFonts w:ascii="Arial" w:hAnsi="Arial" w:cs="Arial"/>
                <w:sz w:val="16"/>
                <w:szCs w:val="16"/>
              </w:rPr>
              <w:t>0</w:t>
            </w:r>
          </w:p>
        </w:tc>
      </w:tr>
      <w:tr w:rsidR="00F71037" w:rsidTr="00DC3F94" w14:paraId="30DDD359"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A555A7" w:rsidR="00F71037" w:rsidP="00A706A1" w:rsidRDefault="00F71037" w14:paraId="6BBFB055" w14:textId="77777777">
            <w:pPr>
              <w:jc w:val="center"/>
              <w:rPr>
                <w:rFonts w:ascii="Arial" w:hAnsi="Arial" w:cs="Arial"/>
                <w:sz w:val="16"/>
                <w:szCs w:val="16"/>
              </w:rPr>
            </w:pPr>
            <w:r w:rsidRPr="003B6FD7">
              <w:rPr>
                <w:rFonts w:ascii="Arial" w:hAnsi="Arial" w:cs="Arial"/>
                <w:sz w:val="16"/>
                <w:szCs w:val="16"/>
                <w:lang w:val="cy-GB"/>
              </w:rPr>
              <w:t>Ysgol Uwchradd Whitmore</w:t>
            </w:r>
            <w:r w:rsidRPr="003B6FD7">
              <w:rPr>
                <w:rFonts w:ascii="Arial" w:hAnsi="Arial" w:cs="Arial"/>
                <w:sz w:val="16"/>
                <w:szCs w:val="16"/>
              </w:rPr>
              <w:t xml:space="preserve"> </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Pr="00A555A7" w:rsidR="00F71037" w:rsidP="00E36C42" w:rsidRDefault="00F71037" w14:paraId="33DC98C7" w14:textId="77777777">
            <w:pPr>
              <w:jc w:val="center"/>
              <w:rPr>
                <w:rFonts w:ascii="Arial" w:hAnsi="Arial" w:cs="Arial"/>
                <w:sz w:val="16"/>
                <w:szCs w:val="16"/>
              </w:rPr>
            </w:pPr>
            <w:r w:rsidRPr="00A555A7">
              <w:rPr>
                <w:rFonts w:ascii="Arial" w:hAnsi="Arial" w:cs="Arial"/>
                <w:sz w:val="16"/>
                <w:szCs w:val="16"/>
              </w:rPr>
              <w:t>180</w:t>
            </w:r>
          </w:p>
        </w:tc>
      </w:tr>
      <w:tr w:rsidR="00F71037" w:rsidTr="00DC3F94" w14:paraId="44C8C9CD"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F71037" w:rsidP="00E36C42" w:rsidRDefault="00F71037" w14:paraId="4901DAFE" w14:textId="77777777">
            <w:pPr>
              <w:jc w:val="center"/>
              <w:rPr>
                <w:rFonts w:ascii="Arial" w:hAnsi="Arial" w:cs="Arial"/>
                <w:sz w:val="16"/>
                <w:szCs w:val="16"/>
              </w:rPr>
            </w:pPr>
          </w:p>
          <w:p w:rsidRPr="003B6FD7" w:rsidR="00F71037" w:rsidP="00A706A1" w:rsidRDefault="00F71037" w14:paraId="673B1E0F" w14:textId="77777777">
            <w:pPr>
              <w:jc w:val="center"/>
              <w:rPr>
                <w:rFonts w:ascii="Arial" w:hAnsi="Arial" w:eastAsia="Arial Unicode MS" w:cs="Arial"/>
                <w:sz w:val="16"/>
                <w:szCs w:val="16"/>
              </w:rPr>
            </w:pPr>
            <w:r w:rsidRPr="003B6FD7">
              <w:rPr>
                <w:rFonts w:ascii="Arial" w:hAnsi="Arial" w:cs="Arial"/>
                <w:sz w:val="16"/>
                <w:szCs w:val="16"/>
                <w:lang w:val="cy-GB"/>
              </w:rPr>
              <w:t>Ysgol Gyfun y Bont-faen</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61FD12D8" w14:textId="77777777">
            <w:pPr>
              <w:jc w:val="center"/>
              <w:rPr>
                <w:rFonts w:ascii="Arial" w:hAnsi="Arial" w:eastAsia="Arial Unicode MS" w:cs="Arial"/>
                <w:sz w:val="16"/>
                <w:szCs w:val="16"/>
              </w:rPr>
            </w:pPr>
            <w:r>
              <w:rPr>
                <w:rFonts w:ascii="Arial" w:hAnsi="Arial" w:cs="Arial"/>
                <w:sz w:val="16"/>
                <w:szCs w:val="16"/>
              </w:rPr>
              <w:t>240</w:t>
            </w:r>
          </w:p>
        </w:tc>
      </w:tr>
      <w:tr w:rsidR="00F71037" w:rsidTr="00DC3F94" w14:paraId="2AD3136C"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65F29570" w14:textId="77777777">
            <w:pPr>
              <w:jc w:val="center"/>
              <w:rPr>
                <w:rFonts w:ascii="Arial" w:hAnsi="Arial" w:eastAsia="Arial Unicode MS" w:cs="Arial"/>
                <w:sz w:val="16"/>
                <w:szCs w:val="16"/>
              </w:rPr>
            </w:pPr>
            <w:r w:rsidRPr="003B6FD7">
              <w:rPr>
                <w:rFonts w:ascii="Arial" w:hAnsi="Arial" w:cs="Arial"/>
                <w:sz w:val="16"/>
                <w:szCs w:val="16"/>
                <w:lang w:val="cy-GB"/>
              </w:rPr>
              <w:t>Ysgol Llanilltud Fawr</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1047CE" w:rsidRDefault="00F71037" w14:paraId="265BCCF8" w14:textId="77777777">
            <w:pPr>
              <w:jc w:val="center"/>
              <w:rPr>
                <w:rFonts w:ascii="Arial" w:hAnsi="Arial" w:eastAsia="Arial Unicode MS" w:cs="Arial"/>
                <w:sz w:val="16"/>
                <w:szCs w:val="16"/>
              </w:rPr>
            </w:pPr>
            <w:r>
              <w:rPr>
                <w:rFonts w:ascii="Arial" w:hAnsi="Arial" w:cs="Arial"/>
                <w:sz w:val="16"/>
                <w:szCs w:val="16"/>
              </w:rPr>
              <w:t>180</w:t>
            </w:r>
          </w:p>
        </w:tc>
      </w:tr>
      <w:tr w:rsidR="00F71037" w:rsidTr="00DC3F94" w14:paraId="7C74418D"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7E9CDB17" w14:textId="77777777">
            <w:pPr>
              <w:jc w:val="center"/>
              <w:rPr>
                <w:rFonts w:ascii="Arial" w:hAnsi="Arial" w:eastAsia="Arial Unicode MS" w:cs="Arial"/>
                <w:sz w:val="16"/>
                <w:szCs w:val="16"/>
              </w:rPr>
            </w:pPr>
            <w:r w:rsidRPr="003B6FD7">
              <w:rPr>
                <w:rFonts w:ascii="Arial" w:hAnsi="Arial" w:cs="Arial"/>
                <w:sz w:val="16"/>
                <w:szCs w:val="16"/>
                <w:lang w:val="cy-GB"/>
              </w:rPr>
              <w:t>Ysgol Sant Cyres</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628DFEC9" w14:textId="77777777">
            <w:pPr>
              <w:jc w:val="center"/>
              <w:rPr>
                <w:rFonts w:ascii="Arial" w:hAnsi="Arial" w:eastAsia="Arial Unicode MS" w:cs="Arial"/>
                <w:sz w:val="16"/>
                <w:szCs w:val="16"/>
              </w:rPr>
            </w:pPr>
            <w:r>
              <w:rPr>
                <w:rFonts w:ascii="Arial" w:hAnsi="Arial" w:cs="Arial"/>
                <w:sz w:val="16"/>
                <w:szCs w:val="16"/>
              </w:rPr>
              <w:t>210</w:t>
            </w:r>
          </w:p>
        </w:tc>
      </w:tr>
      <w:tr w:rsidR="00F71037" w:rsidTr="00DC3F94" w14:paraId="2BA35CF1"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1303CAF1" w14:textId="77777777">
            <w:pPr>
              <w:jc w:val="center"/>
              <w:rPr>
                <w:rFonts w:ascii="Arial" w:hAnsi="Arial" w:eastAsia="Arial Unicode MS" w:cs="Arial"/>
                <w:sz w:val="16"/>
                <w:szCs w:val="16"/>
              </w:rPr>
            </w:pPr>
            <w:r w:rsidRPr="003B6FD7">
              <w:rPr>
                <w:rFonts w:ascii="Arial" w:hAnsi="Arial" w:cs="Arial"/>
                <w:sz w:val="16"/>
                <w:szCs w:val="16"/>
                <w:lang w:val="cy-GB"/>
              </w:rPr>
              <w:t>Ysgol Uwchradd Gatholig Sant Richard Gwyn</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138D37D3" w14:textId="77777777">
            <w:pPr>
              <w:jc w:val="center"/>
              <w:rPr>
                <w:rFonts w:ascii="Arial" w:hAnsi="Arial" w:eastAsia="Arial Unicode MS" w:cs="Arial"/>
                <w:sz w:val="16"/>
                <w:szCs w:val="16"/>
              </w:rPr>
            </w:pPr>
            <w:r>
              <w:rPr>
                <w:rFonts w:ascii="Arial" w:hAnsi="Arial" w:cs="Arial"/>
                <w:sz w:val="16"/>
                <w:szCs w:val="16"/>
              </w:rPr>
              <w:t>163</w:t>
            </w:r>
          </w:p>
        </w:tc>
      </w:tr>
      <w:tr w:rsidR="00F71037" w:rsidTr="00DC3F94" w14:paraId="1AB8A008"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35314160" w14:textId="77777777">
            <w:pPr>
              <w:jc w:val="center"/>
              <w:rPr>
                <w:rFonts w:ascii="Arial" w:hAnsi="Arial" w:eastAsia="Arial Unicode MS" w:cs="Arial"/>
                <w:sz w:val="16"/>
                <w:szCs w:val="16"/>
              </w:rPr>
            </w:pPr>
            <w:r w:rsidRPr="003B6FD7">
              <w:rPr>
                <w:rFonts w:ascii="Arial" w:hAnsi="Arial" w:cs="Arial"/>
                <w:sz w:val="16"/>
                <w:szCs w:val="16"/>
                <w:lang w:val="cy-GB"/>
              </w:rPr>
              <w:t>Ysgol Stanwell</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0F0E" w:rsidRDefault="00F71037" w14:paraId="3DA5BFB7" w14:textId="77777777">
            <w:pPr>
              <w:jc w:val="center"/>
              <w:rPr>
                <w:rFonts w:ascii="Arial" w:hAnsi="Arial" w:eastAsia="Arial Unicode MS" w:cs="Arial"/>
                <w:sz w:val="16"/>
                <w:szCs w:val="16"/>
              </w:rPr>
            </w:pPr>
            <w:r>
              <w:rPr>
                <w:rFonts w:ascii="Arial" w:hAnsi="Arial" w:cs="Arial"/>
                <w:sz w:val="16"/>
                <w:szCs w:val="16"/>
              </w:rPr>
              <w:t>299</w:t>
            </w:r>
          </w:p>
        </w:tc>
      </w:tr>
      <w:tr w:rsidR="00F71037" w:rsidTr="00DC3F94" w14:paraId="6DAFC10E"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37E01080" w14:textId="77777777">
            <w:pPr>
              <w:jc w:val="center"/>
              <w:rPr>
                <w:rFonts w:ascii="Arial" w:hAnsi="Arial" w:eastAsia="Arial Unicode MS" w:cs="Arial"/>
                <w:sz w:val="16"/>
                <w:szCs w:val="16"/>
              </w:rPr>
            </w:pPr>
            <w:r w:rsidRPr="003B6FD7">
              <w:rPr>
                <w:rFonts w:ascii="Arial" w:hAnsi="Arial" w:cs="Arial"/>
                <w:sz w:val="16"/>
                <w:szCs w:val="16"/>
                <w:lang w:val="cy-GB"/>
              </w:rPr>
              <w:t xml:space="preserve">Ysgol Gymraeg Bro Morgannwg </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5E72BA" w:rsidRDefault="005E72BA" w14:paraId="29E5BDD1" w14:textId="3AC3E2DC">
            <w:pPr>
              <w:jc w:val="center"/>
              <w:rPr>
                <w:rFonts w:ascii="Arial" w:hAnsi="Arial" w:eastAsia="Arial Unicode MS" w:cs="Arial"/>
                <w:sz w:val="16"/>
                <w:szCs w:val="16"/>
              </w:rPr>
            </w:pPr>
            <w:r>
              <w:rPr>
                <w:rFonts w:ascii="Arial" w:hAnsi="Arial" w:cs="Arial"/>
                <w:sz w:val="16"/>
                <w:szCs w:val="16"/>
              </w:rPr>
              <w:t>240</w:t>
            </w:r>
          </w:p>
        </w:tc>
      </w:tr>
      <w:tr w:rsidR="00F71037" w:rsidTr="00DC3F94" w14:paraId="02FDFDFA"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F71037" w:rsidRDefault="00F71037" w14:paraId="0A8E36E4" w14:textId="77777777">
            <w:pPr>
              <w:jc w:val="right"/>
              <w:rPr>
                <w:rFonts w:ascii="Arial" w:hAnsi="Arial" w:eastAsia="Arial Unicode MS" w:cs="Arial"/>
                <w:sz w:val="16"/>
                <w:szCs w:val="16"/>
              </w:rPr>
            </w:pPr>
            <w:r>
              <w:rPr>
                <w:rFonts w:ascii="Arial" w:hAnsi="Arial" w:cs="Arial"/>
                <w:sz w:val="16"/>
                <w:szCs w:val="16"/>
              </w:rPr>
              <w:t> </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bottom"/>
          </w:tcPr>
          <w:p w:rsidR="00F71037" w:rsidRDefault="00F71037" w14:paraId="0CDC8599" w14:textId="77777777">
            <w:pPr>
              <w:jc w:val="center"/>
              <w:rPr>
                <w:rFonts w:ascii="Arial" w:hAnsi="Arial" w:eastAsia="Arial Unicode MS" w:cs="Arial"/>
                <w:sz w:val="16"/>
                <w:szCs w:val="16"/>
              </w:rPr>
            </w:pPr>
            <w:r>
              <w:rPr>
                <w:rFonts w:ascii="Arial" w:hAnsi="Arial" w:cs="Arial"/>
                <w:sz w:val="16"/>
                <w:szCs w:val="16"/>
              </w:rPr>
              <w:t> </w:t>
            </w:r>
          </w:p>
        </w:tc>
      </w:tr>
      <w:tr w:rsidR="00F71037" w:rsidTr="00DC3F94" w14:paraId="0D019524"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6505068E" w14:textId="77777777">
            <w:pPr>
              <w:jc w:val="center"/>
              <w:rPr>
                <w:rFonts w:ascii="Arial" w:hAnsi="Arial" w:eastAsia="Arial Unicode MS" w:cs="Arial"/>
                <w:b/>
                <w:bCs/>
                <w:sz w:val="18"/>
                <w:szCs w:val="18"/>
                <w:u w:val="single"/>
              </w:rPr>
            </w:pPr>
            <w:r w:rsidRPr="003B6FD7">
              <w:rPr>
                <w:rFonts w:ascii="Arial" w:hAnsi="Arial" w:cs="Arial"/>
                <w:b/>
                <w:bCs/>
                <w:sz w:val="18"/>
                <w:szCs w:val="18"/>
                <w:u w:val="single"/>
                <w:lang w:val="cy-GB"/>
              </w:rPr>
              <w:t xml:space="preserve">Ysgolion Cynradd  </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0CD97246" w14:textId="77777777">
            <w:pPr>
              <w:jc w:val="center"/>
              <w:rPr>
                <w:rFonts w:ascii="Arial" w:hAnsi="Arial" w:eastAsia="Arial Unicode MS" w:cs="Arial"/>
                <w:sz w:val="16"/>
                <w:szCs w:val="16"/>
              </w:rPr>
            </w:pPr>
          </w:p>
        </w:tc>
      </w:tr>
      <w:tr w:rsidR="00F71037" w:rsidTr="00DC3F94" w14:paraId="677E6284"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10C331EA" w14:textId="77777777">
            <w:pPr>
              <w:jc w:val="center"/>
              <w:rPr>
                <w:rFonts w:ascii="Arial" w:hAnsi="Arial" w:eastAsia="Arial Unicode MS" w:cs="Arial"/>
                <w:sz w:val="16"/>
                <w:szCs w:val="16"/>
              </w:rPr>
            </w:pPr>
            <w:r w:rsidRPr="003B6FD7">
              <w:rPr>
                <w:rFonts w:ascii="Arial" w:hAnsi="Arial" w:cs="Arial"/>
                <w:sz w:val="16"/>
                <w:szCs w:val="16"/>
                <w:lang w:val="cy-GB"/>
              </w:rPr>
              <w:t>Ysgol Gynradd Albert</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2B5E9B73" w14:textId="77777777">
            <w:pPr>
              <w:jc w:val="center"/>
              <w:rPr>
                <w:rFonts w:ascii="Arial" w:hAnsi="Arial" w:eastAsia="Arial Unicode MS" w:cs="Arial"/>
                <w:sz w:val="16"/>
                <w:szCs w:val="16"/>
              </w:rPr>
            </w:pPr>
            <w:r>
              <w:rPr>
                <w:rFonts w:ascii="Arial" w:hAnsi="Arial" w:cs="Arial"/>
                <w:sz w:val="16"/>
                <w:szCs w:val="16"/>
              </w:rPr>
              <w:t>55</w:t>
            </w:r>
          </w:p>
        </w:tc>
      </w:tr>
      <w:tr w:rsidR="00F71037" w:rsidTr="00DC3F94" w14:paraId="1421DD16"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769656B0" w14:textId="77777777">
            <w:pPr>
              <w:jc w:val="center"/>
              <w:rPr>
                <w:rFonts w:ascii="Arial" w:hAnsi="Arial" w:eastAsia="Arial Unicode MS" w:cs="Arial"/>
                <w:sz w:val="16"/>
                <w:szCs w:val="16"/>
              </w:rPr>
            </w:pPr>
            <w:r w:rsidRPr="003B6FD7">
              <w:rPr>
                <w:rFonts w:ascii="Arial" w:hAnsi="Arial" w:cs="Arial"/>
                <w:sz w:val="16"/>
                <w:szCs w:val="16"/>
                <w:lang w:val="cy-GB"/>
              </w:rPr>
              <w:t xml:space="preserve">Ysgol Gynradd yr Holl Saint yr Eglwys Yng Nghymru </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00889DFF" w14:textId="77777777">
            <w:pPr>
              <w:jc w:val="center"/>
              <w:rPr>
                <w:rFonts w:ascii="Arial" w:hAnsi="Arial" w:eastAsia="Arial Unicode MS" w:cs="Arial"/>
                <w:sz w:val="16"/>
                <w:szCs w:val="16"/>
              </w:rPr>
            </w:pPr>
            <w:r>
              <w:rPr>
                <w:rFonts w:ascii="Arial" w:hAnsi="Arial" w:cs="Arial"/>
                <w:sz w:val="16"/>
                <w:szCs w:val="16"/>
              </w:rPr>
              <w:t>30</w:t>
            </w:r>
          </w:p>
        </w:tc>
      </w:tr>
      <w:tr w:rsidR="00F71037" w:rsidTr="00DC3F94" w14:paraId="35C1C3D1"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722B573A" w14:textId="77777777">
            <w:pPr>
              <w:jc w:val="center"/>
              <w:rPr>
                <w:rFonts w:ascii="Arial" w:hAnsi="Arial" w:eastAsia="Arial Unicode MS" w:cs="Arial"/>
                <w:sz w:val="16"/>
                <w:szCs w:val="16"/>
              </w:rPr>
            </w:pPr>
            <w:r w:rsidRPr="003B6FD7">
              <w:rPr>
                <w:rFonts w:ascii="Arial" w:hAnsi="Arial" w:cs="Arial"/>
                <w:sz w:val="16"/>
                <w:szCs w:val="16"/>
                <w:lang w:val="cy-GB"/>
              </w:rPr>
              <w:t>Ysgol Gynradd Ynys y Barri</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03BE474B" w14:textId="77777777">
            <w:pPr>
              <w:jc w:val="center"/>
              <w:rPr>
                <w:rFonts w:ascii="Arial" w:hAnsi="Arial" w:eastAsia="Arial Unicode MS" w:cs="Arial"/>
                <w:sz w:val="16"/>
                <w:szCs w:val="16"/>
              </w:rPr>
            </w:pPr>
            <w:r>
              <w:rPr>
                <w:rFonts w:ascii="Arial" w:hAnsi="Arial" w:cs="Arial"/>
                <w:sz w:val="16"/>
                <w:szCs w:val="16"/>
              </w:rPr>
              <w:t>30</w:t>
            </w:r>
          </w:p>
        </w:tc>
      </w:tr>
      <w:tr w:rsidR="00F71037" w:rsidTr="00DC3F94" w14:paraId="074B441E"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6581EBE9" w14:textId="77777777">
            <w:pPr>
              <w:jc w:val="center"/>
              <w:rPr>
                <w:rFonts w:ascii="Arial" w:hAnsi="Arial" w:eastAsia="Arial Unicode MS" w:cs="Arial"/>
                <w:sz w:val="16"/>
                <w:szCs w:val="16"/>
              </w:rPr>
            </w:pPr>
            <w:r w:rsidRPr="003B6FD7">
              <w:rPr>
                <w:rFonts w:ascii="Arial" w:hAnsi="Arial" w:cs="Arial"/>
                <w:sz w:val="16"/>
                <w:szCs w:val="16"/>
                <w:lang w:val="cy-GB"/>
              </w:rPr>
              <w:t>Ysgol Gynradd Tregatwg</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44443252" w14:textId="77777777">
            <w:pPr>
              <w:jc w:val="center"/>
              <w:rPr>
                <w:rFonts w:ascii="Arial" w:hAnsi="Arial" w:eastAsia="Arial Unicode MS" w:cs="Arial"/>
                <w:sz w:val="16"/>
                <w:szCs w:val="16"/>
              </w:rPr>
            </w:pPr>
            <w:r>
              <w:rPr>
                <w:rFonts w:ascii="Arial" w:hAnsi="Arial" w:cs="Arial"/>
                <w:sz w:val="16"/>
                <w:szCs w:val="16"/>
              </w:rPr>
              <w:t>60</w:t>
            </w:r>
          </w:p>
        </w:tc>
      </w:tr>
      <w:tr w:rsidR="00F71037" w:rsidTr="00DC3F94" w14:paraId="3422BE25"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6D80DB95" w14:textId="77777777">
            <w:pPr>
              <w:jc w:val="center"/>
              <w:rPr>
                <w:rFonts w:ascii="Arial" w:hAnsi="Arial" w:eastAsia="Arial Unicode MS" w:cs="Arial"/>
                <w:sz w:val="16"/>
                <w:szCs w:val="16"/>
              </w:rPr>
            </w:pPr>
            <w:r w:rsidRPr="003B6FD7">
              <w:rPr>
                <w:rFonts w:ascii="Arial" w:hAnsi="Arial" w:cs="Arial"/>
                <w:sz w:val="16"/>
                <w:szCs w:val="16"/>
                <w:lang w:val="cy-GB"/>
              </w:rPr>
              <w:t>Ysgol Gynradd Cogan</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0374D52C" w14:textId="77777777">
            <w:pPr>
              <w:jc w:val="center"/>
              <w:rPr>
                <w:rFonts w:ascii="Arial" w:hAnsi="Arial" w:eastAsia="Arial Unicode MS" w:cs="Arial"/>
                <w:sz w:val="16"/>
                <w:szCs w:val="16"/>
              </w:rPr>
            </w:pPr>
            <w:r>
              <w:rPr>
                <w:rFonts w:ascii="Arial" w:hAnsi="Arial" w:cs="Arial"/>
                <w:sz w:val="16"/>
                <w:szCs w:val="16"/>
              </w:rPr>
              <w:t>30</w:t>
            </w:r>
          </w:p>
        </w:tc>
      </w:tr>
      <w:tr w:rsidR="00F71037" w:rsidTr="00DC3F94" w14:paraId="2932B9C2"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33E55E05" w14:textId="77777777">
            <w:pPr>
              <w:jc w:val="center"/>
              <w:rPr>
                <w:rFonts w:ascii="Arial" w:hAnsi="Arial" w:eastAsia="Arial Unicode MS" w:cs="Arial"/>
                <w:sz w:val="16"/>
                <w:szCs w:val="16"/>
              </w:rPr>
            </w:pPr>
            <w:r w:rsidRPr="003B6FD7">
              <w:rPr>
                <w:rFonts w:ascii="Arial" w:hAnsi="Arial" w:cs="Arial"/>
                <w:sz w:val="16"/>
                <w:szCs w:val="16"/>
                <w:lang w:val="cy-GB"/>
              </w:rPr>
              <w:t>Ysgol Gynradd Colcot</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0154B1B9" w14:textId="77777777">
            <w:pPr>
              <w:jc w:val="center"/>
              <w:rPr>
                <w:rFonts w:ascii="Arial" w:hAnsi="Arial" w:eastAsia="Arial Unicode MS" w:cs="Arial"/>
                <w:sz w:val="16"/>
                <w:szCs w:val="16"/>
              </w:rPr>
            </w:pPr>
            <w:r>
              <w:rPr>
                <w:rFonts w:ascii="Arial" w:hAnsi="Arial" w:cs="Arial"/>
                <w:sz w:val="16"/>
                <w:szCs w:val="16"/>
              </w:rPr>
              <w:t>45</w:t>
            </w:r>
          </w:p>
        </w:tc>
      </w:tr>
      <w:tr w:rsidR="00F71037" w:rsidTr="00DC3F94" w14:paraId="097E205F"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1A0D201F" w14:textId="77777777">
            <w:pPr>
              <w:jc w:val="center"/>
              <w:rPr>
                <w:rFonts w:ascii="Arial" w:hAnsi="Arial" w:eastAsia="Arial Unicode MS" w:cs="Arial"/>
                <w:sz w:val="16"/>
                <w:szCs w:val="16"/>
              </w:rPr>
            </w:pPr>
            <w:r w:rsidRPr="003B6FD7">
              <w:rPr>
                <w:rFonts w:ascii="Arial" w:hAnsi="Arial" w:cs="Arial"/>
                <w:sz w:val="16"/>
                <w:szCs w:val="16"/>
                <w:lang w:val="cy-GB"/>
              </w:rPr>
              <w:t>Ysgol Gynradd Dinas Powys</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0495FFAC" w14:textId="77777777">
            <w:pPr>
              <w:jc w:val="center"/>
              <w:rPr>
                <w:rFonts w:ascii="Arial" w:hAnsi="Arial" w:eastAsia="Arial Unicode MS" w:cs="Arial"/>
                <w:sz w:val="16"/>
                <w:szCs w:val="16"/>
              </w:rPr>
            </w:pPr>
            <w:r>
              <w:rPr>
                <w:rFonts w:ascii="Arial" w:hAnsi="Arial" w:cs="Arial"/>
                <w:sz w:val="16"/>
                <w:szCs w:val="16"/>
              </w:rPr>
              <w:t>60</w:t>
            </w:r>
          </w:p>
        </w:tc>
      </w:tr>
      <w:tr w:rsidR="00C533B3" w:rsidTr="00DC3F94" w14:paraId="5E0A1409"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C533B3" w:rsidP="00A706A1" w:rsidRDefault="00C533B3" w14:paraId="022DBE51" w14:textId="0BB65453">
            <w:pPr>
              <w:jc w:val="center"/>
              <w:rPr>
                <w:rFonts w:ascii="Arial" w:hAnsi="Arial" w:cs="Arial"/>
                <w:sz w:val="16"/>
                <w:szCs w:val="16"/>
                <w:lang w:val="cy-GB"/>
              </w:rPr>
            </w:pPr>
            <w:r>
              <w:rPr>
                <w:rFonts w:ascii="Arial" w:hAnsi="Arial" w:cs="Arial"/>
                <w:sz w:val="16"/>
                <w:szCs w:val="16"/>
                <w:lang w:val="cy-GB"/>
              </w:rPr>
              <w:t>Ysgol Cowbridge (Cyfnod Cynradd)</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C533B3" w:rsidP="00E36C42" w:rsidRDefault="00C533B3" w14:paraId="2FEACEBE" w14:textId="0B72CE60">
            <w:pPr>
              <w:jc w:val="center"/>
              <w:rPr>
                <w:rFonts w:ascii="Arial" w:hAnsi="Arial" w:cs="Arial"/>
                <w:sz w:val="16"/>
                <w:szCs w:val="16"/>
              </w:rPr>
            </w:pPr>
            <w:r>
              <w:rPr>
                <w:rFonts w:ascii="Arial" w:hAnsi="Arial" w:cs="Arial"/>
                <w:sz w:val="16"/>
                <w:szCs w:val="16"/>
              </w:rPr>
              <w:t>30*</w:t>
            </w:r>
          </w:p>
        </w:tc>
      </w:tr>
      <w:tr w:rsidR="00F71037" w:rsidTr="00DC3F94" w14:paraId="49163DAB"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46ACA528" w14:textId="77777777">
            <w:pPr>
              <w:jc w:val="center"/>
              <w:rPr>
                <w:rFonts w:ascii="Arial" w:hAnsi="Arial" w:eastAsia="Arial Unicode MS" w:cs="Arial"/>
                <w:sz w:val="16"/>
                <w:szCs w:val="16"/>
              </w:rPr>
            </w:pPr>
            <w:r w:rsidRPr="003B6FD7">
              <w:rPr>
                <w:rFonts w:ascii="Arial" w:hAnsi="Arial" w:cs="Arial"/>
                <w:sz w:val="16"/>
                <w:szCs w:val="16"/>
                <w:lang w:val="cy-GB"/>
              </w:rPr>
              <w:lastRenderedPageBreak/>
              <w:t>Ysgol Gynradd Evenlode</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6848BA0C" w14:textId="77777777">
            <w:pPr>
              <w:jc w:val="center"/>
              <w:rPr>
                <w:rFonts w:ascii="Arial" w:hAnsi="Arial" w:eastAsia="Arial Unicode MS" w:cs="Arial"/>
                <w:sz w:val="16"/>
                <w:szCs w:val="16"/>
              </w:rPr>
            </w:pPr>
            <w:r>
              <w:rPr>
                <w:rFonts w:ascii="Arial" w:hAnsi="Arial" w:cs="Arial"/>
                <w:sz w:val="16"/>
                <w:szCs w:val="16"/>
              </w:rPr>
              <w:t>60</w:t>
            </w:r>
          </w:p>
        </w:tc>
      </w:tr>
      <w:tr w:rsidR="00F71037" w:rsidTr="00DC3F94" w14:paraId="46500B8C"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7548A4C1" w14:textId="77777777">
            <w:pPr>
              <w:jc w:val="center"/>
              <w:rPr>
                <w:rFonts w:ascii="Arial" w:hAnsi="Arial" w:eastAsia="Arial Unicode MS" w:cs="Arial"/>
                <w:sz w:val="16"/>
                <w:szCs w:val="16"/>
              </w:rPr>
            </w:pPr>
            <w:r w:rsidRPr="003B6FD7">
              <w:rPr>
                <w:rFonts w:ascii="Arial" w:hAnsi="Arial" w:cs="Arial"/>
                <w:sz w:val="16"/>
                <w:szCs w:val="16"/>
                <w:lang w:val="cy-GB"/>
              </w:rPr>
              <w:t>Ysgol Gynradd Fairfield</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7EE585EF" w14:textId="77777777">
            <w:pPr>
              <w:jc w:val="center"/>
              <w:rPr>
                <w:rFonts w:ascii="Arial" w:hAnsi="Arial" w:eastAsia="Arial Unicode MS" w:cs="Arial"/>
                <w:sz w:val="16"/>
                <w:szCs w:val="16"/>
              </w:rPr>
            </w:pPr>
            <w:r>
              <w:rPr>
                <w:rFonts w:ascii="Arial" w:hAnsi="Arial" w:cs="Arial"/>
                <w:sz w:val="16"/>
                <w:szCs w:val="16"/>
              </w:rPr>
              <w:t>45</w:t>
            </w:r>
          </w:p>
        </w:tc>
      </w:tr>
      <w:tr w:rsidR="00F71037" w:rsidTr="00DC3F94" w14:paraId="40F0CACC"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07D7DF17" w14:textId="77777777">
            <w:pPr>
              <w:jc w:val="center"/>
              <w:rPr>
                <w:rFonts w:ascii="Arial" w:hAnsi="Arial" w:eastAsia="Arial Unicode MS" w:cs="Arial"/>
                <w:sz w:val="16"/>
                <w:szCs w:val="16"/>
              </w:rPr>
            </w:pPr>
            <w:r w:rsidRPr="003B6FD7">
              <w:rPr>
                <w:rFonts w:ascii="Arial" w:hAnsi="Arial" w:cs="Arial"/>
                <w:sz w:val="16"/>
                <w:szCs w:val="16"/>
                <w:lang w:val="cy-GB"/>
              </w:rPr>
              <w:t>Ysgol Gynradd Gladstone</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7F96380A" w14:textId="77777777">
            <w:pPr>
              <w:jc w:val="center"/>
              <w:rPr>
                <w:rFonts w:ascii="Arial" w:hAnsi="Arial" w:eastAsia="Arial Unicode MS" w:cs="Arial"/>
                <w:sz w:val="16"/>
                <w:szCs w:val="16"/>
              </w:rPr>
            </w:pPr>
            <w:r>
              <w:rPr>
                <w:rFonts w:ascii="Arial" w:hAnsi="Arial" w:cs="Arial"/>
                <w:sz w:val="16"/>
                <w:szCs w:val="16"/>
              </w:rPr>
              <w:t>60</w:t>
            </w:r>
          </w:p>
        </w:tc>
      </w:tr>
      <w:tr w:rsidR="00F71037" w:rsidTr="00DC3F94" w14:paraId="614A8963"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70A0D4FD" w14:textId="77777777">
            <w:pPr>
              <w:jc w:val="center"/>
              <w:rPr>
                <w:rFonts w:ascii="Arial" w:hAnsi="Arial" w:eastAsia="Arial Unicode MS" w:cs="Arial"/>
                <w:sz w:val="16"/>
                <w:szCs w:val="16"/>
              </w:rPr>
            </w:pPr>
            <w:r w:rsidRPr="003B6FD7">
              <w:rPr>
                <w:rFonts w:ascii="Arial" w:hAnsi="Arial" w:cs="Arial"/>
                <w:sz w:val="16"/>
                <w:szCs w:val="16"/>
                <w:lang w:val="cy-GB"/>
              </w:rPr>
              <w:t>Ysgol Gynradd Gwenfô</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926AF6" w:rsidRDefault="00F71037" w14:paraId="6517E8CA" w14:textId="77777777">
            <w:pPr>
              <w:jc w:val="center"/>
              <w:rPr>
                <w:rFonts w:ascii="Arial" w:hAnsi="Arial" w:eastAsia="Arial Unicode MS" w:cs="Arial"/>
                <w:sz w:val="16"/>
                <w:szCs w:val="16"/>
              </w:rPr>
            </w:pPr>
            <w:r>
              <w:rPr>
                <w:rFonts w:ascii="Arial" w:hAnsi="Arial" w:cs="Arial"/>
                <w:sz w:val="16"/>
                <w:szCs w:val="16"/>
              </w:rPr>
              <w:t>30</w:t>
            </w:r>
          </w:p>
        </w:tc>
      </w:tr>
      <w:tr w:rsidR="00F71037" w:rsidTr="00DC3F94" w14:paraId="7D2FA42C"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03858C69" w14:textId="77777777">
            <w:pPr>
              <w:jc w:val="center"/>
              <w:rPr>
                <w:rFonts w:ascii="Arial" w:hAnsi="Arial" w:eastAsia="Arial Unicode MS" w:cs="Arial"/>
                <w:sz w:val="16"/>
                <w:szCs w:val="16"/>
              </w:rPr>
            </w:pPr>
            <w:r w:rsidRPr="003B6FD7">
              <w:rPr>
                <w:rFonts w:ascii="Arial" w:hAnsi="Arial" w:cs="Arial"/>
                <w:sz w:val="16"/>
                <w:szCs w:val="16"/>
                <w:lang w:val="cy-GB"/>
              </w:rPr>
              <w:t>Ysgol Gynradd High Street</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35684BC5" w14:textId="77777777">
            <w:pPr>
              <w:jc w:val="center"/>
              <w:rPr>
                <w:rFonts w:ascii="Arial" w:hAnsi="Arial" w:eastAsia="Arial Unicode MS" w:cs="Arial"/>
                <w:sz w:val="16"/>
                <w:szCs w:val="16"/>
              </w:rPr>
            </w:pPr>
            <w:r>
              <w:rPr>
                <w:rFonts w:ascii="Arial" w:hAnsi="Arial" w:cs="Arial"/>
                <w:sz w:val="16"/>
                <w:szCs w:val="16"/>
              </w:rPr>
              <w:t>30</w:t>
            </w:r>
          </w:p>
        </w:tc>
      </w:tr>
      <w:tr w:rsidR="00F71037" w:rsidTr="00DC3F94" w14:paraId="698B931D"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27BA237F" w14:textId="77777777">
            <w:pPr>
              <w:jc w:val="center"/>
              <w:rPr>
                <w:rFonts w:ascii="Arial" w:hAnsi="Arial" w:eastAsia="Arial Unicode MS" w:cs="Arial"/>
                <w:sz w:val="16"/>
                <w:szCs w:val="16"/>
              </w:rPr>
            </w:pPr>
            <w:r w:rsidRPr="003B6FD7">
              <w:rPr>
                <w:rFonts w:ascii="Arial" w:hAnsi="Arial" w:cs="Arial"/>
                <w:sz w:val="16"/>
                <w:szCs w:val="16"/>
                <w:lang w:val="cy-GB"/>
              </w:rPr>
              <w:t>Ysgol Gynradd Holton</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2AF08E30" w14:textId="77777777">
            <w:pPr>
              <w:jc w:val="center"/>
              <w:rPr>
                <w:rFonts w:ascii="Arial" w:hAnsi="Arial" w:eastAsia="Arial Unicode MS" w:cs="Arial"/>
                <w:sz w:val="16"/>
                <w:szCs w:val="16"/>
              </w:rPr>
            </w:pPr>
            <w:r>
              <w:rPr>
                <w:rFonts w:ascii="Arial" w:hAnsi="Arial" w:cs="Arial"/>
                <w:sz w:val="16"/>
                <w:szCs w:val="16"/>
              </w:rPr>
              <w:t>60</w:t>
            </w:r>
          </w:p>
        </w:tc>
      </w:tr>
      <w:tr w:rsidR="00F71037" w:rsidTr="00DC3F94" w14:paraId="4E14A3AA"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2A97AAE9" w14:textId="77777777">
            <w:pPr>
              <w:jc w:val="center"/>
              <w:rPr>
                <w:rFonts w:ascii="Arial" w:hAnsi="Arial" w:eastAsia="Arial Unicode MS" w:cs="Arial"/>
                <w:sz w:val="16"/>
                <w:szCs w:val="16"/>
              </w:rPr>
            </w:pPr>
            <w:r w:rsidRPr="003B6FD7">
              <w:rPr>
                <w:rFonts w:ascii="Arial" w:hAnsi="Arial" w:cs="Arial"/>
                <w:sz w:val="16"/>
                <w:szCs w:val="16"/>
                <w:lang w:val="cy-GB"/>
              </w:rPr>
              <w:t>Ysgol Gynradd Parc Jenner</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17846B4A" w14:textId="77777777">
            <w:pPr>
              <w:jc w:val="center"/>
              <w:rPr>
                <w:rFonts w:ascii="Arial" w:hAnsi="Arial" w:eastAsia="Arial Unicode MS" w:cs="Arial"/>
                <w:sz w:val="16"/>
                <w:szCs w:val="16"/>
              </w:rPr>
            </w:pPr>
            <w:r>
              <w:rPr>
                <w:rFonts w:ascii="Arial" w:hAnsi="Arial" w:cs="Arial"/>
                <w:sz w:val="16"/>
                <w:szCs w:val="16"/>
              </w:rPr>
              <w:t>30</w:t>
            </w:r>
          </w:p>
        </w:tc>
      </w:tr>
      <w:tr w:rsidR="00F71037" w:rsidTr="00DC3F94" w14:paraId="5818265C"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3116A6C4" w14:textId="77777777">
            <w:pPr>
              <w:jc w:val="center"/>
              <w:rPr>
                <w:rFonts w:ascii="Arial" w:hAnsi="Arial" w:eastAsia="Arial Unicode MS" w:cs="Arial"/>
                <w:sz w:val="16"/>
                <w:szCs w:val="16"/>
              </w:rPr>
            </w:pPr>
            <w:r w:rsidRPr="003B6FD7">
              <w:rPr>
                <w:rFonts w:ascii="Arial" w:hAnsi="Arial" w:cs="Arial"/>
                <w:sz w:val="16"/>
                <w:szCs w:val="16"/>
                <w:lang w:val="cy-GB"/>
              </w:rPr>
              <w:t>Ysgol Gynradd Llandochau</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16779D" w:rsidRDefault="00F71037" w14:paraId="4D08725D" w14:textId="77777777">
            <w:pPr>
              <w:jc w:val="center"/>
              <w:rPr>
                <w:rFonts w:ascii="Arial" w:hAnsi="Arial" w:eastAsia="Arial Unicode MS" w:cs="Arial"/>
                <w:sz w:val="16"/>
                <w:szCs w:val="16"/>
              </w:rPr>
            </w:pPr>
            <w:r>
              <w:rPr>
                <w:rFonts w:ascii="Arial" w:hAnsi="Arial" w:cs="Arial"/>
                <w:sz w:val="16"/>
                <w:szCs w:val="16"/>
              </w:rPr>
              <w:t>30</w:t>
            </w:r>
          </w:p>
        </w:tc>
      </w:tr>
      <w:tr w:rsidR="00F71037" w:rsidTr="00DC3F94" w14:paraId="3C17C9D6"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318489B0" w14:textId="77777777">
            <w:pPr>
              <w:jc w:val="center"/>
              <w:rPr>
                <w:rFonts w:ascii="Arial" w:hAnsi="Arial" w:eastAsia="Arial Unicode MS" w:cs="Arial"/>
                <w:sz w:val="16"/>
                <w:szCs w:val="16"/>
              </w:rPr>
            </w:pPr>
            <w:r w:rsidRPr="003B6FD7">
              <w:rPr>
                <w:rFonts w:ascii="Arial" w:hAnsi="Arial" w:cs="Arial"/>
                <w:sz w:val="16"/>
                <w:szCs w:val="16"/>
                <w:lang w:val="cy-GB"/>
              </w:rPr>
              <w:t>Ysgol Gynradd Llanfair</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6F7758" w14:paraId="44A2FEDA" w14:textId="5EBE5D3F">
            <w:pPr>
              <w:jc w:val="center"/>
              <w:rPr>
                <w:rFonts w:ascii="Arial" w:hAnsi="Arial" w:eastAsia="Arial Unicode MS" w:cs="Arial"/>
                <w:sz w:val="16"/>
                <w:szCs w:val="16"/>
              </w:rPr>
            </w:pPr>
            <w:r>
              <w:rPr>
                <w:rFonts w:ascii="Arial" w:hAnsi="Arial" w:cs="Arial"/>
                <w:sz w:val="16"/>
                <w:szCs w:val="16"/>
              </w:rPr>
              <w:t>20</w:t>
            </w:r>
          </w:p>
        </w:tc>
      </w:tr>
      <w:tr w:rsidR="00F71037" w:rsidTr="00DC3F94" w14:paraId="28E9379C"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77A6EC02" w14:textId="77777777">
            <w:pPr>
              <w:jc w:val="center"/>
              <w:rPr>
                <w:rFonts w:ascii="Arial" w:hAnsi="Arial" w:eastAsia="Arial Unicode MS" w:cs="Arial"/>
                <w:sz w:val="16"/>
                <w:szCs w:val="16"/>
              </w:rPr>
            </w:pPr>
            <w:r w:rsidRPr="003B6FD7">
              <w:rPr>
                <w:rFonts w:ascii="Arial" w:hAnsi="Arial" w:cs="Arial"/>
                <w:sz w:val="16"/>
                <w:szCs w:val="16"/>
                <w:lang w:val="cy-GB"/>
              </w:rPr>
              <w:t xml:space="preserve">Ysgol Gynradd Llan-gan </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59B8FDB0" w14:textId="77777777">
            <w:pPr>
              <w:jc w:val="center"/>
              <w:rPr>
                <w:rFonts w:ascii="Arial" w:hAnsi="Arial" w:eastAsia="Arial Unicode MS" w:cs="Arial"/>
                <w:sz w:val="16"/>
                <w:szCs w:val="16"/>
              </w:rPr>
            </w:pPr>
            <w:r>
              <w:rPr>
                <w:rFonts w:ascii="Arial" w:hAnsi="Arial" w:cs="Arial"/>
                <w:sz w:val="16"/>
                <w:szCs w:val="16"/>
              </w:rPr>
              <w:t>15</w:t>
            </w:r>
          </w:p>
        </w:tc>
      </w:tr>
      <w:tr w:rsidR="00F71037" w:rsidTr="00DC3F94" w14:paraId="58CA79DB"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16071A04" w14:textId="77777777">
            <w:pPr>
              <w:jc w:val="center"/>
              <w:rPr>
                <w:rFonts w:ascii="Arial" w:hAnsi="Arial" w:eastAsia="Arial Unicode MS" w:cs="Arial"/>
                <w:sz w:val="16"/>
                <w:szCs w:val="16"/>
              </w:rPr>
            </w:pPr>
            <w:r w:rsidRPr="003B6FD7">
              <w:rPr>
                <w:rFonts w:ascii="Arial" w:hAnsi="Arial" w:cs="Arial"/>
                <w:sz w:val="16"/>
                <w:szCs w:val="16"/>
                <w:lang w:val="cy-GB"/>
              </w:rPr>
              <w:t>Ysgol Gynradd yr Eglwys yng Nghymru, Llansanwyr</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297DC3BA" w14:textId="77777777">
            <w:pPr>
              <w:jc w:val="center"/>
              <w:rPr>
                <w:rFonts w:ascii="Arial" w:hAnsi="Arial" w:eastAsia="Arial Unicode MS" w:cs="Arial"/>
                <w:sz w:val="16"/>
                <w:szCs w:val="16"/>
              </w:rPr>
            </w:pPr>
            <w:r>
              <w:rPr>
                <w:rFonts w:ascii="Arial" w:hAnsi="Arial" w:cs="Arial"/>
                <w:sz w:val="16"/>
                <w:szCs w:val="16"/>
              </w:rPr>
              <w:t>30</w:t>
            </w:r>
          </w:p>
        </w:tc>
      </w:tr>
      <w:tr w:rsidR="00F71037" w:rsidTr="00DC3F94" w14:paraId="64C4C89E"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6AB1A4BE" w14:textId="77777777">
            <w:pPr>
              <w:jc w:val="center"/>
              <w:rPr>
                <w:rFonts w:ascii="Arial" w:hAnsi="Arial" w:eastAsia="Arial Unicode MS" w:cs="Arial"/>
                <w:sz w:val="16"/>
                <w:szCs w:val="16"/>
              </w:rPr>
            </w:pPr>
            <w:r w:rsidRPr="003B6FD7">
              <w:rPr>
                <w:rFonts w:ascii="Arial" w:hAnsi="Arial" w:cs="Arial"/>
                <w:sz w:val="16"/>
                <w:szCs w:val="16"/>
                <w:lang w:val="cy-GB"/>
              </w:rPr>
              <w:t>Ysgol Gynradd Oak Field</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3C09F33A" w14:textId="77777777">
            <w:pPr>
              <w:jc w:val="center"/>
              <w:rPr>
                <w:rFonts w:ascii="Arial" w:hAnsi="Arial" w:eastAsia="Arial Unicode MS" w:cs="Arial"/>
                <w:sz w:val="16"/>
                <w:szCs w:val="16"/>
              </w:rPr>
            </w:pPr>
            <w:r>
              <w:rPr>
                <w:rFonts w:ascii="Arial" w:hAnsi="Arial" w:cs="Arial"/>
                <w:sz w:val="16"/>
                <w:szCs w:val="16"/>
              </w:rPr>
              <w:t>30</w:t>
            </w:r>
          </w:p>
        </w:tc>
      </w:tr>
      <w:tr w:rsidR="00F71037" w:rsidTr="00DC3F94" w14:paraId="68178415"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6C51395A" w14:textId="77777777">
            <w:pPr>
              <w:jc w:val="center"/>
              <w:rPr>
                <w:rFonts w:ascii="Arial" w:hAnsi="Arial" w:eastAsia="Arial Unicode MS" w:cs="Arial"/>
                <w:sz w:val="16"/>
                <w:szCs w:val="16"/>
              </w:rPr>
            </w:pPr>
            <w:r w:rsidRPr="003B6FD7">
              <w:rPr>
                <w:rFonts w:ascii="Arial" w:hAnsi="Arial" w:cs="Arial"/>
                <w:sz w:val="16"/>
                <w:szCs w:val="16"/>
                <w:lang w:val="cy-GB"/>
              </w:rPr>
              <w:t>Ysgol Gynradd Palmerston</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03121761" w14:textId="77777777">
            <w:pPr>
              <w:jc w:val="center"/>
              <w:rPr>
                <w:rFonts w:ascii="Arial" w:hAnsi="Arial" w:eastAsia="Arial Unicode MS" w:cs="Arial"/>
                <w:sz w:val="16"/>
                <w:szCs w:val="16"/>
              </w:rPr>
            </w:pPr>
            <w:r>
              <w:rPr>
                <w:rFonts w:ascii="Arial" w:hAnsi="Arial" w:cs="Arial"/>
                <w:sz w:val="16"/>
                <w:szCs w:val="16"/>
              </w:rPr>
              <w:t>30</w:t>
            </w:r>
          </w:p>
        </w:tc>
      </w:tr>
      <w:tr w:rsidR="00F71037" w:rsidTr="00DC3F94" w14:paraId="10578D5A"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6932FB09" w14:textId="77777777">
            <w:pPr>
              <w:jc w:val="center"/>
              <w:rPr>
                <w:rFonts w:ascii="Arial" w:hAnsi="Arial" w:eastAsia="Arial Unicode MS" w:cs="Arial"/>
                <w:sz w:val="16"/>
                <w:szCs w:val="16"/>
              </w:rPr>
            </w:pPr>
            <w:r w:rsidRPr="003B6FD7">
              <w:rPr>
                <w:rFonts w:ascii="Arial" w:hAnsi="Arial" w:cs="Arial"/>
                <w:sz w:val="16"/>
                <w:szCs w:val="16"/>
                <w:lang w:val="cy-GB"/>
              </w:rPr>
              <w:t xml:space="preserve">Ysgol Gynradd yr Eglwys yng Nghymru, Pendeulwyn </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63D57E34" w14:textId="77777777">
            <w:pPr>
              <w:jc w:val="center"/>
              <w:rPr>
                <w:rFonts w:ascii="Arial" w:hAnsi="Arial" w:eastAsia="Arial Unicode MS" w:cs="Arial"/>
                <w:sz w:val="16"/>
                <w:szCs w:val="16"/>
              </w:rPr>
            </w:pPr>
            <w:r>
              <w:rPr>
                <w:rFonts w:ascii="Arial" w:hAnsi="Arial" w:cs="Arial"/>
                <w:sz w:val="16"/>
                <w:szCs w:val="16"/>
              </w:rPr>
              <w:t>30</w:t>
            </w:r>
          </w:p>
        </w:tc>
      </w:tr>
      <w:tr w:rsidR="00F71037" w:rsidTr="00DC3F94" w14:paraId="231E26EF"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09D65DDC" w14:textId="77777777">
            <w:pPr>
              <w:jc w:val="center"/>
              <w:rPr>
                <w:rFonts w:ascii="Arial" w:hAnsi="Arial" w:eastAsia="Arial Unicode MS" w:cs="Arial"/>
                <w:sz w:val="16"/>
                <w:szCs w:val="16"/>
              </w:rPr>
            </w:pPr>
            <w:r w:rsidRPr="003B6FD7">
              <w:rPr>
                <w:rFonts w:ascii="Arial" w:hAnsi="Arial" w:cs="Arial"/>
                <w:sz w:val="16"/>
                <w:szCs w:val="16"/>
                <w:lang w:val="cy-GB"/>
              </w:rPr>
              <w:t>Ysgol Gynradd yr Eglwys yng Nghymru Llanb</w:t>
            </w:r>
            <w:r>
              <w:rPr>
                <w:rFonts w:ascii="Arial" w:hAnsi="Arial" w:cs="Arial"/>
                <w:sz w:val="16"/>
                <w:szCs w:val="16"/>
                <w:lang w:val="cy-GB"/>
              </w:rPr>
              <w:t>e</w:t>
            </w:r>
            <w:r w:rsidRPr="003B6FD7">
              <w:rPr>
                <w:rFonts w:ascii="Arial" w:hAnsi="Arial" w:cs="Arial"/>
                <w:sz w:val="16"/>
                <w:szCs w:val="16"/>
                <w:lang w:val="cy-GB"/>
              </w:rPr>
              <w:t>dr-y-fro</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7FDB822E" w14:textId="77777777">
            <w:pPr>
              <w:jc w:val="center"/>
              <w:rPr>
                <w:rFonts w:ascii="Arial" w:hAnsi="Arial" w:eastAsia="Arial Unicode MS" w:cs="Arial"/>
                <w:sz w:val="16"/>
                <w:szCs w:val="16"/>
              </w:rPr>
            </w:pPr>
            <w:r>
              <w:rPr>
                <w:rFonts w:ascii="Arial" w:hAnsi="Arial" w:cs="Arial"/>
                <w:sz w:val="16"/>
                <w:szCs w:val="16"/>
              </w:rPr>
              <w:t>27</w:t>
            </w:r>
          </w:p>
        </w:tc>
      </w:tr>
      <w:tr w:rsidR="00F71037" w:rsidTr="00DC3F94" w14:paraId="3E3AFFA6"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56C85AFE" w14:textId="77777777">
            <w:pPr>
              <w:jc w:val="center"/>
              <w:rPr>
                <w:rFonts w:ascii="Arial" w:hAnsi="Arial" w:eastAsia="Arial Unicode MS" w:cs="Arial"/>
                <w:sz w:val="16"/>
                <w:szCs w:val="16"/>
              </w:rPr>
            </w:pPr>
            <w:r w:rsidRPr="003B6FD7">
              <w:rPr>
                <w:rFonts w:ascii="Arial" w:hAnsi="Arial" w:cs="Arial"/>
                <w:sz w:val="16"/>
                <w:szCs w:val="16"/>
                <w:lang w:val="cy-GB"/>
              </w:rPr>
              <w:t>Ysgol Gynradd Rhws</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5F5796A4" w14:textId="77777777">
            <w:pPr>
              <w:jc w:val="center"/>
              <w:rPr>
                <w:rFonts w:ascii="Arial" w:hAnsi="Arial" w:eastAsia="Arial Unicode MS" w:cs="Arial"/>
                <w:sz w:val="16"/>
                <w:szCs w:val="16"/>
              </w:rPr>
            </w:pPr>
            <w:r>
              <w:rPr>
                <w:rFonts w:ascii="Arial" w:hAnsi="Arial" w:cs="Arial"/>
                <w:sz w:val="16"/>
                <w:szCs w:val="16"/>
              </w:rPr>
              <w:t>53</w:t>
            </w:r>
          </w:p>
        </w:tc>
      </w:tr>
      <w:tr w:rsidR="00F71037" w:rsidTr="00DC3F94" w14:paraId="1CED0384"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786E569F" w14:textId="77777777">
            <w:pPr>
              <w:jc w:val="center"/>
              <w:rPr>
                <w:rFonts w:ascii="Arial" w:hAnsi="Arial" w:eastAsia="Arial Unicode MS" w:cs="Arial"/>
                <w:sz w:val="16"/>
                <w:szCs w:val="16"/>
              </w:rPr>
            </w:pPr>
            <w:r w:rsidRPr="003B6FD7">
              <w:rPr>
                <w:rFonts w:ascii="Arial" w:hAnsi="Arial" w:cs="Arial"/>
                <w:sz w:val="16"/>
                <w:szCs w:val="16"/>
                <w:lang w:val="cy-GB"/>
              </w:rPr>
              <w:t>Ysgol Gynradd Romilly</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3BFE115D" w14:textId="77777777">
            <w:pPr>
              <w:jc w:val="center"/>
              <w:rPr>
                <w:rFonts w:ascii="Arial" w:hAnsi="Arial" w:eastAsia="Arial Unicode MS" w:cs="Arial"/>
                <w:sz w:val="16"/>
                <w:szCs w:val="16"/>
              </w:rPr>
            </w:pPr>
            <w:r>
              <w:rPr>
                <w:rFonts w:ascii="Arial" w:hAnsi="Arial" w:cs="Arial"/>
                <w:sz w:val="16"/>
                <w:szCs w:val="16"/>
              </w:rPr>
              <w:t>90</w:t>
            </w:r>
          </w:p>
        </w:tc>
      </w:tr>
      <w:tr w:rsidR="00C533B3" w:rsidTr="00DC3F94" w14:paraId="18C5BB5B"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C533B3" w:rsidP="00A706A1" w:rsidRDefault="005E68E8" w14:paraId="6F1D5BAF" w14:textId="7A156D1A">
            <w:pPr>
              <w:jc w:val="center"/>
              <w:rPr>
                <w:rFonts w:ascii="Arial" w:hAnsi="Arial" w:cs="Arial"/>
                <w:sz w:val="16"/>
                <w:szCs w:val="16"/>
                <w:lang w:val="cy-GB"/>
              </w:rPr>
            </w:pPr>
            <w:r>
              <w:rPr>
                <w:rFonts w:ascii="Arial" w:hAnsi="Arial" w:cs="Arial"/>
                <w:sz w:val="16"/>
                <w:szCs w:val="16"/>
                <w:lang w:val="cy-GB"/>
              </w:rPr>
              <w:t>Ysgol Gynradd Trwyn y De</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C533B3" w:rsidP="00E36C42" w:rsidRDefault="005E68E8" w14:paraId="54533FDC" w14:textId="7119BD7B">
            <w:pPr>
              <w:jc w:val="center"/>
              <w:rPr>
                <w:rFonts w:ascii="Arial" w:hAnsi="Arial" w:cs="Arial"/>
                <w:sz w:val="16"/>
                <w:szCs w:val="16"/>
              </w:rPr>
            </w:pPr>
            <w:r>
              <w:rPr>
                <w:rFonts w:ascii="Arial" w:hAnsi="Arial" w:cs="Arial"/>
                <w:sz w:val="16"/>
                <w:szCs w:val="16"/>
              </w:rPr>
              <w:t>30</w:t>
            </w:r>
          </w:p>
        </w:tc>
      </w:tr>
      <w:tr w:rsidR="00F71037" w:rsidTr="00DC3F94" w14:paraId="04A0EF9B"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4BAC938D" w14:textId="77777777">
            <w:pPr>
              <w:jc w:val="center"/>
              <w:rPr>
                <w:rFonts w:ascii="Arial" w:hAnsi="Arial" w:eastAsia="Arial Unicode MS" w:cs="Arial"/>
                <w:sz w:val="16"/>
                <w:szCs w:val="16"/>
              </w:rPr>
            </w:pPr>
            <w:r w:rsidRPr="003B6FD7">
              <w:rPr>
                <w:rFonts w:ascii="Arial" w:hAnsi="Arial" w:cs="Arial"/>
                <w:sz w:val="16"/>
                <w:szCs w:val="16"/>
                <w:lang w:val="cy-GB" w:eastAsia="en-GB"/>
              </w:rPr>
              <w:t xml:space="preserve">Ysgol Gynradd Sant </w:t>
            </w:r>
            <w:proofErr w:type="spellStart"/>
            <w:r w:rsidRPr="003B6FD7">
              <w:rPr>
                <w:rFonts w:ascii="Arial" w:hAnsi="Arial" w:cs="Arial"/>
                <w:sz w:val="16"/>
                <w:szCs w:val="16"/>
                <w:lang w:val="cy-GB" w:eastAsia="en-GB"/>
              </w:rPr>
              <w:t>Andrew'r</w:t>
            </w:r>
            <w:proofErr w:type="spellEnd"/>
            <w:r w:rsidRPr="003B6FD7">
              <w:rPr>
                <w:rFonts w:ascii="Arial" w:hAnsi="Arial" w:cs="Arial"/>
                <w:sz w:val="16"/>
                <w:szCs w:val="16"/>
                <w:lang w:val="cy-GB" w:eastAsia="en-GB"/>
              </w:rPr>
              <w:t xml:space="preserve"> Eglwys yng Nghymru</w:t>
            </w:r>
            <w:r w:rsidRPr="003B6FD7">
              <w:rPr>
                <w:lang w:val="cy-GB"/>
              </w:rPr>
              <w:t xml:space="preserve"> </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36A575B2" w14:textId="77777777">
            <w:pPr>
              <w:jc w:val="center"/>
              <w:rPr>
                <w:rFonts w:ascii="Arial" w:hAnsi="Arial" w:eastAsia="Arial Unicode MS" w:cs="Arial"/>
                <w:sz w:val="16"/>
                <w:szCs w:val="16"/>
              </w:rPr>
            </w:pPr>
            <w:r>
              <w:rPr>
                <w:rFonts w:ascii="Arial" w:hAnsi="Arial" w:cs="Arial"/>
                <w:sz w:val="16"/>
                <w:szCs w:val="16"/>
              </w:rPr>
              <w:t>30</w:t>
            </w:r>
          </w:p>
        </w:tc>
      </w:tr>
      <w:tr w:rsidR="00F71037" w:rsidTr="00DC3F94" w14:paraId="5A6A3870"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2D14BACB" w14:textId="77777777">
            <w:pPr>
              <w:jc w:val="center"/>
              <w:rPr>
                <w:rFonts w:ascii="Arial" w:hAnsi="Arial" w:eastAsia="Arial Unicode MS" w:cs="Arial"/>
                <w:sz w:val="16"/>
                <w:szCs w:val="16"/>
              </w:rPr>
            </w:pPr>
            <w:r w:rsidRPr="003B6FD7">
              <w:rPr>
                <w:rFonts w:ascii="Arial" w:hAnsi="Arial" w:cs="Arial"/>
                <w:sz w:val="16"/>
                <w:szCs w:val="16"/>
                <w:lang w:val="cy-GB"/>
              </w:rPr>
              <w:t>Ysgol Gynradd Sain Tathan</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0F4EBB0A" w14:textId="77777777">
            <w:pPr>
              <w:jc w:val="center"/>
              <w:rPr>
                <w:rFonts w:ascii="Arial" w:hAnsi="Arial" w:eastAsia="Arial Unicode MS" w:cs="Arial"/>
                <w:sz w:val="16"/>
                <w:szCs w:val="16"/>
              </w:rPr>
            </w:pPr>
            <w:r>
              <w:rPr>
                <w:rFonts w:ascii="Arial" w:hAnsi="Arial" w:cs="Arial"/>
                <w:sz w:val="16"/>
                <w:szCs w:val="16"/>
              </w:rPr>
              <w:t>30</w:t>
            </w:r>
          </w:p>
        </w:tc>
      </w:tr>
      <w:tr w:rsidR="00F71037" w:rsidTr="00DC3F94" w14:paraId="48CF2292"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3803F74E" w14:textId="77777777">
            <w:pPr>
              <w:jc w:val="center"/>
              <w:rPr>
                <w:rFonts w:ascii="Arial" w:hAnsi="Arial" w:eastAsia="Arial Unicode MS" w:cs="Arial"/>
                <w:sz w:val="16"/>
                <w:szCs w:val="16"/>
              </w:rPr>
            </w:pPr>
            <w:r w:rsidRPr="003B6FD7">
              <w:rPr>
                <w:rFonts w:ascii="Arial" w:hAnsi="Arial" w:cs="Arial"/>
                <w:sz w:val="16"/>
                <w:szCs w:val="16"/>
                <w:lang w:val="cy-GB"/>
              </w:rPr>
              <w:t>Ysgol Gynradd yr Eglwys yng Nghymru, Sant-y-brid</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1256F2" w:rsidRDefault="00F71037" w14:paraId="0B334448" w14:textId="77777777">
            <w:pPr>
              <w:jc w:val="center"/>
              <w:rPr>
                <w:rFonts w:ascii="Arial" w:hAnsi="Arial" w:eastAsia="Arial Unicode MS" w:cs="Arial"/>
                <w:sz w:val="16"/>
                <w:szCs w:val="16"/>
              </w:rPr>
            </w:pPr>
            <w:r>
              <w:rPr>
                <w:rFonts w:ascii="Arial" w:hAnsi="Arial" w:cs="Arial"/>
                <w:sz w:val="16"/>
                <w:szCs w:val="16"/>
              </w:rPr>
              <w:t>30</w:t>
            </w:r>
          </w:p>
        </w:tc>
      </w:tr>
      <w:tr w:rsidR="00F71037" w:rsidTr="00DC3F94" w14:paraId="0A9ACB03"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4D6E1F84" w14:textId="77777777">
            <w:pPr>
              <w:jc w:val="center"/>
              <w:rPr>
                <w:rFonts w:ascii="Arial" w:hAnsi="Arial" w:eastAsia="Arial Unicode MS" w:cs="Arial"/>
                <w:sz w:val="16"/>
                <w:szCs w:val="16"/>
              </w:rPr>
            </w:pPr>
            <w:r w:rsidRPr="003B6FD7">
              <w:rPr>
                <w:rFonts w:ascii="Arial" w:hAnsi="Arial" w:cs="Arial"/>
                <w:sz w:val="16"/>
                <w:szCs w:val="16"/>
                <w:lang w:val="cy-GB"/>
              </w:rPr>
              <w:t>Ysgol Gynradd Dewi Sant yr Eglwys yng Nghymru</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5E72BA" w:rsidRDefault="005E72BA" w14:paraId="14BBFB0C" w14:textId="03870BAD">
            <w:pPr>
              <w:jc w:val="center"/>
              <w:rPr>
                <w:rFonts w:ascii="Arial" w:hAnsi="Arial" w:eastAsia="Arial Unicode MS" w:cs="Arial"/>
                <w:sz w:val="16"/>
                <w:szCs w:val="16"/>
              </w:rPr>
            </w:pPr>
            <w:r>
              <w:rPr>
                <w:rFonts w:ascii="Arial" w:hAnsi="Arial" w:cs="Arial"/>
                <w:sz w:val="16"/>
                <w:szCs w:val="16"/>
              </w:rPr>
              <w:t>3</w:t>
            </w:r>
            <w:r w:rsidR="00F71037">
              <w:rPr>
                <w:rFonts w:ascii="Arial" w:hAnsi="Arial" w:cs="Arial"/>
                <w:sz w:val="16"/>
                <w:szCs w:val="16"/>
              </w:rPr>
              <w:t>0</w:t>
            </w:r>
          </w:p>
        </w:tc>
      </w:tr>
      <w:tr w:rsidR="00F71037" w:rsidTr="00DC3F94" w14:paraId="5E41A218"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6F6AE8C9" w14:textId="77777777">
            <w:pPr>
              <w:jc w:val="center"/>
              <w:rPr>
                <w:rFonts w:ascii="Arial" w:hAnsi="Arial" w:eastAsia="Arial Unicode MS" w:cs="Arial"/>
                <w:sz w:val="16"/>
                <w:szCs w:val="16"/>
              </w:rPr>
            </w:pPr>
            <w:r w:rsidRPr="003B6FD7">
              <w:rPr>
                <w:rFonts w:ascii="Arial" w:hAnsi="Arial" w:cs="Arial"/>
                <w:sz w:val="16"/>
                <w:szCs w:val="16"/>
                <w:lang w:val="cy-GB"/>
              </w:rPr>
              <w:t>Ysgol Gynradd Gatholig Santes Helen</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737157C9" w14:textId="77777777">
            <w:pPr>
              <w:jc w:val="center"/>
              <w:rPr>
                <w:rFonts w:ascii="Arial" w:hAnsi="Arial" w:eastAsia="Arial Unicode MS" w:cs="Arial"/>
                <w:sz w:val="16"/>
                <w:szCs w:val="16"/>
              </w:rPr>
            </w:pPr>
            <w:r>
              <w:rPr>
                <w:rFonts w:ascii="Arial" w:hAnsi="Arial" w:cs="Arial"/>
                <w:sz w:val="16"/>
                <w:szCs w:val="16"/>
              </w:rPr>
              <w:t>44</w:t>
            </w:r>
          </w:p>
        </w:tc>
      </w:tr>
      <w:tr w:rsidR="00F71037" w:rsidTr="00DC3F94" w14:paraId="7836EF4F"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16F45819" w14:textId="77777777">
            <w:pPr>
              <w:jc w:val="center"/>
              <w:rPr>
                <w:rFonts w:ascii="Arial" w:hAnsi="Arial" w:eastAsia="Arial Unicode MS" w:cs="Arial"/>
                <w:sz w:val="16"/>
                <w:szCs w:val="16"/>
              </w:rPr>
            </w:pPr>
            <w:r w:rsidRPr="003B6FD7">
              <w:rPr>
                <w:rFonts w:ascii="Arial" w:hAnsi="Arial" w:cs="Arial"/>
                <w:sz w:val="16"/>
                <w:szCs w:val="16"/>
                <w:lang w:val="cy-GB"/>
              </w:rPr>
              <w:t>Ysgol Gynradd Sant Illtud</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36E487B5" w14:textId="77777777">
            <w:pPr>
              <w:jc w:val="center"/>
              <w:rPr>
                <w:rFonts w:ascii="Arial" w:hAnsi="Arial" w:eastAsia="Arial Unicode MS" w:cs="Arial"/>
                <w:sz w:val="16"/>
                <w:szCs w:val="16"/>
              </w:rPr>
            </w:pPr>
            <w:r>
              <w:rPr>
                <w:rFonts w:ascii="Arial" w:hAnsi="Arial" w:cs="Arial"/>
                <w:sz w:val="16"/>
                <w:szCs w:val="16"/>
              </w:rPr>
              <w:t>54</w:t>
            </w:r>
          </w:p>
        </w:tc>
      </w:tr>
      <w:tr w:rsidR="00F71037" w:rsidTr="00DC3F94" w14:paraId="6B7BD8CC"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6E87B19E" w14:textId="77777777">
            <w:pPr>
              <w:jc w:val="center"/>
              <w:rPr>
                <w:rFonts w:ascii="Arial" w:hAnsi="Arial" w:eastAsia="Arial Unicode MS" w:cs="Arial"/>
                <w:sz w:val="16"/>
                <w:szCs w:val="16"/>
              </w:rPr>
            </w:pPr>
            <w:r w:rsidRPr="003B6FD7">
              <w:rPr>
                <w:rFonts w:ascii="Arial" w:hAnsi="Arial" w:cs="Arial"/>
                <w:sz w:val="16"/>
                <w:szCs w:val="16"/>
                <w:lang w:val="cy-GB"/>
              </w:rPr>
              <w:t xml:space="preserve">Ysgol Gynradd Gatholig Sant Joseff </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66B5E76B" w14:textId="77777777">
            <w:pPr>
              <w:jc w:val="center"/>
              <w:rPr>
                <w:rFonts w:ascii="Arial" w:hAnsi="Arial" w:eastAsia="Arial Unicode MS" w:cs="Arial"/>
                <w:sz w:val="16"/>
                <w:szCs w:val="16"/>
              </w:rPr>
            </w:pPr>
            <w:r>
              <w:rPr>
                <w:rFonts w:ascii="Arial" w:hAnsi="Arial" w:cs="Arial"/>
                <w:sz w:val="16"/>
                <w:szCs w:val="16"/>
              </w:rPr>
              <w:t>30</w:t>
            </w:r>
          </w:p>
        </w:tc>
      </w:tr>
      <w:tr w:rsidR="00F71037" w:rsidTr="00DC3F94" w14:paraId="25748DE8"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0938FDA7" w14:textId="77777777">
            <w:pPr>
              <w:jc w:val="center"/>
              <w:rPr>
                <w:rFonts w:ascii="Arial" w:hAnsi="Arial" w:eastAsia="Arial Unicode MS" w:cs="Arial"/>
                <w:sz w:val="16"/>
                <w:szCs w:val="16"/>
              </w:rPr>
            </w:pPr>
            <w:r w:rsidRPr="003B6FD7">
              <w:rPr>
                <w:rFonts w:ascii="Arial" w:hAnsi="Arial" w:cs="Arial"/>
                <w:sz w:val="16"/>
                <w:szCs w:val="16"/>
                <w:lang w:val="cy-GB"/>
              </w:rPr>
              <w:t xml:space="preserve">Ysgol Gynradd yr Eglwys yng Nghymru Sain Nicolas </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5E72BA" w:rsidRDefault="006F7758" w14:paraId="6A67A6BD" w14:textId="56674398">
            <w:pPr>
              <w:jc w:val="center"/>
              <w:rPr>
                <w:rFonts w:ascii="Arial" w:hAnsi="Arial" w:eastAsia="Arial Unicode MS" w:cs="Arial"/>
                <w:sz w:val="16"/>
                <w:szCs w:val="16"/>
              </w:rPr>
            </w:pPr>
            <w:r>
              <w:rPr>
                <w:rFonts w:ascii="Arial" w:hAnsi="Arial" w:cs="Arial"/>
                <w:sz w:val="16"/>
                <w:szCs w:val="16"/>
              </w:rPr>
              <w:t>18</w:t>
            </w:r>
          </w:p>
        </w:tc>
      </w:tr>
      <w:tr w:rsidR="00F71037" w:rsidTr="00DC3F94" w14:paraId="5EDCC49D"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0374D0AE" w14:textId="77777777">
            <w:pPr>
              <w:jc w:val="center"/>
              <w:rPr>
                <w:rFonts w:ascii="Arial" w:hAnsi="Arial" w:eastAsia="Arial Unicode MS" w:cs="Arial"/>
                <w:sz w:val="16"/>
                <w:szCs w:val="16"/>
              </w:rPr>
            </w:pPr>
            <w:r w:rsidRPr="003B6FD7">
              <w:rPr>
                <w:rFonts w:ascii="Arial" w:hAnsi="Arial" w:cs="Arial"/>
                <w:sz w:val="16"/>
                <w:szCs w:val="16"/>
                <w:lang w:val="cy-GB"/>
              </w:rPr>
              <w:lastRenderedPageBreak/>
              <w:t>Ysgol Gynradd Sili</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33765D0F" w14:textId="77777777">
            <w:pPr>
              <w:jc w:val="center"/>
              <w:rPr>
                <w:rFonts w:ascii="Arial" w:hAnsi="Arial" w:eastAsia="Arial Unicode MS" w:cs="Arial"/>
                <w:sz w:val="16"/>
                <w:szCs w:val="16"/>
              </w:rPr>
            </w:pPr>
            <w:r>
              <w:rPr>
                <w:rFonts w:ascii="Arial" w:hAnsi="Arial" w:cs="Arial"/>
                <w:sz w:val="16"/>
                <w:szCs w:val="16"/>
              </w:rPr>
              <w:t>50</w:t>
            </w:r>
          </w:p>
        </w:tc>
      </w:tr>
      <w:tr w:rsidR="00F71037" w:rsidTr="00DC3F94" w14:paraId="223966C1"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566FB5C4" w14:textId="77777777">
            <w:pPr>
              <w:jc w:val="center"/>
              <w:rPr>
                <w:rFonts w:ascii="Arial" w:hAnsi="Arial" w:eastAsia="Arial Unicode MS" w:cs="Arial"/>
                <w:sz w:val="16"/>
                <w:szCs w:val="16"/>
              </w:rPr>
            </w:pPr>
            <w:r w:rsidRPr="003B6FD7">
              <w:rPr>
                <w:rFonts w:ascii="Arial" w:hAnsi="Arial" w:cs="Arial"/>
                <w:sz w:val="16"/>
                <w:szCs w:val="16"/>
                <w:lang w:val="cy-GB"/>
              </w:rPr>
              <w:t>Ysgol Gynradd Victoria</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169D0E47" w14:textId="77777777">
            <w:pPr>
              <w:jc w:val="center"/>
              <w:rPr>
                <w:rFonts w:ascii="Arial" w:hAnsi="Arial" w:eastAsia="Arial Unicode MS" w:cs="Arial"/>
                <w:sz w:val="16"/>
                <w:szCs w:val="16"/>
              </w:rPr>
            </w:pPr>
            <w:r>
              <w:rPr>
                <w:rFonts w:ascii="Arial" w:hAnsi="Arial" w:cs="Arial"/>
                <w:sz w:val="16"/>
                <w:szCs w:val="16"/>
              </w:rPr>
              <w:t>60</w:t>
            </w:r>
          </w:p>
        </w:tc>
      </w:tr>
      <w:tr w:rsidR="00F71037" w:rsidTr="00DC3F94" w14:paraId="0B9A0450"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0F27ACFE" w14:textId="77777777">
            <w:pPr>
              <w:jc w:val="center"/>
              <w:rPr>
                <w:rFonts w:ascii="Arial" w:hAnsi="Arial" w:eastAsia="Arial Unicode MS" w:cs="Arial"/>
                <w:sz w:val="16"/>
                <w:szCs w:val="16"/>
              </w:rPr>
            </w:pPr>
            <w:r w:rsidRPr="003B6FD7">
              <w:rPr>
                <w:rFonts w:ascii="Arial" w:hAnsi="Arial" w:cs="Arial"/>
                <w:sz w:val="16"/>
                <w:szCs w:val="16"/>
                <w:lang w:val="cy-GB"/>
              </w:rPr>
              <w:t>Ysgol Gynradd y Wig a Marcroes yr Eglwys yng Nghymru</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996A74" w:rsidRDefault="00F71037" w14:paraId="00244C91" w14:textId="77777777">
            <w:pPr>
              <w:jc w:val="center"/>
              <w:rPr>
                <w:rFonts w:ascii="Arial" w:hAnsi="Arial" w:eastAsia="Arial Unicode MS" w:cs="Arial"/>
                <w:sz w:val="16"/>
                <w:szCs w:val="16"/>
              </w:rPr>
            </w:pPr>
            <w:r>
              <w:rPr>
                <w:rFonts w:ascii="Arial" w:hAnsi="Arial" w:cs="Arial"/>
                <w:sz w:val="16"/>
                <w:szCs w:val="16"/>
              </w:rPr>
              <w:t>22</w:t>
            </w:r>
          </w:p>
        </w:tc>
      </w:tr>
      <w:tr w:rsidR="00F71037" w:rsidTr="00DC3F94" w14:paraId="1B2A01BE"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2EA415EE" w14:textId="77777777">
            <w:pPr>
              <w:jc w:val="center"/>
              <w:rPr>
                <w:rFonts w:ascii="Arial" w:hAnsi="Arial" w:eastAsia="Arial Unicode MS" w:cs="Arial"/>
                <w:sz w:val="16"/>
                <w:szCs w:val="16"/>
              </w:rPr>
            </w:pPr>
            <w:r w:rsidRPr="003B6FD7">
              <w:rPr>
                <w:rFonts w:ascii="Arial" w:hAnsi="Arial" w:cs="Arial"/>
                <w:sz w:val="16"/>
                <w:szCs w:val="16"/>
                <w:lang w:val="cy-GB"/>
              </w:rPr>
              <w:t xml:space="preserve">Ysgol Gynradd y Bont-faen </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67EA1B66" w14:textId="77777777">
            <w:pPr>
              <w:jc w:val="center"/>
              <w:rPr>
                <w:rFonts w:ascii="Arial" w:hAnsi="Arial" w:eastAsia="Arial Unicode MS" w:cs="Arial"/>
                <w:sz w:val="16"/>
                <w:szCs w:val="16"/>
              </w:rPr>
            </w:pPr>
            <w:r>
              <w:rPr>
                <w:rFonts w:ascii="Arial" w:hAnsi="Arial" w:cs="Arial"/>
                <w:sz w:val="16"/>
                <w:szCs w:val="16"/>
              </w:rPr>
              <w:t>30</w:t>
            </w:r>
          </w:p>
        </w:tc>
      </w:tr>
      <w:tr w:rsidR="00F71037" w:rsidTr="00DC3F94" w14:paraId="6F6854E7"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3591A48D" w14:textId="77777777">
            <w:pPr>
              <w:jc w:val="center"/>
              <w:rPr>
                <w:rFonts w:ascii="Arial" w:hAnsi="Arial" w:eastAsia="Arial Unicode MS" w:cs="Arial"/>
                <w:sz w:val="16"/>
                <w:szCs w:val="16"/>
              </w:rPr>
            </w:pPr>
            <w:r w:rsidRPr="003B6FD7">
              <w:rPr>
                <w:rFonts w:ascii="Arial" w:hAnsi="Arial" w:cs="Arial"/>
                <w:sz w:val="16"/>
                <w:szCs w:val="16"/>
                <w:lang w:val="cy-GB"/>
              </w:rPr>
              <w:t>Ysgol Gwaun Y Nant</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2F62767D" w14:textId="77777777">
            <w:pPr>
              <w:jc w:val="center"/>
              <w:rPr>
                <w:rFonts w:ascii="Arial" w:hAnsi="Arial" w:eastAsia="Arial Unicode MS" w:cs="Arial"/>
                <w:sz w:val="16"/>
                <w:szCs w:val="16"/>
              </w:rPr>
            </w:pPr>
            <w:r>
              <w:rPr>
                <w:rFonts w:ascii="Arial" w:hAnsi="Arial" w:cs="Arial"/>
                <w:sz w:val="16"/>
                <w:szCs w:val="16"/>
              </w:rPr>
              <w:t>60</w:t>
            </w:r>
          </w:p>
        </w:tc>
      </w:tr>
      <w:tr w:rsidR="00F71037" w:rsidTr="00DC3F94" w14:paraId="63497999"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108E044D" w14:textId="77777777">
            <w:pPr>
              <w:jc w:val="center"/>
              <w:rPr>
                <w:rFonts w:ascii="Arial" w:hAnsi="Arial" w:cs="Arial"/>
                <w:sz w:val="16"/>
                <w:szCs w:val="16"/>
              </w:rPr>
            </w:pPr>
            <w:r w:rsidRPr="003B6FD7">
              <w:rPr>
                <w:rFonts w:ascii="Arial" w:hAnsi="Arial" w:cs="Arial"/>
                <w:sz w:val="16"/>
                <w:szCs w:val="16"/>
                <w:lang w:val="cy-GB"/>
              </w:rPr>
              <w:t>Ysgol Gymraeg Dewi Sant</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3347C47B" w14:textId="77777777">
            <w:pPr>
              <w:jc w:val="center"/>
              <w:rPr>
                <w:rFonts w:ascii="Arial" w:hAnsi="Arial" w:cs="Arial"/>
                <w:sz w:val="16"/>
                <w:szCs w:val="16"/>
              </w:rPr>
            </w:pPr>
            <w:r>
              <w:rPr>
                <w:rFonts w:ascii="Arial" w:hAnsi="Arial" w:cs="Arial"/>
                <w:sz w:val="16"/>
                <w:szCs w:val="16"/>
              </w:rPr>
              <w:t>30</w:t>
            </w:r>
          </w:p>
        </w:tc>
      </w:tr>
      <w:tr w:rsidR="00F71037" w:rsidTr="00DC3F94" w14:paraId="19B72250"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14CAD766" w14:textId="77777777">
            <w:pPr>
              <w:jc w:val="center"/>
              <w:rPr>
                <w:rFonts w:ascii="Arial" w:hAnsi="Arial" w:cs="Arial"/>
                <w:sz w:val="16"/>
                <w:szCs w:val="16"/>
              </w:rPr>
            </w:pPr>
            <w:r w:rsidRPr="003B6FD7">
              <w:rPr>
                <w:rFonts w:ascii="Arial" w:hAnsi="Arial" w:cs="Arial"/>
                <w:sz w:val="16"/>
                <w:szCs w:val="16"/>
                <w:lang w:val="cy-GB"/>
              </w:rPr>
              <w:t xml:space="preserve">Ysgol Gymraeg Bro Morgannwg </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44B61E59" w14:textId="77777777">
            <w:pPr>
              <w:jc w:val="center"/>
              <w:rPr>
                <w:rFonts w:ascii="Arial" w:hAnsi="Arial" w:cs="Arial"/>
                <w:sz w:val="16"/>
                <w:szCs w:val="16"/>
              </w:rPr>
            </w:pPr>
            <w:r>
              <w:rPr>
                <w:rFonts w:ascii="Arial" w:hAnsi="Arial" w:cs="Arial"/>
                <w:sz w:val="16"/>
                <w:szCs w:val="16"/>
              </w:rPr>
              <w:t>30</w:t>
            </w:r>
          </w:p>
        </w:tc>
      </w:tr>
      <w:tr w:rsidR="00F71037" w:rsidTr="00DC3F94" w14:paraId="4CA1CB4F" w14:textId="77777777">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21AC12B5" w14:textId="77777777">
            <w:pPr>
              <w:jc w:val="center"/>
              <w:rPr>
                <w:rFonts w:ascii="Arial" w:hAnsi="Arial" w:eastAsia="Arial Unicode MS" w:cs="Arial"/>
                <w:sz w:val="16"/>
                <w:szCs w:val="16"/>
              </w:rPr>
            </w:pPr>
            <w:r w:rsidRPr="003B6FD7">
              <w:rPr>
                <w:rFonts w:ascii="Arial" w:hAnsi="Arial" w:cs="Arial"/>
                <w:sz w:val="16"/>
                <w:szCs w:val="16"/>
                <w:lang w:val="cy-GB"/>
              </w:rPr>
              <w:t>Ysgol Gymraeg Pen y Garth</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615673B5" w14:textId="77777777">
            <w:pPr>
              <w:jc w:val="center"/>
              <w:rPr>
                <w:rFonts w:ascii="Arial" w:hAnsi="Arial" w:eastAsia="Arial Unicode MS" w:cs="Arial"/>
                <w:sz w:val="16"/>
                <w:szCs w:val="16"/>
              </w:rPr>
            </w:pPr>
            <w:r>
              <w:rPr>
                <w:rFonts w:ascii="Arial" w:hAnsi="Arial" w:cs="Arial"/>
                <w:sz w:val="16"/>
                <w:szCs w:val="16"/>
              </w:rPr>
              <w:t>60</w:t>
            </w:r>
          </w:p>
        </w:tc>
      </w:tr>
      <w:tr w:rsidR="00F71037" w:rsidTr="00DC3F94" w14:paraId="68B58B90"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76016665" w14:textId="77777777">
            <w:pPr>
              <w:jc w:val="center"/>
              <w:rPr>
                <w:rFonts w:ascii="Arial" w:hAnsi="Arial" w:eastAsia="Arial Unicode MS" w:cs="Arial"/>
                <w:sz w:val="16"/>
                <w:szCs w:val="16"/>
              </w:rPr>
            </w:pPr>
            <w:r w:rsidRPr="003B6FD7">
              <w:rPr>
                <w:rFonts w:ascii="Arial" w:hAnsi="Arial" w:cs="Arial"/>
                <w:sz w:val="16"/>
                <w:szCs w:val="16"/>
                <w:lang w:val="cy-GB" w:eastAsia="en-GB"/>
              </w:rPr>
              <w:t>Ysgol Iolo Morgannwg</w:t>
            </w:r>
            <w:r w:rsidRPr="003B6FD7">
              <w:rPr>
                <w:lang w:val="cy-GB"/>
              </w:rPr>
              <w:t xml:space="preserve"> </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2EC22295" w14:textId="77777777">
            <w:pPr>
              <w:jc w:val="center"/>
              <w:rPr>
                <w:rFonts w:ascii="Arial" w:hAnsi="Arial" w:eastAsia="Arial Unicode MS" w:cs="Arial"/>
                <w:sz w:val="16"/>
                <w:szCs w:val="16"/>
              </w:rPr>
            </w:pPr>
            <w:r>
              <w:rPr>
                <w:rFonts w:ascii="Arial" w:hAnsi="Arial" w:cs="Arial"/>
                <w:sz w:val="16"/>
                <w:szCs w:val="16"/>
              </w:rPr>
              <w:t>30</w:t>
            </w:r>
          </w:p>
        </w:tc>
      </w:tr>
      <w:tr w:rsidR="00F71037" w:rsidTr="00DC3F94" w14:paraId="03A9AD2E"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17B80090" w14:textId="77777777">
            <w:pPr>
              <w:jc w:val="center"/>
              <w:rPr>
                <w:rFonts w:ascii="Arial" w:hAnsi="Arial" w:eastAsia="Arial Unicode MS" w:cs="Arial"/>
                <w:sz w:val="16"/>
                <w:szCs w:val="16"/>
              </w:rPr>
            </w:pPr>
            <w:r w:rsidRPr="003B6FD7">
              <w:rPr>
                <w:rFonts w:ascii="Arial" w:hAnsi="Arial" w:cs="Arial"/>
                <w:sz w:val="16"/>
                <w:szCs w:val="16"/>
                <w:lang w:val="cy-GB"/>
              </w:rPr>
              <w:t>Ysgol Sant Baruc</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5E72BA" w:rsidRDefault="005E72BA" w14:paraId="08FA4159" w14:textId="71540200">
            <w:pPr>
              <w:jc w:val="center"/>
              <w:rPr>
                <w:rFonts w:ascii="Arial" w:hAnsi="Arial" w:eastAsia="Arial Unicode MS" w:cs="Arial"/>
                <w:sz w:val="16"/>
                <w:szCs w:val="16"/>
              </w:rPr>
            </w:pPr>
            <w:r>
              <w:rPr>
                <w:rFonts w:ascii="Arial" w:hAnsi="Arial" w:cs="Arial"/>
                <w:sz w:val="16"/>
                <w:szCs w:val="16"/>
              </w:rPr>
              <w:t>6</w:t>
            </w:r>
            <w:r w:rsidR="00F71037">
              <w:rPr>
                <w:rFonts w:ascii="Arial" w:hAnsi="Arial" w:cs="Arial"/>
                <w:sz w:val="16"/>
                <w:szCs w:val="16"/>
              </w:rPr>
              <w:t>0</w:t>
            </w:r>
            <w:r w:rsidR="00AD0CD2">
              <w:rPr>
                <w:rFonts w:ascii="Arial" w:hAnsi="Arial" w:cs="Arial"/>
                <w:sz w:val="16"/>
                <w:szCs w:val="16"/>
              </w:rPr>
              <w:t>*</w:t>
            </w:r>
            <w:r w:rsidR="005E68E8">
              <w:rPr>
                <w:rFonts w:ascii="Arial" w:hAnsi="Arial" w:cs="Arial"/>
                <w:sz w:val="16"/>
                <w:szCs w:val="16"/>
              </w:rPr>
              <w:t xml:space="preserve">(30 am </w:t>
            </w:r>
            <w:proofErr w:type="spellStart"/>
            <w:r w:rsidR="005E68E8">
              <w:rPr>
                <w:rFonts w:ascii="Arial" w:hAnsi="Arial" w:cs="Arial"/>
                <w:sz w:val="16"/>
                <w:szCs w:val="16"/>
              </w:rPr>
              <w:t>flynyddoedd</w:t>
            </w:r>
            <w:proofErr w:type="spellEnd"/>
            <w:r w:rsidR="005E68E8">
              <w:rPr>
                <w:rFonts w:ascii="Arial" w:hAnsi="Arial" w:cs="Arial"/>
                <w:sz w:val="16"/>
                <w:szCs w:val="16"/>
              </w:rPr>
              <w:t xml:space="preserve"> 2 – 6)</w:t>
            </w:r>
          </w:p>
        </w:tc>
      </w:tr>
      <w:tr w:rsidR="00F71037" w:rsidTr="00DC3F94" w14:paraId="3BC2D6E1"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1F6579E1" w14:textId="77777777">
            <w:pPr>
              <w:jc w:val="center"/>
              <w:rPr>
                <w:rFonts w:ascii="Arial" w:hAnsi="Arial" w:eastAsia="Arial Unicode MS" w:cs="Arial"/>
                <w:sz w:val="16"/>
                <w:szCs w:val="16"/>
              </w:rPr>
            </w:pPr>
            <w:r w:rsidRPr="003B6FD7">
              <w:rPr>
                <w:rFonts w:ascii="Arial" w:hAnsi="Arial" w:cs="Arial"/>
                <w:sz w:val="16"/>
                <w:szCs w:val="16"/>
                <w:lang w:val="cy-GB"/>
              </w:rPr>
              <w:t>Ysgol Sant Curig</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14:paraId="1301811C" w14:textId="77777777">
            <w:pPr>
              <w:jc w:val="center"/>
              <w:rPr>
                <w:rFonts w:ascii="Arial" w:hAnsi="Arial" w:eastAsia="Arial Unicode MS" w:cs="Arial"/>
                <w:sz w:val="16"/>
                <w:szCs w:val="16"/>
              </w:rPr>
            </w:pPr>
            <w:r>
              <w:rPr>
                <w:rFonts w:ascii="Arial" w:hAnsi="Arial" w:cs="Arial"/>
                <w:sz w:val="16"/>
                <w:szCs w:val="16"/>
              </w:rPr>
              <w:t>60</w:t>
            </w:r>
          </w:p>
        </w:tc>
      </w:tr>
      <w:tr w:rsidR="00F71037" w:rsidTr="00DC3F94" w14:paraId="5A5B4F97" w14:textId="77777777">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14:paraId="3CBA490F" w14:textId="77777777">
            <w:pPr>
              <w:jc w:val="center"/>
              <w:rPr>
                <w:rFonts w:ascii="Arial" w:hAnsi="Arial" w:eastAsia="Arial Unicode MS" w:cs="Arial"/>
                <w:sz w:val="16"/>
                <w:szCs w:val="16"/>
              </w:rPr>
            </w:pPr>
            <w:r w:rsidRPr="003B6FD7">
              <w:rPr>
                <w:rFonts w:ascii="Arial" w:hAnsi="Arial" w:eastAsia="Arial Unicode MS" w:cs="Arial"/>
                <w:sz w:val="16"/>
                <w:szCs w:val="16"/>
                <w:lang w:val="cy-GB"/>
              </w:rPr>
              <w:t>Ysgol Y Ddraig</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6A0BF3" w:rsidRDefault="00F71037" w14:paraId="51919DB0" w14:textId="77777777">
            <w:pPr>
              <w:jc w:val="center"/>
              <w:rPr>
                <w:rFonts w:ascii="Arial" w:hAnsi="Arial" w:eastAsia="Arial Unicode MS" w:cs="Arial"/>
                <w:sz w:val="16"/>
                <w:szCs w:val="16"/>
              </w:rPr>
            </w:pPr>
            <w:r>
              <w:rPr>
                <w:rFonts w:ascii="Arial" w:hAnsi="Arial" w:eastAsia="Arial Unicode MS" w:cs="Arial"/>
                <w:sz w:val="16"/>
                <w:szCs w:val="16"/>
              </w:rPr>
              <w:t>60</w:t>
            </w:r>
          </w:p>
        </w:tc>
      </w:tr>
      <w:tr w:rsidR="00F71037" w:rsidTr="00DC3F94" w14:paraId="6E83C042" w14:textId="77777777">
        <w:trPr>
          <w:trHeight w:val="255"/>
        </w:trPr>
        <w:tc>
          <w:tcPr>
            <w:tcW w:w="7655" w:type="dxa"/>
            <w:tcBorders>
              <w:top w:val="nil"/>
              <w:left w:val="nil"/>
              <w:bottom w:val="nil"/>
              <w:right w:val="nil"/>
            </w:tcBorders>
            <w:noWrap/>
            <w:tcMar>
              <w:top w:w="15" w:type="dxa"/>
              <w:left w:w="15" w:type="dxa"/>
              <w:bottom w:w="0" w:type="dxa"/>
              <w:right w:w="15" w:type="dxa"/>
            </w:tcMar>
            <w:vAlign w:val="bottom"/>
          </w:tcPr>
          <w:p w:rsidR="00172C7C" w:rsidP="00172C7C" w:rsidRDefault="00172C7C" w14:paraId="7C0927D9" w14:textId="77777777">
            <w:pPr>
              <w:rPr>
                <w:rFonts w:ascii="Arial" w:hAnsi="Arial" w:cs="Arial"/>
                <w:color w:val="222222"/>
                <w:sz w:val="16"/>
                <w:szCs w:val="16"/>
                <w:lang w:val="cy-GB"/>
              </w:rPr>
            </w:pPr>
          </w:p>
          <w:p w:rsidRPr="00172C7C" w:rsidR="00F71037" w:rsidP="00172C7C" w:rsidRDefault="00172C7C" w14:paraId="064AA16D" w14:textId="7B4851D1">
            <w:pPr>
              <w:rPr>
                <w:rFonts w:ascii="Arial" w:hAnsi="Arial" w:eastAsia="Arial Unicode MS" w:cs="Arial"/>
                <w:sz w:val="16"/>
                <w:szCs w:val="16"/>
              </w:rPr>
            </w:pPr>
            <w:r w:rsidRPr="00172C7C">
              <w:rPr>
                <w:rFonts w:ascii="Arial" w:hAnsi="Arial" w:cs="Arial"/>
                <w:color w:val="222222"/>
                <w:sz w:val="16"/>
                <w:szCs w:val="16"/>
                <w:lang w:val="cy-GB"/>
              </w:rPr>
              <w:t>*Mae</w:t>
            </w:r>
            <w:r w:rsidR="005E68E8">
              <w:rPr>
                <w:rFonts w:ascii="Arial" w:hAnsi="Arial" w:cs="Arial"/>
                <w:color w:val="222222"/>
                <w:sz w:val="16"/>
                <w:szCs w:val="16"/>
                <w:lang w:val="cy-GB"/>
              </w:rPr>
              <w:t xml:space="preserve"> rhif mynediad yn ymwneud a’r derbyniad a dosbarthiadau blwyddyn 1 yn unig fel rhan o gofnod grŵp blwyddyn fesul cam oherwydd gweithredu cynigion trefniadaeth ysgolion o fis Medi 2022.</w:t>
            </w:r>
          </w:p>
        </w:tc>
        <w:tc>
          <w:tcPr>
            <w:tcW w:w="1984" w:type="dxa"/>
            <w:tcBorders>
              <w:top w:val="nil"/>
              <w:left w:val="nil"/>
              <w:bottom w:val="nil"/>
              <w:right w:val="nil"/>
            </w:tcBorders>
            <w:noWrap/>
            <w:tcMar>
              <w:top w:w="15" w:type="dxa"/>
              <w:left w:w="15" w:type="dxa"/>
              <w:bottom w:w="0" w:type="dxa"/>
              <w:right w:w="15" w:type="dxa"/>
            </w:tcMar>
            <w:vAlign w:val="bottom"/>
          </w:tcPr>
          <w:p w:rsidR="00F71037" w:rsidRDefault="00F71037" w14:paraId="781F9428" w14:textId="77777777">
            <w:pPr>
              <w:rPr>
                <w:rFonts w:ascii="Arial" w:hAnsi="Arial" w:eastAsia="Arial Unicode MS" w:cs="Arial"/>
              </w:rPr>
            </w:pPr>
          </w:p>
        </w:tc>
      </w:tr>
    </w:tbl>
    <w:p w:rsidR="00336375" w:rsidP="00525C9A" w:rsidRDefault="00336375" w14:paraId="4F739C63" w14:textId="2077B3AB">
      <w:pPr>
        <w:ind w:right="708"/>
        <w:rPr>
          <w:rFonts w:ascii="Arial" w:hAnsi="Arial"/>
          <w:sz w:val="24"/>
        </w:rPr>
      </w:pPr>
    </w:p>
    <w:p w:rsidR="005E68E8" w:rsidP="00525C9A" w:rsidRDefault="005E68E8" w14:paraId="2B345A99" w14:textId="7DF9A400">
      <w:pPr>
        <w:ind w:right="708"/>
        <w:rPr>
          <w:rFonts w:ascii="Arial" w:hAnsi="Arial"/>
          <w:sz w:val="24"/>
        </w:rPr>
      </w:pPr>
    </w:p>
    <w:sectPr w:rsidR="005E68E8" w:rsidSect="009B6FB6">
      <w:footerReference w:type="default" r:id="rId11"/>
      <w:pgSz w:w="11907" w:h="16840" w:code="9"/>
      <w:pgMar w:top="1440" w:right="1080" w:bottom="1440" w:left="1080" w:header="720" w:footer="72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2C85B" w14:textId="77777777" w:rsidR="00365777" w:rsidRDefault="00365777">
      <w:r>
        <w:separator/>
      </w:r>
    </w:p>
  </w:endnote>
  <w:endnote w:type="continuationSeparator" w:id="0">
    <w:p w14:paraId="6B952530" w14:textId="77777777" w:rsidR="00365777" w:rsidRDefault="0036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Condensed">
    <w:panose1 w:val="020B05060201040202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7D571" w14:textId="77777777" w:rsidR="00365777" w:rsidRDefault="00365777">
    <w:pPr>
      <w:pStyle w:val="Footer"/>
      <w:jc w:val="center"/>
    </w:pPr>
    <w:r>
      <w:fldChar w:fldCharType="begin"/>
    </w:r>
    <w:r>
      <w:instrText xml:space="preserve"> PAGE   \* MERGEFORMAT </w:instrText>
    </w:r>
    <w:r>
      <w:fldChar w:fldCharType="separate"/>
    </w:r>
    <w:r>
      <w:rPr>
        <w:noProof/>
      </w:rPr>
      <w:t>5</w:t>
    </w:r>
    <w:r>
      <w:rPr>
        <w:noProof/>
      </w:rPr>
      <w:fldChar w:fldCharType="end"/>
    </w:r>
  </w:p>
  <w:p w14:paraId="5F440373" w14:textId="77777777" w:rsidR="00365777" w:rsidRDefault="00365777">
    <w:pPr>
      <w:pStyle w:val="Footer"/>
      <w:pBdr>
        <w:top w:val="single" w:sz="6"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CA37F" w14:textId="77777777" w:rsidR="00365777" w:rsidRDefault="00365777">
      <w:r>
        <w:separator/>
      </w:r>
    </w:p>
  </w:footnote>
  <w:footnote w:type="continuationSeparator" w:id="0">
    <w:p w14:paraId="3F4A6802" w14:textId="77777777" w:rsidR="00365777" w:rsidRDefault="00365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5385B8E"/>
    <w:lvl w:ilvl="0">
      <w:start w:val="1"/>
      <w:numFmt w:val="decimal"/>
      <w:pStyle w:val="ListNumber"/>
      <w:lvlText w:val="%1."/>
      <w:lvlJc w:val="left"/>
      <w:pPr>
        <w:tabs>
          <w:tab w:val="num" w:pos="567"/>
        </w:tabs>
        <w:ind w:left="567" w:hanging="567"/>
      </w:pPr>
    </w:lvl>
  </w:abstractNum>
  <w:abstractNum w:abstractNumId="1" w15:restartNumberingAfterBreak="0">
    <w:nsid w:val="FFFFFF89"/>
    <w:multiLevelType w:val="singleLevel"/>
    <w:tmpl w:val="3364E95A"/>
    <w:lvl w:ilvl="0">
      <w:start w:val="1"/>
      <w:numFmt w:val="bullet"/>
      <w:lvlText w:val=""/>
      <w:lvlJc w:val="left"/>
      <w:pPr>
        <w:tabs>
          <w:tab w:val="num" w:pos="567"/>
        </w:tabs>
        <w:ind w:left="567" w:hanging="567"/>
      </w:pPr>
      <w:rPr>
        <w:rFonts w:ascii="Symbol" w:hAnsi="Symbol" w:hint="default"/>
        <w:b w:val="0"/>
        <w:i w:val="0"/>
        <w:sz w:val="24"/>
        <w:szCs w:val="24"/>
      </w:rPr>
    </w:lvl>
  </w:abstractNum>
  <w:abstractNum w:abstractNumId="2" w15:restartNumberingAfterBreak="0">
    <w:nsid w:val="062452F0"/>
    <w:multiLevelType w:val="hybridMultilevel"/>
    <w:tmpl w:val="0BAAE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72E160E"/>
    <w:multiLevelType w:val="hybridMultilevel"/>
    <w:tmpl w:val="2EB09BC4"/>
    <w:lvl w:ilvl="0" w:tplc="17581232">
      <w:start w:val="1"/>
      <w:numFmt w:val="lowerLetter"/>
      <w:lvlText w:val="(%1)"/>
      <w:lvlJc w:val="left"/>
      <w:pPr>
        <w:tabs>
          <w:tab w:val="num" w:pos="1211"/>
        </w:tabs>
        <w:ind w:left="1211" w:hanging="360"/>
      </w:pPr>
      <w:rPr>
        <w:rFonts w:ascii="Arial" w:hAnsi="Arial" w:cs="Arial" w:hint="default"/>
        <w:b w:val="0"/>
      </w:rPr>
    </w:lvl>
    <w:lvl w:ilvl="1" w:tplc="08090019" w:tentative="1">
      <w:start w:val="1"/>
      <w:numFmt w:val="lowerLetter"/>
      <w:lvlText w:val="%2."/>
      <w:lvlJc w:val="left"/>
      <w:pPr>
        <w:tabs>
          <w:tab w:val="num" w:pos="1931"/>
        </w:tabs>
        <w:ind w:left="1931" w:hanging="360"/>
      </w:p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4" w15:restartNumberingAfterBreak="0">
    <w:nsid w:val="42FC7698"/>
    <w:multiLevelType w:val="hybridMultilevel"/>
    <w:tmpl w:val="D8C6D39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43294091"/>
    <w:multiLevelType w:val="hybridMultilevel"/>
    <w:tmpl w:val="9A72B1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54D70B2D"/>
    <w:multiLevelType w:val="hybridMultilevel"/>
    <w:tmpl w:val="A380F384"/>
    <w:lvl w:ilvl="0" w:tplc="DAFC6D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55B25022"/>
    <w:multiLevelType w:val="hybridMultilevel"/>
    <w:tmpl w:val="12FA4B32"/>
    <w:lvl w:ilvl="0" w:tplc="25549384">
      <w:start w:val="1"/>
      <w:numFmt w:val="decimal"/>
      <w:lvlText w:val="%1."/>
      <w:lvlJc w:val="left"/>
      <w:pPr>
        <w:ind w:left="1211" w:hanging="360"/>
      </w:pPr>
      <w:rPr>
        <w:rFonts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575D57FD"/>
    <w:multiLevelType w:val="hybridMultilevel"/>
    <w:tmpl w:val="7F406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70443"/>
    <w:multiLevelType w:val="hybridMultilevel"/>
    <w:tmpl w:val="90708B16"/>
    <w:lvl w:ilvl="0" w:tplc="9A2286CA">
      <w:start w:val="1"/>
      <w:numFmt w:val="decimal"/>
      <w:lvlText w:val="%1."/>
      <w:lvlJc w:val="left"/>
      <w:pPr>
        <w:ind w:left="6971" w:hanging="360"/>
      </w:pPr>
      <w:rPr>
        <w:rFonts w:cs="Arial" w:hint="default"/>
      </w:rPr>
    </w:lvl>
    <w:lvl w:ilvl="1" w:tplc="08090019" w:tentative="1">
      <w:start w:val="1"/>
      <w:numFmt w:val="lowerLetter"/>
      <w:lvlText w:val="%2."/>
      <w:lvlJc w:val="left"/>
      <w:pPr>
        <w:ind w:left="7691" w:hanging="360"/>
      </w:pPr>
    </w:lvl>
    <w:lvl w:ilvl="2" w:tplc="0809001B" w:tentative="1">
      <w:start w:val="1"/>
      <w:numFmt w:val="lowerRoman"/>
      <w:lvlText w:val="%3."/>
      <w:lvlJc w:val="right"/>
      <w:pPr>
        <w:ind w:left="8411" w:hanging="180"/>
      </w:pPr>
    </w:lvl>
    <w:lvl w:ilvl="3" w:tplc="0809000F" w:tentative="1">
      <w:start w:val="1"/>
      <w:numFmt w:val="decimal"/>
      <w:lvlText w:val="%4."/>
      <w:lvlJc w:val="left"/>
      <w:pPr>
        <w:ind w:left="9131" w:hanging="360"/>
      </w:pPr>
    </w:lvl>
    <w:lvl w:ilvl="4" w:tplc="08090019" w:tentative="1">
      <w:start w:val="1"/>
      <w:numFmt w:val="lowerLetter"/>
      <w:lvlText w:val="%5."/>
      <w:lvlJc w:val="left"/>
      <w:pPr>
        <w:ind w:left="9851" w:hanging="360"/>
      </w:pPr>
    </w:lvl>
    <w:lvl w:ilvl="5" w:tplc="0809001B" w:tentative="1">
      <w:start w:val="1"/>
      <w:numFmt w:val="lowerRoman"/>
      <w:lvlText w:val="%6."/>
      <w:lvlJc w:val="right"/>
      <w:pPr>
        <w:ind w:left="10571" w:hanging="180"/>
      </w:pPr>
    </w:lvl>
    <w:lvl w:ilvl="6" w:tplc="0809000F" w:tentative="1">
      <w:start w:val="1"/>
      <w:numFmt w:val="decimal"/>
      <w:lvlText w:val="%7."/>
      <w:lvlJc w:val="left"/>
      <w:pPr>
        <w:ind w:left="11291" w:hanging="360"/>
      </w:pPr>
    </w:lvl>
    <w:lvl w:ilvl="7" w:tplc="08090019" w:tentative="1">
      <w:start w:val="1"/>
      <w:numFmt w:val="lowerLetter"/>
      <w:lvlText w:val="%8."/>
      <w:lvlJc w:val="left"/>
      <w:pPr>
        <w:ind w:left="12011" w:hanging="360"/>
      </w:pPr>
    </w:lvl>
    <w:lvl w:ilvl="8" w:tplc="0809001B" w:tentative="1">
      <w:start w:val="1"/>
      <w:numFmt w:val="lowerRoman"/>
      <w:lvlText w:val="%9."/>
      <w:lvlJc w:val="right"/>
      <w:pPr>
        <w:ind w:left="12731" w:hanging="180"/>
      </w:pPr>
    </w:lvl>
  </w:abstractNum>
  <w:abstractNum w:abstractNumId="10" w15:restartNumberingAfterBreak="0">
    <w:nsid w:val="65647444"/>
    <w:multiLevelType w:val="hybridMultilevel"/>
    <w:tmpl w:val="A90E2FA2"/>
    <w:lvl w:ilvl="0" w:tplc="0FA4506C">
      <w:start w:val="3"/>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675A39B4"/>
    <w:multiLevelType w:val="hybridMultilevel"/>
    <w:tmpl w:val="DAACBC1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68D166BD"/>
    <w:multiLevelType w:val="hybridMultilevel"/>
    <w:tmpl w:val="8612CE7C"/>
    <w:lvl w:ilvl="0" w:tplc="23864A8E">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42C7A27"/>
    <w:multiLevelType w:val="hybridMultilevel"/>
    <w:tmpl w:val="E5D0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F03AB7"/>
    <w:multiLevelType w:val="hybridMultilevel"/>
    <w:tmpl w:val="FAE27574"/>
    <w:lvl w:ilvl="0" w:tplc="4FE44670">
      <w:start w:val="1"/>
      <w:numFmt w:val="lowerLetter"/>
      <w:lvlText w:val="(%1)"/>
      <w:lvlJc w:val="left"/>
      <w:pPr>
        <w:tabs>
          <w:tab w:val="num" w:pos="1211"/>
        </w:tabs>
        <w:ind w:left="1211" w:hanging="360"/>
      </w:pPr>
      <w:rPr>
        <w:rFonts w:hint="default"/>
        <w:b w:val="0"/>
      </w:rPr>
    </w:lvl>
    <w:lvl w:ilvl="1" w:tplc="08090019" w:tentative="1">
      <w:start w:val="1"/>
      <w:numFmt w:val="lowerLetter"/>
      <w:lvlText w:val="%2."/>
      <w:lvlJc w:val="left"/>
      <w:pPr>
        <w:tabs>
          <w:tab w:val="num" w:pos="1931"/>
        </w:tabs>
        <w:ind w:left="1931" w:hanging="360"/>
      </w:p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15" w15:restartNumberingAfterBreak="0">
    <w:nsid w:val="796C09CA"/>
    <w:multiLevelType w:val="hybridMultilevel"/>
    <w:tmpl w:val="695C85D6"/>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79D82A5A"/>
    <w:multiLevelType w:val="singleLevel"/>
    <w:tmpl w:val="0809000F"/>
    <w:lvl w:ilvl="0">
      <w:start w:val="1"/>
      <w:numFmt w:val="decimal"/>
      <w:lvlText w:val="%1."/>
      <w:lvlJc w:val="left"/>
      <w:pPr>
        <w:tabs>
          <w:tab w:val="num" w:pos="3371"/>
        </w:tabs>
        <w:ind w:left="3371" w:hanging="360"/>
      </w:pPr>
    </w:lvl>
  </w:abstractNum>
  <w:num w:numId="1">
    <w:abstractNumId w:val="16"/>
  </w:num>
  <w:num w:numId="2">
    <w:abstractNumId w:val="12"/>
  </w:num>
  <w:num w:numId="3">
    <w:abstractNumId w:val="14"/>
  </w:num>
  <w:num w:numId="4">
    <w:abstractNumId w:val="3"/>
  </w:num>
  <w:num w:numId="5">
    <w:abstractNumId w:val="5"/>
  </w:num>
  <w:num w:numId="6">
    <w:abstractNumId w:val="7"/>
  </w:num>
  <w:num w:numId="7">
    <w:abstractNumId w:val="9"/>
  </w:num>
  <w:num w:numId="8">
    <w:abstractNumId w:val="8"/>
  </w:num>
  <w:num w:numId="9">
    <w:abstractNumId w:val="10"/>
  </w:num>
  <w:num w:numId="10">
    <w:abstractNumId w:val="15"/>
  </w:num>
  <w:num w:numId="11">
    <w:abstractNumId w:val="13"/>
  </w:num>
  <w:num w:numId="12">
    <w:abstractNumId w:val="0"/>
    <w:lvlOverride w:ilvl="0">
      <w:startOverride w:val="1"/>
    </w:lvlOverride>
  </w:num>
  <w:num w:numId="13">
    <w:abstractNumId w:val="1"/>
  </w:num>
  <w:num w:numId="14">
    <w:abstractNumId w:val="11"/>
  </w:num>
  <w:num w:numId="15">
    <w:abstractNumId w:val="2"/>
  </w:num>
  <w:num w:numId="16">
    <w:abstractNumId w:val="4"/>
  </w:num>
  <w:num w:numId="1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F6"/>
    <w:rsid w:val="0000303C"/>
    <w:rsid w:val="000124CA"/>
    <w:rsid w:val="0001571C"/>
    <w:rsid w:val="0002326E"/>
    <w:rsid w:val="00025E95"/>
    <w:rsid w:val="00042D07"/>
    <w:rsid w:val="000435C2"/>
    <w:rsid w:val="00045F84"/>
    <w:rsid w:val="00055335"/>
    <w:rsid w:val="0006332B"/>
    <w:rsid w:val="000705D0"/>
    <w:rsid w:val="00071C63"/>
    <w:rsid w:val="00073D08"/>
    <w:rsid w:val="00080A8E"/>
    <w:rsid w:val="000A4E0D"/>
    <w:rsid w:val="000B2E89"/>
    <w:rsid w:val="000B3771"/>
    <w:rsid w:val="000B3A29"/>
    <w:rsid w:val="000B5C51"/>
    <w:rsid w:val="000D4FA7"/>
    <w:rsid w:val="000D5A90"/>
    <w:rsid w:val="000D64E8"/>
    <w:rsid w:val="000E4312"/>
    <w:rsid w:val="000E6D07"/>
    <w:rsid w:val="000F51EA"/>
    <w:rsid w:val="000F5338"/>
    <w:rsid w:val="0010010A"/>
    <w:rsid w:val="00100ABD"/>
    <w:rsid w:val="00102ECB"/>
    <w:rsid w:val="001047CE"/>
    <w:rsid w:val="00115F23"/>
    <w:rsid w:val="0012443F"/>
    <w:rsid w:val="001256F2"/>
    <w:rsid w:val="001330A1"/>
    <w:rsid w:val="001425B2"/>
    <w:rsid w:val="001666F9"/>
    <w:rsid w:val="0016779D"/>
    <w:rsid w:val="00172C7C"/>
    <w:rsid w:val="0018622B"/>
    <w:rsid w:val="001873B5"/>
    <w:rsid w:val="00194694"/>
    <w:rsid w:val="00195D15"/>
    <w:rsid w:val="001C2971"/>
    <w:rsid w:val="001D0A40"/>
    <w:rsid w:val="001D7199"/>
    <w:rsid w:val="001E2792"/>
    <w:rsid w:val="001E335E"/>
    <w:rsid w:val="001F096F"/>
    <w:rsid w:val="001F528E"/>
    <w:rsid w:val="001F5618"/>
    <w:rsid w:val="00207FC2"/>
    <w:rsid w:val="00210257"/>
    <w:rsid w:val="0021537D"/>
    <w:rsid w:val="002208EA"/>
    <w:rsid w:val="00220FFA"/>
    <w:rsid w:val="002309E6"/>
    <w:rsid w:val="0023102C"/>
    <w:rsid w:val="00232C01"/>
    <w:rsid w:val="00245ACF"/>
    <w:rsid w:val="00245CC7"/>
    <w:rsid w:val="00253E6F"/>
    <w:rsid w:val="002604A7"/>
    <w:rsid w:val="00260C06"/>
    <w:rsid w:val="0027362D"/>
    <w:rsid w:val="00277A39"/>
    <w:rsid w:val="0029328D"/>
    <w:rsid w:val="002A75A8"/>
    <w:rsid w:val="002B2895"/>
    <w:rsid w:val="002B602F"/>
    <w:rsid w:val="002C77DF"/>
    <w:rsid w:val="002D24D5"/>
    <w:rsid w:val="002E02F2"/>
    <w:rsid w:val="002E5264"/>
    <w:rsid w:val="002F5CED"/>
    <w:rsid w:val="00313B9C"/>
    <w:rsid w:val="003140A0"/>
    <w:rsid w:val="003209ED"/>
    <w:rsid w:val="00324662"/>
    <w:rsid w:val="00336375"/>
    <w:rsid w:val="003406BB"/>
    <w:rsid w:val="00341477"/>
    <w:rsid w:val="0034157B"/>
    <w:rsid w:val="00343135"/>
    <w:rsid w:val="00343EE3"/>
    <w:rsid w:val="0035287D"/>
    <w:rsid w:val="00365777"/>
    <w:rsid w:val="00382892"/>
    <w:rsid w:val="003843FE"/>
    <w:rsid w:val="003908EB"/>
    <w:rsid w:val="003A5635"/>
    <w:rsid w:val="003B6E12"/>
    <w:rsid w:val="003B6FD7"/>
    <w:rsid w:val="003C10B0"/>
    <w:rsid w:val="003C3838"/>
    <w:rsid w:val="003C6F17"/>
    <w:rsid w:val="003D062F"/>
    <w:rsid w:val="003D3C66"/>
    <w:rsid w:val="003D7045"/>
    <w:rsid w:val="003F7260"/>
    <w:rsid w:val="004045FC"/>
    <w:rsid w:val="00405E41"/>
    <w:rsid w:val="0040727A"/>
    <w:rsid w:val="00421BE8"/>
    <w:rsid w:val="004242D4"/>
    <w:rsid w:val="00432333"/>
    <w:rsid w:val="00432B6D"/>
    <w:rsid w:val="00432FBA"/>
    <w:rsid w:val="00435511"/>
    <w:rsid w:val="00435F73"/>
    <w:rsid w:val="00441421"/>
    <w:rsid w:val="00443748"/>
    <w:rsid w:val="0045774F"/>
    <w:rsid w:val="0046022D"/>
    <w:rsid w:val="004820F6"/>
    <w:rsid w:val="00482BAB"/>
    <w:rsid w:val="00491EFD"/>
    <w:rsid w:val="004C7E8E"/>
    <w:rsid w:val="004D5D68"/>
    <w:rsid w:val="004D666B"/>
    <w:rsid w:val="004E23D1"/>
    <w:rsid w:val="004E61D2"/>
    <w:rsid w:val="004F7EF4"/>
    <w:rsid w:val="00501565"/>
    <w:rsid w:val="00501639"/>
    <w:rsid w:val="00524111"/>
    <w:rsid w:val="00525C9A"/>
    <w:rsid w:val="0053185C"/>
    <w:rsid w:val="005376D6"/>
    <w:rsid w:val="0054266C"/>
    <w:rsid w:val="00542870"/>
    <w:rsid w:val="0055314E"/>
    <w:rsid w:val="00561A09"/>
    <w:rsid w:val="0056489A"/>
    <w:rsid w:val="00593919"/>
    <w:rsid w:val="00593F32"/>
    <w:rsid w:val="005B46A1"/>
    <w:rsid w:val="005B6E1D"/>
    <w:rsid w:val="005C0692"/>
    <w:rsid w:val="005C417B"/>
    <w:rsid w:val="005C4AC8"/>
    <w:rsid w:val="005C61D0"/>
    <w:rsid w:val="005C733C"/>
    <w:rsid w:val="005C7550"/>
    <w:rsid w:val="005D383F"/>
    <w:rsid w:val="005D3EE8"/>
    <w:rsid w:val="005E03BD"/>
    <w:rsid w:val="005E5F07"/>
    <w:rsid w:val="005E68E8"/>
    <w:rsid w:val="005E72BA"/>
    <w:rsid w:val="005F5286"/>
    <w:rsid w:val="00603C72"/>
    <w:rsid w:val="006049CC"/>
    <w:rsid w:val="0061094B"/>
    <w:rsid w:val="00611ECA"/>
    <w:rsid w:val="00614F30"/>
    <w:rsid w:val="00636F23"/>
    <w:rsid w:val="00643E76"/>
    <w:rsid w:val="00653E66"/>
    <w:rsid w:val="0066009C"/>
    <w:rsid w:val="00662BD0"/>
    <w:rsid w:val="0066512D"/>
    <w:rsid w:val="006706CF"/>
    <w:rsid w:val="0067187F"/>
    <w:rsid w:val="0068239E"/>
    <w:rsid w:val="00692C33"/>
    <w:rsid w:val="006A0BF3"/>
    <w:rsid w:val="006A1B5B"/>
    <w:rsid w:val="006A558A"/>
    <w:rsid w:val="006B1F6F"/>
    <w:rsid w:val="006B3D31"/>
    <w:rsid w:val="006D7866"/>
    <w:rsid w:val="006E49E4"/>
    <w:rsid w:val="006F5B6C"/>
    <w:rsid w:val="006F7758"/>
    <w:rsid w:val="0070194F"/>
    <w:rsid w:val="00705317"/>
    <w:rsid w:val="007161BF"/>
    <w:rsid w:val="00717400"/>
    <w:rsid w:val="00717AFE"/>
    <w:rsid w:val="0072057D"/>
    <w:rsid w:val="00721BD2"/>
    <w:rsid w:val="00721C4E"/>
    <w:rsid w:val="007235D6"/>
    <w:rsid w:val="00726F5F"/>
    <w:rsid w:val="00730BCF"/>
    <w:rsid w:val="00732B4B"/>
    <w:rsid w:val="00743212"/>
    <w:rsid w:val="0074515E"/>
    <w:rsid w:val="00754E5D"/>
    <w:rsid w:val="00755FBF"/>
    <w:rsid w:val="00770813"/>
    <w:rsid w:val="0079052A"/>
    <w:rsid w:val="007946DF"/>
    <w:rsid w:val="007A154E"/>
    <w:rsid w:val="007A45D2"/>
    <w:rsid w:val="007A5926"/>
    <w:rsid w:val="007A7EA7"/>
    <w:rsid w:val="007B0548"/>
    <w:rsid w:val="007B2607"/>
    <w:rsid w:val="007C5DBC"/>
    <w:rsid w:val="007C639D"/>
    <w:rsid w:val="007D5D17"/>
    <w:rsid w:val="007E395E"/>
    <w:rsid w:val="007E471C"/>
    <w:rsid w:val="00800EBA"/>
    <w:rsid w:val="00810DB8"/>
    <w:rsid w:val="0081138D"/>
    <w:rsid w:val="0081627F"/>
    <w:rsid w:val="00820C93"/>
    <w:rsid w:val="0082103B"/>
    <w:rsid w:val="008248E3"/>
    <w:rsid w:val="00830F7C"/>
    <w:rsid w:val="00836F62"/>
    <w:rsid w:val="00843C48"/>
    <w:rsid w:val="00844500"/>
    <w:rsid w:val="008538C3"/>
    <w:rsid w:val="008701D8"/>
    <w:rsid w:val="00871D7C"/>
    <w:rsid w:val="0088273E"/>
    <w:rsid w:val="00885340"/>
    <w:rsid w:val="00886092"/>
    <w:rsid w:val="008865AD"/>
    <w:rsid w:val="008873C5"/>
    <w:rsid w:val="00893E6B"/>
    <w:rsid w:val="008A6F09"/>
    <w:rsid w:val="008C5881"/>
    <w:rsid w:val="008C70EB"/>
    <w:rsid w:val="008D64B7"/>
    <w:rsid w:val="008E0340"/>
    <w:rsid w:val="008E3C4D"/>
    <w:rsid w:val="008E6E79"/>
    <w:rsid w:val="008F5882"/>
    <w:rsid w:val="008F6DAF"/>
    <w:rsid w:val="009005E3"/>
    <w:rsid w:val="00901916"/>
    <w:rsid w:val="00911095"/>
    <w:rsid w:val="00924358"/>
    <w:rsid w:val="00926AF6"/>
    <w:rsid w:val="0092795B"/>
    <w:rsid w:val="00930ABC"/>
    <w:rsid w:val="00931C6A"/>
    <w:rsid w:val="009523BD"/>
    <w:rsid w:val="00952451"/>
    <w:rsid w:val="009650A2"/>
    <w:rsid w:val="00972E8A"/>
    <w:rsid w:val="009813EC"/>
    <w:rsid w:val="00984D06"/>
    <w:rsid w:val="00987149"/>
    <w:rsid w:val="00996A74"/>
    <w:rsid w:val="009A14E5"/>
    <w:rsid w:val="009A1ABC"/>
    <w:rsid w:val="009A694B"/>
    <w:rsid w:val="009B0335"/>
    <w:rsid w:val="009B6766"/>
    <w:rsid w:val="009B6FB6"/>
    <w:rsid w:val="009B7DA9"/>
    <w:rsid w:val="009D05B9"/>
    <w:rsid w:val="009D5056"/>
    <w:rsid w:val="009E4372"/>
    <w:rsid w:val="009E4534"/>
    <w:rsid w:val="009F3640"/>
    <w:rsid w:val="009F4B83"/>
    <w:rsid w:val="00A01BBE"/>
    <w:rsid w:val="00A02ABE"/>
    <w:rsid w:val="00A047EB"/>
    <w:rsid w:val="00A10783"/>
    <w:rsid w:val="00A119D8"/>
    <w:rsid w:val="00A15B1E"/>
    <w:rsid w:val="00A16058"/>
    <w:rsid w:val="00A21F41"/>
    <w:rsid w:val="00A26077"/>
    <w:rsid w:val="00A3092F"/>
    <w:rsid w:val="00A32A2A"/>
    <w:rsid w:val="00A37D97"/>
    <w:rsid w:val="00A413FC"/>
    <w:rsid w:val="00A4473E"/>
    <w:rsid w:val="00A51D56"/>
    <w:rsid w:val="00A555A7"/>
    <w:rsid w:val="00A55D2C"/>
    <w:rsid w:val="00A7066E"/>
    <w:rsid w:val="00A706A1"/>
    <w:rsid w:val="00A745FE"/>
    <w:rsid w:val="00A7535A"/>
    <w:rsid w:val="00A778DB"/>
    <w:rsid w:val="00A84886"/>
    <w:rsid w:val="00A905CC"/>
    <w:rsid w:val="00AA6ACA"/>
    <w:rsid w:val="00AC5924"/>
    <w:rsid w:val="00AC7F00"/>
    <w:rsid w:val="00AD0CD2"/>
    <w:rsid w:val="00AD7DBB"/>
    <w:rsid w:val="00AE2239"/>
    <w:rsid w:val="00AE2FBE"/>
    <w:rsid w:val="00AE4D7E"/>
    <w:rsid w:val="00B03F39"/>
    <w:rsid w:val="00B07C17"/>
    <w:rsid w:val="00B142F6"/>
    <w:rsid w:val="00B16307"/>
    <w:rsid w:val="00B215B4"/>
    <w:rsid w:val="00B22F44"/>
    <w:rsid w:val="00B33432"/>
    <w:rsid w:val="00B352D2"/>
    <w:rsid w:val="00B45B80"/>
    <w:rsid w:val="00B45C0D"/>
    <w:rsid w:val="00B6152C"/>
    <w:rsid w:val="00B62654"/>
    <w:rsid w:val="00B73CF8"/>
    <w:rsid w:val="00B82AF1"/>
    <w:rsid w:val="00B8663B"/>
    <w:rsid w:val="00BC26D9"/>
    <w:rsid w:val="00BC4612"/>
    <w:rsid w:val="00BC6130"/>
    <w:rsid w:val="00BC6D24"/>
    <w:rsid w:val="00BD30E9"/>
    <w:rsid w:val="00BD4155"/>
    <w:rsid w:val="00BD41E3"/>
    <w:rsid w:val="00BE5B3B"/>
    <w:rsid w:val="00BF1D5E"/>
    <w:rsid w:val="00C17788"/>
    <w:rsid w:val="00C25789"/>
    <w:rsid w:val="00C37E45"/>
    <w:rsid w:val="00C433FF"/>
    <w:rsid w:val="00C4507A"/>
    <w:rsid w:val="00C533B3"/>
    <w:rsid w:val="00C53B64"/>
    <w:rsid w:val="00C57820"/>
    <w:rsid w:val="00C60F52"/>
    <w:rsid w:val="00C62C1C"/>
    <w:rsid w:val="00C668A0"/>
    <w:rsid w:val="00C830ED"/>
    <w:rsid w:val="00C95CB1"/>
    <w:rsid w:val="00C96F32"/>
    <w:rsid w:val="00CD155E"/>
    <w:rsid w:val="00CE3DA3"/>
    <w:rsid w:val="00CE7AE5"/>
    <w:rsid w:val="00CF44B7"/>
    <w:rsid w:val="00D01BD8"/>
    <w:rsid w:val="00D0578E"/>
    <w:rsid w:val="00D068F0"/>
    <w:rsid w:val="00D1059C"/>
    <w:rsid w:val="00D13A7A"/>
    <w:rsid w:val="00D13C03"/>
    <w:rsid w:val="00D14061"/>
    <w:rsid w:val="00D20613"/>
    <w:rsid w:val="00D24604"/>
    <w:rsid w:val="00D279B8"/>
    <w:rsid w:val="00D335C5"/>
    <w:rsid w:val="00D41BF6"/>
    <w:rsid w:val="00D41DC7"/>
    <w:rsid w:val="00D42FDD"/>
    <w:rsid w:val="00D45C22"/>
    <w:rsid w:val="00D53B49"/>
    <w:rsid w:val="00D57FF4"/>
    <w:rsid w:val="00D62CB1"/>
    <w:rsid w:val="00D655A0"/>
    <w:rsid w:val="00D73193"/>
    <w:rsid w:val="00D763E3"/>
    <w:rsid w:val="00D77B2F"/>
    <w:rsid w:val="00D81F60"/>
    <w:rsid w:val="00D90C1B"/>
    <w:rsid w:val="00D91D98"/>
    <w:rsid w:val="00D9644C"/>
    <w:rsid w:val="00DA7235"/>
    <w:rsid w:val="00DB44D4"/>
    <w:rsid w:val="00DB53C6"/>
    <w:rsid w:val="00DB55BE"/>
    <w:rsid w:val="00DB5EDC"/>
    <w:rsid w:val="00DB6A2D"/>
    <w:rsid w:val="00DC30B6"/>
    <w:rsid w:val="00DC3F94"/>
    <w:rsid w:val="00DC582A"/>
    <w:rsid w:val="00DF7D35"/>
    <w:rsid w:val="00E113DB"/>
    <w:rsid w:val="00E11B88"/>
    <w:rsid w:val="00E17695"/>
    <w:rsid w:val="00E259D9"/>
    <w:rsid w:val="00E30F0E"/>
    <w:rsid w:val="00E360C8"/>
    <w:rsid w:val="00E361BD"/>
    <w:rsid w:val="00E36C42"/>
    <w:rsid w:val="00E44B0F"/>
    <w:rsid w:val="00E44D89"/>
    <w:rsid w:val="00E47BBE"/>
    <w:rsid w:val="00E57301"/>
    <w:rsid w:val="00E762FD"/>
    <w:rsid w:val="00E9451C"/>
    <w:rsid w:val="00EA1B33"/>
    <w:rsid w:val="00EB5103"/>
    <w:rsid w:val="00EB5C3E"/>
    <w:rsid w:val="00EB720F"/>
    <w:rsid w:val="00EC15B5"/>
    <w:rsid w:val="00EC30E4"/>
    <w:rsid w:val="00ED0444"/>
    <w:rsid w:val="00EE1B1E"/>
    <w:rsid w:val="00EE23D5"/>
    <w:rsid w:val="00EE4B48"/>
    <w:rsid w:val="00EE4BF9"/>
    <w:rsid w:val="00EF6037"/>
    <w:rsid w:val="00EF78A9"/>
    <w:rsid w:val="00F12FD6"/>
    <w:rsid w:val="00F1412C"/>
    <w:rsid w:val="00F22B0E"/>
    <w:rsid w:val="00F23ECE"/>
    <w:rsid w:val="00F246EF"/>
    <w:rsid w:val="00F26CDA"/>
    <w:rsid w:val="00F279D0"/>
    <w:rsid w:val="00F32791"/>
    <w:rsid w:val="00F45F36"/>
    <w:rsid w:val="00F55508"/>
    <w:rsid w:val="00F636E4"/>
    <w:rsid w:val="00F658C6"/>
    <w:rsid w:val="00F71037"/>
    <w:rsid w:val="00F839A6"/>
    <w:rsid w:val="00F85C53"/>
    <w:rsid w:val="00F913F5"/>
    <w:rsid w:val="00F96582"/>
    <w:rsid w:val="00FB0F8A"/>
    <w:rsid w:val="00FB47F4"/>
    <w:rsid w:val="00FB5C80"/>
    <w:rsid w:val="00FB6190"/>
    <w:rsid w:val="00FB6A56"/>
    <w:rsid w:val="00FC0F38"/>
    <w:rsid w:val="00FC4312"/>
    <w:rsid w:val="00FD3549"/>
    <w:rsid w:val="00FD4B97"/>
    <w:rsid w:val="00FD5D3E"/>
    <w:rsid w:val="00FD7EB7"/>
    <w:rsid w:val="00FE6764"/>
    <w:rsid w:val="00FE7BB8"/>
    <w:rsid w:val="00FF7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9D691E"/>
  <w15:docId w15:val="{EB900A2F-425C-46C9-BD90-FF695CAD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783"/>
    <w:rPr>
      <w:lang w:eastAsia="en-US"/>
    </w:rPr>
  </w:style>
  <w:style w:type="paragraph" w:styleId="Heading1">
    <w:name w:val="heading 1"/>
    <w:basedOn w:val="Normal"/>
    <w:next w:val="Normal"/>
    <w:qFormat/>
    <w:pPr>
      <w:keepNext/>
      <w:outlineLvl w:val="0"/>
    </w:pPr>
    <w:rPr>
      <w:rFonts w:ascii="Univers" w:hAnsi="Univers"/>
      <w:b/>
      <w:sz w:val="16"/>
      <w:u w:val="single"/>
    </w:rPr>
  </w:style>
  <w:style w:type="paragraph" w:styleId="Heading2">
    <w:name w:val="heading 2"/>
    <w:basedOn w:val="Normal"/>
    <w:next w:val="Normal"/>
    <w:qFormat/>
    <w:pPr>
      <w:keepNext/>
      <w:ind w:left="131" w:firstLine="720"/>
      <w:outlineLvl w:val="1"/>
    </w:pPr>
    <w:rPr>
      <w:b/>
      <w:sz w:val="24"/>
    </w:rPr>
  </w:style>
  <w:style w:type="paragraph" w:styleId="Heading3">
    <w:name w:val="heading 3"/>
    <w:basedOn w:val="Normal"/>
    <w:next w:val="Normal"/>
    <w:qFormat/>
    <w:pPr>
      <w:keepNext/>
      <w:ind w:left="851" w:right="708"/>
      <w:outlineLvl w:val="2"/>
    </w:pPr>
    <w:rPr>
      <w:rFonts w:ascii="Arial" w:hAnsi="Arial"/>
      <w:b/>
      <w:sz w:val="24"/>
      <w:u w:val="single"/>
    </w:rPr>
  </w:style>
  <w:style w:type="paragraph" w:styleId="Heading4">
    <w:name w:val="heading 4"/>
    <w:basedOn w:val="Normal"/>
    <w:next w:val="Normal"/>
    <w:qFormat/>
    <w:pPr>
      <w:keepNext/>
      <w:ind w:left="851"/>
      <w:outlineLvl w:val="3"/>
    </w:pPr>
    <w:rPr>
      <w:rFonts w:ascii="Arial" w:hAnsi="Arial"/>
      <w:b/>
      <w:sz w:val="24"/>
      <w:u w:val="single"/>
    </w:rPr>
  </w:style>
  <w:style w:type="paragraph" w:styleId="Heading5">
    <w:name w:val="heading 5"/>
    <w:basedOn w:val="Normal"/>
    <w:next w:val="Normal"/>
    <w:qFormat/>
    <w:pPr>
      <w:keepNext/>
      <w:ind w:left="851" w:right="708"/>
      <w:outlineLvl w:val="4"/>
    </w:pPr>
    <w:rPr>
      <w:rFonts w:ascii="Arial" w:hAnsi="Arial"/>
      <w:b/>
      <w:bCs/>
      <w:sz w:val="24"/>
    </w:rPr>
  </w:style>
  <w:style w:type="paragraph" w:styleId="Heading6">
    <w:name w:val="heading 6"/>
    <w:basedOn w:val="Normal"/>
    <w:next w:val="Normal"/>
    <w:qFormat/>
    <w:pPr>
      <w:keepNext/>
      <w:ind w:left="851" w:right="708"/>
      <w:outlineLvl w:val="5"/>
    </w:pPr>
    <w:rPr>
      <w:rFonts w:ascii="Arial" w:hAnsi="Arial"/>
      <w:sz w:val="24"/>
    </w:rPr>
  </w:style>
  <w:style w:type="paragraph" w:styleId="Heading7">
    <w:name w:val="heading 7"/>
    <w:basedOn w:val="Normal"/>
    <w:next w:val="Normal"/>
    <w:qFormat/>
    <w:pPr>
      <w:keepNext/>
      <w:ind w:left="851" w:right="708"/>
      <w:outlineLvl w:val="6"/>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ind w:left="851" w:right="1134"/>
    </w:pPr>
    <w:rPr>
      <w:rFonts w:ascii="Univers" w:hAnsi="Univers"/>
      <w:sz w:val="24"/>
    </w:rPr>
  </w:style>
  <w:style w:type="paragraph" w:styleId="BodyText">
    <w:name w:val="Body Text"/>
    <w:basedOn w:val="Normal"/>
    <w:pPr>
      <w:ind w:right="708"/>
    </w:pPr>
    <w:rPr>
      <w:rFonts w:ascii="Univers" w:hAnsi="Univers"/>
      <w:sz w:val="24"/>
    </w:rPr>
  </w:style>
  <w:style w:type="paragraph" w:styleId="BodyText2">
    <w:name w:val="Body Text 2"/>
    <w:basedOn w:val="Normal"/>
    <w:pPr>
      <w:ind w:right="708"/>
    </w:pPr>
    <w:rPr>
      <w:rFonts w:ascii="Arial" w:hAnsi="Arial"/>
      <w:b/>
      <w:sz w:val="24"/>
    </w:rPr>
  </w:style>
  <w:style w:type="paragraph" w:styleId="BalloonText">
    <w:name w:val="Balloon Text"/>
    <w:basedOn w:val="Normal"/>
    <w:semiHidden/>
    <w:rsid w:val="002A75A8"/>
    <w:rPr>
      <w:rFonts w:ascii="Tahoma" w:hAnsi="Tahoma" w:cs="Tahoma"/>
      <w:sz w:val="16"/>
      <w:szCs w:val="16"/>
    </w:rPr>
  </w:style>
  <w:style w:type="paragraph" w:customStyle="1" w:styleId="Centrehead">
    <w:name w:val="Centrehead"/>
    <w:basedOn w:val="Normal"/>
    <w:autoRedefine/>
    <w:rsid w:val="009B6FB6"/>
    <w:pPr>
      <w:ind w:left="-181" w:firstLine="181"/>
      <w:jc w:val="center"/>
    </w:pPr>
    <w:rPr>
      <w:rFonts w:ascii="Arial" w:hAnsi="Arial"/>
    </w:rPr>
  </w:style>
  <w:style w:type="character" w:styleId="Hyperlink">
    <w:name w:val="Hyperlink"/>
    <w:uiPriority w:val="99"/>
    <w:unhideWhenUsed/>
    <w:rsid w:val="00EA1B33"/>
    <w:rPr>
      <w:color w:val="0000FF"/>
      <w:u w:val="single"/>
    </w:rPr>
  </w:style>
  <w:style w:type="paragraph" w:styleId="NormalWeb">
    <w:name w:val="Normal (Web)"/>
    <w:basedOn w:val="Normal"/>
    <w:uiPriority w:val="99"/>
    <w:unhideWhenUsed/>
    <w:rsid w:val="00EA1B33"/>
    <w:pPr>
      <w:spacing w:before="100" w:beforeAutospacing="1" w:after="100" w:afterAutospacing="1"/>
    </w:pPr>
    <w:rPr>
      <w:rFonts w:eastAsia="Calibri"/>
      <w:sz w:val="24"/>
      <w:szCs w:val="24"/>
      <w:lang w:eastAsia="en-GB"/>
    </w:rPr>
  </w:style>
  <w:style w:type="paragraph" w:styleId="ListParagraph">
    <w:name w:val="List Paragraph"/>
    <w:basedOn w:val="Normal"/>
    <w:uiPriority w:val="34"/>
    <w:qFormat/>
    <w:rsid w:val="00BC26D9"/>
    <w:pPr>
      <w:ind w:left="720"/>
    </w:pPr>
  </w:style>
  <w:style w:type="character" w:customStyle="1" w:styleId="FooterChar">
    <w:name w:val="Footer Char"/>
    <w:link w:val="Footer"/>
    <w:uiPriority w:val="99"/>
    <w:rsid w:val="00E36C42"/>
    <w:rPr>
      <w:lang w:eastAsia="en-US"/>
    </w:rPr>
  </w:style>
  <w:style w:type="paragraph" w:styleId="ListNumber">
    <w:name w:val="List Number"/>
    <w:basedOn w:val="Normal"/>
    <w:autoRedefine/>
    <w:unhideWhenUsed/>
    <w:rsid w:val="001C2971"/>
    <w:pPr>
      <w:numPr>
        <w:numId w:val="12"/>
      </w:numPr>
      <w:spacing w:after="120"/>
    </w:pPr>
    <w:rPr>
      <w:rFonts w:ascii="Arial" w:hAnsi="Arial"/>
      <w:sz w:val="24"/>
      <w:szCs w:val="24"/>
      <w:lang w:eastAsia="en-GB"/>
    </w:rPr>
  </w:style>
  <w:style w:type="paragraph" w:customStyle="1" w:styleId="Bullet">
    <w:name w:val="Bullet"/>
    <w:basedOn w:val="Normal"/>
    <w:autoRedefine/>
    <w:rsid w:val="001C2971"/>
    <w:pPr>
      <w:tabs>
        <w:tab w:val="num" w:pos="360"/>
      </w:tabs>
      <w:spacing w:after="120"/>
    </w:pPr>
    <w:rPr>
      <w:rFonts w:ascii="Arial" w:hAnsi="Arial" w:cs="Arial"/>
      <w:sz w:val="24"/>
      <w:szCs w:val="24"/>
      <w:lang w:eastAsia="en-GB"/>
    </w:rPr>
  </w:style>
  <w:style w:type="table" w:styleId="TableGrid">
    <w:name w:val="Table Grid"/>
    <w:basedOn w:val="TableNormal"/>
    <w:rsid w:val="00F5550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1094B"/>
    <w:rPr>
      <w:sz w:val="16"/>
      <w:szCs w:val="16"/>
    </w:rPr>
  </w:style>
  <w:style w:type="paragraph" w:styleId="CommentText">
    <w:name w:val="annotation text"/>
    <w:basedOn w:val="Normal"/>
    <w:link w:val="CommentTextChar"/>
    <w:rsid w:val="0061094B"/>
  </w:style>
  <w:style w:type="character" w:customStyle="1" w:styleId="CommentTextChar">
    <w:name w:val="Comment Text Char"/>
    <w:basedOn w:val="DefaultParagraphFont"/>
    <w:link w:val="CommentText"/>
    <w:rsid w:val="0061094B"/>
    <w:rPr>
      <w:lang w:eastAsia="en-US"/>
    </w:rPr>
  </w:style>
  <w:style w:type="paragraph" w:styleId="CommentSubject">
    <w:name w:val="annotation subject"/>
    <w:basedOn w:val="CommentText"/>
    <w:next w:val="CommentText"/>
    <w:link w:val="CommentSubjectChar"/>
    <w:rsid w:val="0061094B"/>
    <w:rPr>
      <w:b/>
      <w:bCs/>
    </w:rPr>
  </w:style>
  <w:style w:type="character" w:customStyle="1" w:styleId="CommentSubjectChar">
    <w:name w:val="Comment Subject Char"/>
    <w:basedOn w:val="CommentTextChar"/>
    <w:link w:val="CommentSubject"/>
    <w:rsid w:val="0061094B"/>
    <w:rPr>
      <w:b/>
      <w:bCs/>
      <w:lang w:eastAsia="en-US"/>
    </w:rPr>
  </w:style>
  <w:style w:type="character" w:styleId="UnresolvedMention">
    <w:name w:val="Unresolved Mention"/>
    <w:basedOn w:val="DefaultParagraphFont"/>
    <w:uiPriority w:val="99"/>
    <w:semiHidden/>
    <w:unhideWhenUsed/>
    <w:rsid w:val="00207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81771">
      <w:bodyDiv w:val="1"/>
      <w:marLeft w:val="0"/>
      <w:marRight w:val="0"/>
      <w:marTop w:val="0"/>
      <w:marBottom w:val="0"/>
      <w:divBdr>
        <w:top w:val="none" w:sz="0" w:space="0" w:color="auto"/>
        <w:left w:val="none" w:sz="0" w:space="0" w:color="auto"/>
        <w:bottom w:val="none" w:sz="0" w:space="0" w:color="auto"/>
        <w:right w:val="none" w:sz="0" w:space="0" w:color="auto"/>
      </w:divBdr>
    </w:div>
    <w:div w:id="710954598">
      <w:bodyDiv w:val="1"/>
      <w:marLeft w:val="0"/>
      <w:marRight w:val="0"/>
      <w:marTop w:val="0"/>
      <w:marBottom w:val="0"/>
      <w:divBdr>
        <w:top w:val="none" w:sz="0" w:space="0" w:color="auto"/>
        <w:left w:val="none" w:sz="0" w:space="0" w:color="auto"/>
        <w:bottom w:val="none" w:sz="0" w:space="0" w:color="auto"/>
        <w:right w:val="none" w:sz="0" w:space="0" w:color="auto"/>
      </w:divBdr>
    </w:div>
    <w:div w:id="1243023300">
      <w:bodyDiv w:val="1"/>
      <w:marLeft w:val="0"/>
      <w:marRight w:val="0"/>
      <w:marTop w:val="0"/>
      <w:marBottom w:val="0"/>
      <w:divBdr>
        <w:top w:val="none" w:sz="0" w:space="0" w:color="auto"/>
        <w:left w:val="none" w:sz="0" w:space="0" w:color="auto"/>
        <w:bottom w:val="none" w:sz="0" w:space="0" w:color="auto"/>
        <w:right w:val="none" w:sz="0" w:space="0" w:color="auto"/>
      </w:divBdr>
    </w:div>
    <w:div w:id="1910070203">
      <w:bodyDiv w:val="1"/>
      <w:marLeft w:val="0"/>
      <w:marRight w:val="0"/>
      <w:marTop w:val="0"/>
      <w:marBottom w:val="0"/>
      <w:divBdr>
        <w:top w:val="none" w:sz="0" w:space="0" w:color="auto"/>
        <w:left w:val="none" w:sz="0" w:space="0" w:color="auto"/>
        <w:bottom w:val="none" w:sz="0" w:space="0" w:color="auto"/>
        <w:right w:val="none" w:sz="0" w:space="0" w:color="auto"/>
      </w:divBdr>
    </w:div>
    <w:div w:id="2131972339">
      <w:bodyDiv w:val="1"/>
      <w:marLeft w:val="0"/>
      <w:marRight w:val="0"/>
      <w:marTop w:val="0"/>
      <w:marBottom w:val="0"/>
      <w:divBdr>
        <w:top w:val="none" w:sz="0" w:space="0" w:color="auto"/>
        <w:left w:val="none" w:sz="0" w:space="0" w:color="auto"/>
        <w:bottom w:val="none" w:sz="0" w:space="0" w:color="auto"/>
        <w:right w:val="none" w:sz="0" w:space="0" w:color="auto"/>
      </w:divBdr>
      <w:divsChild>
        <w:div w:id="1372806798">
          <w:marLeft w:val="0"/>
          <w:marRight w:val="0"/>
          <w:marTop w:val="0"/>
          <w:marBottom w:val="0"/>
          <w:divBdr>
            <w:top w:val="none" w:sz="0" w:space="0" w:color="auto"/>
            <w:left w:val="none" w:sz="0" w:space="0" w:color="auto"/>
            <w:bottom w:val="none" w:sz="0" w:space="0" w:color="auto"/>
            <w:right w:val="none" w:sz="0" w:space="0" w:color="auto"/>
          </w:divBdr>
          <w:divsChild>
            <w:div w:id="873080720">
              <w:marLeft w:val="0"/>
              <w:marRight w:val="0"/>
              <w:marTop w:val="0"/>
              <w:marBottom w:val="0"/>
              <w:divBdr>
                <w:top w:val="none" w:sz="0" w:space="0" w:color="auto"/>
                <w:left w:val="none" w:sz="0" w:space="0" w:color="auto"/>
                <w:bottom w:val="none" w:sz="0" w:space="0" w:color="auto"/>
                <w:right w:val="none" w:sz="0" w:space="0" w:color="auto"/>
              </w:divBdr>
              <w:divsChild>
                <w:div w:id="1224298072">
                  <w:marLeft w:val="0"/>
                  <w:marRight w:val="0"/>
                  <w:marTop w:val="0"/>
                  <w:marBottom w:val="0"/>
                  <w:divBdr>
                    <w:top w:val="none" w:sz="0" w:space="0" w:color="auto"/>
                    <w:left w:val="none" w:sz="0" w:space="0" w:color="auto"/>
                    <w:bottom w:val="none" w:sz="0" w:space="0" w:color="auto"/>
                    <w:right w:val="none" w:sz="0" w:space="0" w:color="auto"/>
                  </w:divBdr>
                  <w:divsChild>
                    <w:div w:id="846672728">
                      <w:marLeft w:val="0"/>
                      <w:marRight w:val="0"/>
                      <w:marTop w:val="0"/>
                      <w:marBottom w:val="0"/>
                      <w:divBdr>
                        <w:top w:val="none" w:sz="0" w:space="0" w:color="auto"/>
                        <w:left w:val="none" w:sz="0" w:space="0" w:color="auto"/>
                        <w:bottom w:val="none" w:sz="0" w:space="0" w:color="auto"/>
                        <w:right w:val="none" w:sz="0" w:space="0" w:color="auto"/>
                      </w:divBdr>
                      <w:divsChild>
                        <w:div w:id="875196722">
                          <w:marLeft w:val="0"/>
                          <w:marRight w:val="0"/>
                          <w:marTop w:val="0"/>
                          <w:marBottom w:val="0"/>
                          <w:divBdr>
                            <w:top w:val="none" w:sz="0" w:space="0" w:color="auto"/>
                            <w:left w:val="none" w:sz="0" w:space="0" w:color="auto"/>
                            <w:bottom w:val="none" w:sz="0" w:space="0" w:color="auto"/>
                            <w:right w:val="none" w:sz="0" w:space="0" w:color="auto"/>
                          </w:divBdr>
                          <w:divsChild>
                            <w:div w:id="443967099">
                              <w:marLeft w:val="0"/>
                              <w:marRight w:val="0"/>
                              <w:marTop w:val="0"/>
                              <w:marBottom w:val="0"/>
                              <w:divBdr>
                                <w:top w:val="none" w:sz="0" w:space="0" w:color="auto"/>
                                <w:left w:val="none" w:sz="0" w:space="0" w:color="auto"/>
                                <w:bottom w:val="none" w:sz="0" w:space="0" w:color="auto"/>
                                <w:right w:val="none" w:sz="0" w:space="0" w:color="auto"/>
                              </w:divBdr>
                              <w:divsChild>
                                <w:div w:id="1298531472">
                                  <w:marLeft w:val="0"/>
                                  <w:marRight w:val="0"/>
                                  <w:marTop w:val="0"/>
                                  <w:marBottom w:val="0"/>
                                  <w:divBdr>
                                    <w:top w:val="none" w:sz="0" w:space="0" w:color="auto"/>
                                    <w:left w:val="none" w:sz="0" w:space="0" w:color="auto"/>
                                    <w:bottom w:val="none" w:sz="0" w:space="0" w:color="auto"/>
                                    <w:right w:val="none" w:sz="0" w:space="0" w:color="auto"/>
                                  </w:divBdr>
                                  <w:divsChild>
                                    <w:div w:id="1484809185">
                                      <w:marLeft w:val="0"/>
                                      <w:marRight w:val="0"/>
                                      <w:marTop w:val="0"/>
                                      <w:marBottom w:val="0"/>
                                      <w:divBdr>
                                        <w:top w:val="none" w:sz="0" w:space="0" w:color="auto"/>
                                        <w:left w:val="none" w:sz="0" w:space="0" w:color="auto"/>
                                        <w:bottom w:val="none" w:sz="0" w:space="0" w:color="auto"/>
                                        <w:right w:val="none" w:sz="0" w:space="0" w:color="auto"/>
                                      </w:divBdr>
                                      <w:divsChild>
                                        <w:div w:id="453791198">
                                          <w:marLeft w:val="0"/>
                                          <w:marRight w:val="0"/>
                                          <w:marTop w:val="0"/>
                                          <w:marBottom w:val="0"/>
                                          <w:divBdr>
                                            <w:top w:val="none" w:sz="0" w:space="0" w:color="auto"/>
                                            <w:left w:val="none" w:sz="0" w:space="0" w:color="auto"/>
                                            <w:bottom w:val="none" w:sz="0" w:space="0" w:color="auto"/>
                                            <w:right w:val="none" w:sz="0" w:space="0" w:color="auto"/>
                                          </w:divBdr>
                                          <w:divsChild>
                                            <w:div w:id="721175180">
                                              <w:marLeft w:val="0"/>
                                              <w:marRight w:val="0"/>
                                              <w:marTop w:val="0"/>
                                              <w:marBottom w:val="0"/>
                                              <w:divBdr>
                                                <w:top w:val="none" w:sz="0" w:space="0" w:color="auto"/>
                                                <w:left w:val="none" w:sz="0" w:space="0" w:color="auto"/>
                                                <w:bottom w:val="none" w:sz="0" w:space="0" w:color="auto"/>
                                                <w:right w:val="none" w:sz="0" w:space="0" w:color="auto"/>
                                              </w:divBdr>
                                              <w:divsChild>
                                                <w:div w:id="509756555">
                                                  <w:marLeft w:val="0"/>
                                                  <w:marRight w:val="0"/>
                                                  <w:marTop w:val="0"/>
                                                  <w:marBottom w:val="0"/>
                                                  <w:divBdr>
                                                    <w:top w:val="none" w:sz="0" w:space="0" w:color="auto"/>
                                                    <w:left w:val="none" w:sz="0" w:space="0" w:color="auto"/>
                                                    <w:bottom w:val="none" w:sz="0" w:space="0" w:color="auto"/>
                                                    <w:right w:val="none" w:sz="0" w:space="0" w:color="auto"/>
                                                  </w:divBdr>
                                                  <w:divsChild>
                                                    <w:div w:id="945772811">
                                                      <w:marLeft w:val="0"/>
                                                      <w:marRight w:val="0"/>
                                                      <w:marTop w:val="0"/>
                                                      <w:marBottom w:val="0"/>
                                                      <w:divBdr>
                                                        <w:top w:val="none" w:sz="0" w:space="0" w:color="auto"/>
                                                        <w:left w:val="none" w:sz="0" w:space="0" w:color="auto"/>
                                                        <w:bottom w:val="none" w:sz="0" w:space="0" w:color="auto"/>
                                                        <w:right w:val="none" w:sz="0" w:space="0" w:color="auto"/>
                                                      </w:divBdr>
                                                      <w:divsChild>
                                                        <w:div w:id="2104255857">
                                                          <w:marLeft w:val="0"/>
                                                          <w:marRight w:val="0"/>
                                                          <w:marTop w:val="0"/>
                                                          <w:marBottom w:val="0"/>
                                                          <w:divBdr>
                                                            <w:top w:val="none" w:sz="0" w:space="0" w:color="auto"/>
                                                            <w:left w:val="none" w:sz="0" w:space="0" w:color="auto"/>
                                                            <w:bottom w:val="none" w:sz="0" w:space="0" w:color="auto"/>
                                                            <w:right w:val="none" w:sz="0" w:space="0" w:color="auto"/>
                                                          </w:divBdr>
                                                          <w:divsChild>
                                                            <w:div w:id="19961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lyw.cymru/newidiadau-ir-gyfraith-ar-drefniadau-derby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4EDF1-BF91-4D3B-AB98-8986CA2A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5267</Words>
  <Characters>25800</Characters>
  <Application>Microsoft Office Word</Application>
  <DocSecurity>0</DocSecurity>
  <Lines>215</Lines>
  <Paragraphs>62</Paragraphs>
  <ScaleCrop>false</ScaleCrop>
  <HeadingPairs>
    <vt:vector size="2" baseType="variant">
      <vt:variant>
        <vt:lpstr>Title</vt:lpstr>
      </vt:variant>
      <vt:variant>
        <vt:i4>1</vt:i4>
      </vt:variant>
    </vt:vector>
  </HeadingPairs>
  <TitlesOfParts>
    <vt:vector size="1" baseType="lpstr">
      <vt:lpstr>4th March 1997</vt:lpstr>
    </vt:vector>
  </TitlesOfParts>
  <Company>Tha Vale of Glamorgan Council</Company>
  <LinksUpToDate>false</LinksUpToDate>
  <CharactersWithSpaces>31005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Admission Arrangements 2023-24  - Policy 23 12 21 Cym</dc:title>
  <dc:creator>Education</dc:creator>
  <cp:lastModifiedBy>Sam Mawhinney</cp:lastModifiedBy>
  <cp:revision>2</cp:revision>
  <cp:lastPrinted>2017-10-25T10:43:00Z</cp:lastPrinted>
  <dcterms:created xsi:type="dcterms:W3CDTF">2021-12-23T15:18:00Z</dcterms:created>
  <dcterms:modified xsi:type="dcterms:W3CDTF">2023-01-26T08:36:20Z</dcterms:modified>
  <cp:keywords>
  </cp:keywords>
  <dc:subject>
  </dc:subject>
</cp:coreProperties>
</file>