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0E06" w:rsidR="00DA0F30" w:rsidP="00670E06" w:rsidRDefault="001354B9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670E06">
        <w:rPr>
          <w:rFonts w:ascii="Arial" w:hAnsi="Arial" w:cs="Arial"/>
          <w:b/>
          <w:sz w:val="24"/>
          <w:szCs w:val="24"/>
          <w:lang w:val="cy-GB"/>
        </w:rPr>
        <w:t>Gwasanaethau Rheoliadol a Rennir – Cynghorau Caerdydd, Bro Morgannwg a Phen-y-bont ar Ogwr.</w:t>
      </w:r>
      <w:r w:rsidRPr="00670E06" w:rsidR="00C84A73">
        <w:rPr>
          <w:rFonts w:ascii="Arial" w:hAnsi="Arial" w:cs="Arial"/>
          <w:b/>
          <w:sz w:val="24"/>
          <w:szCs w:val="24"/>
        </w:rPr>
        <w:t xml:space="preserve"> </w:t>
      </w:r>
      <w:r w:rsidRPr="00670E06">
        <w:rPr>
          <w:rFonts w:ascii="Arial" w:hAnsi="Arial" w:cs="Arial"/>
          <w:b/>
          <w:sz w:val="24"/>
          <w:szCs w:val="24"/>
          <w:lang w:val="cy-GB"/>
        </w:rPr>
        <w:t>Sefydliadau Lletya/Gofal Dydd i Gŵn – Amodau Trwydded</w:t>
      </w:r>
    </w:p>
    <w:p w:rsidR="00EA60E7" w:rsidP="00361A7B" w:rsidRDefault="00EA60E7">
      <w:pPr>
        <w:rPr>
          <w:rFonts w:ascii="Arial" w:hAnsi="Arial" w:cs="Arial"/>
          <w:sz w:val="24"/>
          <w:szCs w:val="24"/>
        </w:rPr>
      </w:pPr>
      <w:r w:rsidRPr="00361A7B">
        <w:rPr>
          <w:rFonts w:ascii="Arial" w:hAnsi="Arial" w:cs="Arial"/>
          <w:sz w:val="24"/>
          <w:szCs w:val="24"/>
        </w:rPr>
        <w:t xml:space="preserve"> </w:t>
      </w:r>
    </w:p>
    <w:p w:rsidRPr="00670E06" w:rsidR="00670E06" w:rsidP="00670E06" w:rsidRDefault="00670E0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0E06">
        <w:rPr>
          <w:rFonts w:ascii="Arial" w:hAnsi="Arial" w:cs="Arial"/>
          <w:b/>
          <w:sz w:val="24"/>
          <w:szCs w:val="24"/>
          <w:lang w:val="cy-GB"/>
        </w:rPr>
        <w:t>Cyflwyniad</w:t>
      </w:r>
    </w:p>
    <w:p w:rsidR="005350C7" w:rsidP="005350C7" w:rsidRDefault="005350C7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Oni bai y nodir yn wahanol, mae’r amodau hyn yn berthnasol i bob adeilad ac ardal y mae gan gŵn fynediad iddynt ac / neu sy’n cael eu defnyddio mewn perthynas â lletya cŵn. </w:t>
      </w:r>
    </w:p>
    <w:p w:rsidRPr="005350C7" w:rsidR="005350C7" w:rsidP="005350C7" w:rsidRDefault="005350C7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Fel arfer nid oes angen caniatâd cynllunio ar gyfer llety cartref i gŵn ar y raddfa a gynigir. Fodd bynnag, os derbynnir cwynion am sŵn arbennig neu arogleuon cas, yna mae gan y cyngor yr hawl i ystyried a oes newid defnydd wedi bod sy’n gofyn am gyflwyno cais cynllunio. </w:t>
      </w:r>
    </w:p>
    <w:p w:rsidRPr="005350C7" w:rsidR="005350C7" w:rsidP="005350C7" w:rsidRDefault="005350C7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Rhaid i’r trwyddedai sicrhau bod gan y sefydliad yswiriant atebolrwydd cyhoeddus digonol ac addas, a lle y bo angen, yswiriant atebolrwydd cyflogwyr digonol ac addas. </w:t>
      </w:r>
    </w:p>
    <w:p w:rsidRPr="005350C7" w:rsidR="005350C7" w:rsidP="005350C7" w:rsidRDefault="005350C7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Ni ddylai unrhyw gi sydd wedi’i gofrestru dan Ddeddf Cŵn Peryglus 1991 gael ei dderbyn ar gyfer llety cartref. </w:t>
      </w:r>
    </w:p>
    <w:p w:rsidRPr="005350C7" w:rsidR="005350C7" w:rsidP="005350C7" w:rsidRDefault="005350C7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Ni ddylid derbyn cŵn cymysgryw dan Ddeddf Anifeiliaid Gwyllt 1976 (e.e.</w:t>
      </w:r>
      <w:r w:rsidRPr="00670E06">
        <w:rPr>
          <w:rFonts w:ascii="Arial" w:hAnsi="Arial" w:cs="Arial"/>
          <w:sz w:val="24"/>
          <w:szCs w:val="24"/>
        </w:rPr>
        <w:t xml:space="preserve"> </w:t>
      </w:r>
      <w:r w:rsidRPr="00670E06">
        <w:rPr>
          <w:rFonts w:ascii="Arial" w:hAnsi="Arial" w:cs="Arial"/>
          <w:sz w:val="24"/>
          <w:szCs w:val="24"/>
          <w:lang w:val="cy-GB"/>
        </w:rPr>
        <w:t xml:space="preserve">Bleiddiaid Cymysgryw) ar gyfer llety cartref. </w:t>
      </w:r>
    </w:p>
    <w:p w:rsidRPr="00526926" w:rsidR="00526926" w:rsidP="00526926" w:rsidRDefault="00526926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Ni ddylid rhoi llety i gŵn gwryw heb eu disbaddu  a geist sydd yn eu tymor, neu eist a fydd yn eu tymor yn ystod lletya, ochr yn ochr â chŵn sy’n byw yn y llety. Caniateir i gŵn iau na 6 mis oed i gael llety ar yr amod eu bod wedi’u brechu’n briodol ac na chafwyd trafferthion yn ystod y cyfnod prawf o gymdeithasu. </w:t>
      </w:r>
    </w:p>
    <w:p w:rsidRPr="00526926" w:rsidR="00526926" w:rsidP="00526926" w:rsidRDefault="00526926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0E06">
        <w:rPr>
          <w:rFonts w:ascii="Arial" w:hAnsi="Arial" w:cs="Arial"/>
          <w:b/>
          <w:sz w:val="24"/>
          <w:szCs w:val="24"/>
          <w:lang w:val="cy-GB"/>
        </w:rPr>
        <w:t>Arddangos Trwydded</w:t>
      </w:r>
    </w:p>
    <w:p w:rsidR="00526926" w:rsidP="00526926" w:rsidRDefault="00526926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Rhaid arddangos copi o’r drwydded a’i hamodau cysylltiedig, mewn ffordd amlwg ac addas i’r cyhoedd ar y safle neu o’i gwmpas, neu dylai fod ar gael i bob lletywr sy’n gofyn amdano ar unwaith. </w:t>
      </w:r>
    </w:p>
    <w:p w:rsidRPr="00526926" w:rsidR="00526926" w:rsidP="00526926" w:rsidRDefault="00526926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Dylid arddangos copi o’r dystysgrif yswiriant, neu dylai fod ar gael i letywyr. </w:t>
      </w:r>
    </w:p>
    <w:p w:rsidRPr="00E04FE9" w:rsidR="00E04FE9" w:rsidP="00E04FE9" w:rsidRDefault="00E04FE9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0E06">
        <w:rPr>
          <w:rFonts w:ascii="Arial" w:hAnsi="Arial" w:cs="Arial"/>
          <w:b/>
          <w:sz w:val="24"/>
          <w:szCs w:val="24"/>
          <w:lang w:val="cy-GB"/>
        </w:rPr>
        <w:t>Nifer yr Anifeiliaid</w:t>
      </w:r>
    </w:p>
    <w:p w:rsidR="00E04FE9" w:rsidP="00E04FE9" w:rsidRDefault="00E04F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Y swyddog archwilio fydd yn penderfynu uchafswm y cŵn a gedwir ar unrhyw un adeg, a bydd manylion hynny ar y drwydded. Pan fo cais i roi llety cartref i fwy nag un ci, caiff y nifer a ganiateir ei benderfynu yn dilyn archwiliad, ac mewn rhai achosion Swyddog yr Awdurdod Lleol a Milfeddyg fydd yn cynnal yr archwiliad. </w:t>
      </w:r>
    </w:p>
    <w:p w:rsidRPr="00E04FE9" w:rsidR="00E04FE9" w:rsidP="00E04FE9" w:rsidRDefault="00E04FE9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Pan fydd cŵn o fwy nag un cartref yn cael eu lletya ar unrhyw un adeg, mae’r gofynion ychwanegol yma’n berthnasol:</w:t>
      </w:r>
    </w:p>
    <w:p w:rsidRPr="00E04FE9" w:rsidR="00E04FE9" w:rsidP="00E04FE9" w:rsidRDefault="00E04FE9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Rhaid cael cytundeb ysgrifenedig gan bob cartref yn cadarnhau eu bod yn cydsynio i’w cŵn gael eu lletya gydag eraill, a dylai fod ar gael i’w archwilio. </w:t>
      </w:r>
    </w:p>
    <w:p w:rsidRPr="00670E06" w:rsidR="00670E06" w:rsidP="00670E06" w:rsidRDefault="00670E0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Rhaid cynnal sesiwn brawf ymgynefino i’r holl gŵn cyn iddynt ddod i aros, a rhaid ei gofnodi.</w:t>
      </w:r>
    </w:p>
    <w:p w:rsidRPr="00670E06" w:rsidR="00670E06" w:rsidP="00670E06" w:rsidRDefault="00670E0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Pan nad ydynt dan oruchwyliaeth, rhaid cadw cŵn o gartrefi gwahanol ar wahân mewn ardaloedd diogel addas. </w:t>
      </w:r>
    </w:p>
    <w:p w:rsidRPr="00670E06" w:rsidR="00670E06" w:rsidP="00670E06" w:rsidRDefault="00670E0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Caiff cŵn o gartrefi gwahanol eu bwydo ar wahân i leihau’r tebygrwydd o ffraeo a ffyrnigrwydd.</w:t>
      </w:r>
    </w:p>
    <w:p w:rsidRPr="00670E06" w:rsidR="00670E06" w:rsidP="00670E06" w:rsidRDefault="00670E0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Ni ddylid lletya cŵn gydag unrhyw gath, oni bai eu bod yn byw gyda’i gilydd fel arfer yn eu cartref. </w:t>
      </w:r>
    </w:p>
    <w:p w:rsidR="009331B5" w:rsidP="009331B5" w:rsidRDefault="009331B5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Pan fo ci neu gath yn byw yn y cartref eisoes, dylid cael cydsyniad ysgrifenedig gan berchnogion y cŵn sy’n lletya, yn dilyn cyfnod prawf o ymgynefino.</w:t>
      </w:r>
    </w:p>
    <w:p w:rsidR="009331B5" w:rsidP="009331B5" w:rsidRDefault="009331B5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Mae gofyn i’r trwyddedai wneud asesiad o’r risgiau o gynnig llety cartref, i gynnwys unrhyw risg y gellir ei achosi i blant sy’n debygol o fod yn yr eiddo, neu a achosir ganddynt. 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0E06">
        <w:rPr>
          <w:rFonts w:ascii="Arial" w:hAnsi="Arial" w:cs="Arial"/>
          <w:b/>
          <w:sz w:val="24"/>
          <w:szCs w:val="24"/>
          <w:lang w:val="cy-GB"/>
        </w:rPr>
        <w:t>Adeiladu</w:t>
      </w:r>
    </w:p>
    <w:p w:rsidR="009331B5" w:rsidP="009331B5" w:rsidRDefault="009331B5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Rhaid i gŵn fyw yn y cartref fel anifail anwes y teulu. Ni ddylai fod adeiladau allanol, neu gewyll neu redfeydd. </w:t>
      </w:r>
    </w:p>
    <w:p w:rsidRPr="009331B5" w:rsidR="009331B5" w:rsidP="009331B5" w:rsidRDefault="009331B5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>Dylai fod gan y safle ei fynediad ei hun, ac ni ddylai gael ei rannu e.e. grisiau cymunedol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Mae’n rhaid bod digon o le, golau, gwres ac awyru i’r cŵn. 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Cyhyd â’i bod yn rhesymol ymarferol, ni ddylai fod peryglon corfforol neu gemegol mewn unrhyw ardal/ystafell o fewn y cartref y mae gan y cŵn fynediad iddynt, allai achosi anaf iddynt. 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Dylai fod digon o le ar gael i gadw’r cŵn ar wahân os bydd rhaid. 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Os darperir gwasanaeth casglu a dychwelyd, rhaid bod gan y cerbyd giard cŵn neu gawell yn y cefn. </w:t>
      </w:r>
    </w:p>
    <w:p w:rsidRPr="009331B5" w:rsidR="009331B5" w:rsidP="009331B5" w:rsidRDefault="009331B5">
      <w:pPr>
        <w:pStyle w:val="ListParagraph"/>
        <w:rPr>
          <w:rFonts w:ascii="Arial" w:hAnsi="Arial" w:cs="Arial"/>
          <w:sz w:val="24"/>
          <w:szCs w:val="24"/>
        </w:rPr>
      </w:pPr>
    </w:p>
    <w:p w:rsidRPr="00670E06" w:rsidR="00670E06" w:rsidP="00670E06" w:rsidRDefault="00670E0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0E06">
        <w:rPr>
          <w:rFonts w:ascii="Arial" w:hAnsi="Arial" w:cs="Arial"/>
          <w:b/>
          <w:sz w:val="24"/>
          <w:szCs w:val="24"/>
          <w:lang w:val="cy-GB"/>
        </w:rPr>
        <w:t>Rheoli</w:t>
      </w:r>
    </w:p>
    <w:p w:rsidR="009331B5" w:rsidP="009331B5" w:rsidRDefault="009331B5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670E06" w:rsidR="009331B5" w:rsidP="00670E06" w:rsidRDefault="00C4473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670E06">
        <w:rPr>
          <w:rFonts w:ascii="Arial" w:hAnsi="Arial" w:cs="Arial"/>
          <w:b/>
          <w:sz w:val="24"/>
          <w:szCs w:val="24"/>
          <w:u w:val="single"/>
          <w:lang w:val="cy-GB"/>
        </w:rPr>
        <w:t>Hyfforddiant</w:t>
      </w:r>
    </w:p>
    <w:p w:rsidR="00632395" w:rsidP="009331B5" w:rsidRDefault="0063239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Rhaid darparu polisi hyfforddiant ysgrifenedig i staff. Rhaid dangos bod hyfforddiant staff systematig wedi cael ei gynnal. </w:t>
      </w:r>
    </w:p>
    <w:p w:rsidRPr="00632395" w:rsidR="00632395" w:rsidP="00632395" w:rsidRDefault="00632395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670E06" w:rsidR="00632395" w:rsidP="00670E06" w:rsidRDefault="00C4473F">
      <w:pPr>
        <w:pStyle w:val="ListParagraph"/>
        <w:ind w:left="765"/>
        <w:rPr>
          <w:rFonts w:ascii="Arial" w:hAnsi="Arial" w:cs="Arial"/>
          <w:b/>
          <w:sz w:val="24"/>
          <w:szCs w:val="24"/>
          <w:u w:val="single"/>
        </w:rPr>
      </w:pPr>
      <w:r w:rsidRPr="00670E06">
        <w:rPr>
          <w:rFonts w:ascii="Arial" w:hAnsi="Arial" w:cs="Arial"/>
          <w:b/>
          <w:sz w:val="24"/>
          <w:szCs w:val="24"/>
          <w:u w:val="single"/>
          <w:lang w:val="cy-GB"/>
        </w:rPr>
        <w:t>Glendid</w:t>
      </w:r>
    </w:p>
    <w:p w:rsidR="00632395" w:rsidP="00632395" w:rsidRDefault="00632395">
      <w:pPr>
        <w:pStyle w:val="ListParagraph"/>
        <w:ind w:left="765"/>
        <w:rPr>
          <w:rFonts w:ascii="Arial" w:hAnsi="Arial" w:cs="Arial"/>
          <w:b/>
          <w:sz w:val="24"/>
          <w:szCs w:val="24"/>
          <w:u w:val="single"/>
        </w:rPr>
      </w:pPr>
    </w:p>
    <w:p w:rsidRPr="00670E06" w:rsidR="00670E06" w:rsidP="00670E06" w:rsidRDefault="00670E06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06">
        <w:rPr>
          <w:rFonts w:ascii="Arial" w:hAnsi="Arial" w:cs="Arial"/>
          <w:sz w:val="24"/>
          <w:szCs w:val="24"/>
          <w:lang w:val="cy-GB"/>
        </w:rPr>
        <w:t xml:space="preserve">Dylid cadw pob ardal y mae gan y ci fynediad iddo, gan gynnwys y gegin ac ati, yn lân ac yn rhydd o faw a llwch sy’n casglu. Dylid eu cadw yn y fath fodd fel bod modd rheoli clefydau a chadw cŵn yn gysurus. </w:t>
      </w:r>
    </w:p>
    <w:p w:rsidRPr="00632395" w:rsidR="00632395" w:rsidP="00632395" w:rsidRDefault="00632395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symud yr holl garthion a deunydd wedi’i faeddu o bob ardal a ddefnyddir gan gŵn o leiaf unwaith y dydd ac yn fwy aml os bydd angen. Rhaid cytuno ar gyfleusterau gwaredu gwastraff anifeiliaid gyda’r Awdurdod Trwyddedu.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cadw’r ardaloedd lle mae gwelyau yn lân ac yn sych. 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darparu cyfleusterau i dderbyn, storio a gwaredu gwastraff yn briodol. Dylid gwahanu gwastraff clinigol sy’n deillio o drin cŵn gyda chlefydau heintus, yn ofalus.  Dylai’r man olaf y mae’r gwastraff yn mynd iddo gydymffurfio â rheoliadau gwastraff cyfredol.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cymryd camau i leihau’r peryglon sy’n codi o gnofilod, pryfed a phlâu eraill o fewn y sefydliad.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632395" w:rsidP="00DC39A7" w:rsidRDefault="00C4473F">
      <w:pPr>
        <w:ind w:left="45" w:firstLine="720"/>
        <w:rPr>
          <w:rFonts w:ascii="Arial" w:hAnsi="Arial" w:cs="Arial"/>
          <w:b/>
          <w:sz w:val="24"/>
          <w:szCs w:val="24"/>
          <w:u w:val="single"/>
        </w:rPr>
      </w:pPr>
      <w:r w:rsidRPr="00DC39A7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Cyflenwadau Bwyd a Dŵr</w:t>
      </w: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Dylai fod gan bob ci ddigon o fwyd fel y cyfarwyddir gan ei berchennog. </w:t>
      </w:r>
    </w:p>
    <w:p w:rsidRPr="00632395" w:rsidR="00632395" w:rsidP="00632395" w:rsidRDefault="00632395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Dylai dŵr yfed ffres fod ar gael bob amser (oni bai y nodir yn wahanol gan lawfeddyg) a dylid golchi’r cynhwysydd yfed bob dydd. Dylid newid y dŵr o leiaf ddwywaith y dydd.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annog cleientiaid i ddarparu gwely, bowlenni, brwshys ac ati i bob ci. Dylid glanhau’r eitemau hyn yn aml i atal croes-heintio. Dylai’r Trwyddedai fodd bynnag fod yn gallu darparu rhagor o ddeunydd gwely. </w:t>
      </w:r>
    </w:p>
    <w:p w:rsidRPr="00632395" w:rsidR="00632395" w:rsidP="00632395" w:rsidRDefault="0063239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Lle y bo angen, dylid darparu cynhwysion bwyta ac yfed, ac os gwneir hynny, dylid medru eu golchi a’u diheintio yn hawdd i atal croes-heintio. Dylid hefyd eu cynnal a’u cadw mewn cyflwr glân. Dylid golchi neu waredu ar fowlenni ar ôl bob pryd, a rhaid i bob ci gael ei fowlen ei hun. </w:t>
      </w:r>
    </w:p>
    <w:p w:rsidRPr="00563E9A" w:rsidR="00563E9A" w:rsidP="00563E9A" w:rsidRDefault="00563E9A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563E9A" w:rsidP="00DC39A7" w:rsidRDefault="00D04DD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DC39A7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Cyfleusterau Cegin </w:t>
      </w: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darparu cynhwysyddion sy’n cau’n dynn i storio bwydydd sych. Rhaid storio bwyd amrwd/heb ei goginio, neu weddillion tuniau sydd wedi eu hagor, mewn cynhwysyddion nad ydynt yn fetel, nad ydynt yn gollwng, â chaead arnynt, mewn oergell.  </w:t>
      </w:r>
    </w:p>
    <w:p w:rsidRPr="00563E9A" w:rsidR="00563E9A" w:rsidP="00563E9A" w:rsidRDefault="00563E9A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cadw swmpau mawr o fwyd mewn cynhwysyddion sy’n gallu atal llygod mawr. </w:t>
      </w:r>
    </w:p>
    <w:p w:rsidRPr="00563E9A" w:rsidR="00563E9A" w:rsidP="00563E9A" w:rsidRDefault="00563E9A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DC39A7">
        <w:rPr>
          <w:rFonts w:ascii="Arial" w:hAnsi="Arial" w:cs="Arial"/>
          <w:b/>
          <w:sz w:val="24"/>
          <w:szCs w:val="24"/>
          <w:lang w:val="cy-GB"/>
        </w:rPr>
        <w:t>Rheoli Clefydau a Brechu</w:t>
      </w:r>
    </w:p>
    <w:p w:rsidRPr="00563E9A" w:rsidR="00563E9A" w:rsidP="00563E9A" w:rsidRDefault="00563E9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cymryd camau digonol i atal a rheoli clefydau heintus ac ymledol, a pharasitiaid rhag lledaenu ymhlith cŵn, staff ac ymwelwyr. </w:t>
      </w:r>
    </w:p>
    <w:p w:rsidR="002E6F50" w:rsidP="002E6F50" w:rsidRDefault="002E6F50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563E9A" w:rsidR="00563E9A" w:rsidP="00563E9A" w:rsidRDefault="00563E9A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profi bod cŵn sy’n lletya a chŵn preswyl â’r brechiadau cyfredol yn erbyn Clefyd y Cŵn, Hepatitis Heintus y Cŵn, (canine adenovirus), Leptospirosis (L.canicola ac L. icterohaemorragiae) a Pharofeirws y Cŵn, Peswch Bordatella ac unrhyw glefydau perthnasol eraill. Dylai’r cwrs o frechu fod wedi ei gwblhau o leiaf bedair wythnos cyn i’r ci ddechrau lletya, neu yn </w:t>
      </w:r>
      <w:r w:rsidRPr="00DC39A7">
        <w:rPr>
          <w:rFonts w:ascii="Arial" w:hAnsi="Arial" w:cs="Arial"/>
          <w:sz w:val="24"/>
          <w:szCs w:val="24"/>
          <w:lang w:val="cy-GB"/>
        </w:rPr>
        <w:lastRenderedPageBreak/>
        <w:t xml:space="preserve">unol â chyfarwyddiadau’r gwneuthurwr. Dylai’r cofnod fod y prawf hwn wedi’i ddarparu gael ei gadw ar y safle drwy gydol yr amser y mae’r ci yn lletya. </w:t>
      </w:r>
    </w:p>
    <w:p w:rsidR="002E6F50" w:rsidP="002E6F50" w:rsidRDefault="002E6F50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cael cyngor gan filfeddyg os bydd arwyddion o glefyd, anaf neu salwch. Os yw ci yn sâl neu wedi ei anafu, dylid dilyn cyfarwyddiadau milfeddyg ar sut i’w drin, yn fanwl gywir. </w:t>
      </w:r>
    </w:p>
    <w:p w:rsidRPr="002E6F50" w:rsidR="002E6F50" w:rsidP="002E6F50" w:rsidRDefault="002E6F50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Rhaid cadw blwch cymorth cyntaf llawn sy’n addas i gŵn ar y safle bob amser, lle mae’n hawdd cael gafael arno.</w:t>
      </w:r>
    </w:p>
    <w:p w:rsidRPr="00676125" w:rsidR="00676125" w:rsidP="00676125" w:rsidRDefault="0067612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i’r trwyddedai fod wedi’i gofrestru â phractis milfeddygol sy’n gallu rhoi cyngor a chymorth 24 awr. Dylai practis milfeddygol y cleient fod yn wybyddus, a dylid ymgynghori â nhw os bydd angen. </w:t>
      </w:r>
    </w:p>
    <w:p w:rsidRPr="00676125" w:rsidR="00676125" w:rsidP="00676125" w:rsidRDefault="0067612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cymryd camau i atal chwain, trogod, parasitiaid yn y coluddyn ac unrhyw barasitiaid eraill mewn cŵn preswyl neu gŵn sy’n lletya.  Dylid cadw prawf o bob triniaeth frys neu driniaeth arferol am barasitiaid. </w:t>
      </w:r>
    </w:p>
    <w:p w:rsidRPr="00676125" w:rsidR="00676125" w:rsidP="00676125" w:rsidRDefault="0067612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cael cyngor gan filfeddyg ynglŷn â deunyddiau glanhau rhag ofn eu bod, neu fod eu nwyon yn beryglus i unrhyw anifail arall. </w:t>
      </w:r>
    </w:p>
    <w:p w:rsidRPr="00676125" w:rsidR="00676125" w:rsidP="00676125" w:rsidRDefault="00676125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DC39A7">
        <w:rPr>
          <w:rFonts w:ascii="Arial" w:hAnsi="Arial" w:cs="Arial"/>
          <w:b/>
          <w:sz w:val="24"/>
          <w:szCs w:val="24"/>
          <w:lang w:val="cy-GB"/>
        </w:rPr>
        <w:t>Ynysu ac Achosion o Glefydau Heintus</w:t>
      </w:r>
    </w:p>
    <w:p w:rsidR="00DB671E" w:rsidP="00DB671E" w:rsidRDefault="00DB67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Dylid gwahanu cŵn sy’n dangos unrhyw arwyddion o glefyd neu salwch oddi wrth gŵn eraill ar unwaith nes cael cyngor gan filfeddyg. Rhaid bod cyfleusterau digonol o fewn y safle trwyddedig i sicrhau bod modd gwahanu anifail sâl yn effeithiol. </w:t>
      </w:r>
    </w:p>
    <w:p w:rsidRPr="00DB671E" w:rsidR="00DB671E" w:rsidP="00DB671E" w:rsidRDefault="00DB671E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Rhaid i’r trwyddedai roi gwybod i’r Awdurdod Trwyddedu ar y diwrnod gwaith nesaf os yw ci yn datblygu unrhyw glefyd heintus. </w:t>
      </w:r>
    </w:p>
    <w:p w:rsidRPr="00DB671E" w:rsidR="00DB671E" w:rsidP="00DB671E" w:rsidRDefault="00DB671E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 xml:space="preserve">Ar ôl digwyddiad o glefyd heintus rhaid i’r safle fynd drwy gyfnod cwarantin rhesymol cyn gellir awdurdodi’r safle i roi llety i gŵn newydd. Yr Awdurdod Trwyddedu fydd yn penderfynu ar hyd y cyfnod hwn mewn cytundeb gyda’i filfeddyg ei hun. </w:t>
      </w:r>
    </w:p>
    <w:p w:rsidRPr="00DB671E" w:rsidR="00DB671E" w:rsidP="00DB671E" w:rsidRDefault="00DB671E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Rhaid rhoi gwybod i’r Awdurdod Trwyddedu am unrhyw anifail fydd yn marw ar y safle trwyddedig.</w:t>
      </w:r>
      <w:r w:rsidRPr="00DC39A7">
        <w:rPr>
          <w:rFonts w:ascii="Arial" w:hAnsi="Arial" w:cs="Arial"/>
          <w:sz w:val="24"/>
          <w:szCs w:val="24"/>
        </w:rPr>
        <w:t xml:space="preserve"> </w:t>
      </w:r>
      <w:r w:rsidRPr="00DC39A7">
        <w:rPr>
          <w:rFonts w:ascii="Arial" w:hAnsi="Arial" w:cs="Arial"/>
          <w:sz w:val="24"/>
          <w:szCs w:val="24"/>
          <w:lang w:val="cy-GB"/>
        </w:rPr>
        <w:t xml:space="preserve">Rhaid i’r trwyddedai drefnu storio’r corff mewn safle milfeddyg nes i’r perchnogion ddychwelyd. </w:t>
      </w:r>
    </w:p>
    <w:p w:rsidRPr="00BE75F0" w:rsidR="00BE75F0" w:rsidP="00BE75F0" w:rsidRDefault="00BE75F0">
      <w:pPr>
        <w:pStyle w:val="ListParagraph"/>
        <w:rPr>
          <w:rFonts w:ascii="Arial" w:hAnsi="Arial" w:cs="Arial"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DC39A7">
        <w:rPr>
          <w:rFonts w:ascii="Arial" w:hAnsi="Arial" w:cs="Arial"/>
          <w:b/>
          <w:sz w:val="24"/>
          <w:szCs w:val="24"/>
          <w:lang w:val="cy-GB"/>
        </w:rPr>
        <w:t>Cofrestr</w:t>
      </w:r>
    </w:p>
    <w:p w:rsidR="00BE75F0" w:rsidP="00BE75F0" w:rsidRDefault="00BE75F0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DC39A7" w:rsidR="00DC39A7" w:rsidP="00DC39A7" w:rsidRDefault="00DC39A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Dylid cadw cofrestr o bob ci sy’n lletya. Dylai’r wybodaeth sy’n cael ei chadw gynnwys y canlynol:</w:t>
      </w:r>
    </w:p>
    <w:p w:rsidRPr="00DC39A7" w:rsidR="00DC39A7" w:rsidP="00DC39A7" w:rsidRDefault="00DC39A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Dyddiad cyrraedd</w:t>
      </w:r>
    </w:p>
    <w:p w:rsidRPr="00DC39A7" w:rsidR="00DC39A7" w:rsidP="00DC39A7" w:rsidRDefault="00DC39A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Enw’r ci, unrhyw system adnabod fel rhif microsglodyn neu datŵ</w:t>
      </w:r>
    </w:p>
    <w:p w:rsidRPr="00DC39A7" w:rsidR="00DC39A7" w:rsidP="00DC39A7" w:rsidRDefault="00DC39A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Disgrifiad, brîd, oedran a rhyw'r ci</w:t>
      </w:r>
      <w:r w:rsidRPr="00DC39A7">
        <w:rPr>
          <w:lang w:val="cy-GB"/>
        </w:rPr>
        <w:t xml:space="preserve"> </w:t>
      </w:r>
    </w:p>
    <w:p w:rsidRPr="00DC39A7" w:rsidR="00DC39A7" w:rsidP="00DC39A7" w:rsidRDefault="00DC39A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39A7">
        <w:rPr>
          <w:rFonts w:ascii="Arial" w:hAnsi="Arial" w:cs="Arial"/>
          <w:sz w:val="24"/>
          <w:szCs w:val="24"/>
          <w:lang w:val="cy-GB"/>
        </w:rPr>
        <w:t>Enw, cyfeiriad a rhif ffôn y perchennog neu’r cei</w:t>
      </w:r>
      <w:r w:rsidRPr="002D1473">
        <w:rPr>
          <w:rFonts w:ascii="Arial" w:hAnsi="Arial" w:cs="Arial"/>
          <w:sz w:val="24"/>
          <w:szCs w:val="24"/>
          <w:lang w:val="cy-GB"/>
        </w:rPr>
        <w:t>dwad</w:t>
      </w:r>
    </w:p>
    <w:p w:rsidRPr="002D1473" w:rsidR="002D1473" w:rsidP="002D1473" w:rsidRDefault="002D14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Enw, cyfeiriad a rhif ffôn y cyswllt yn ystod y cyfnod lletya</w:t>
      </w:r>
    </w:p>
    <w:p w:rsidRPr="002D1473" w:rsidR="002D1473" w:rsidP="002D1473" w:rsidRDefault="002D14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Enw, cyfeiriad a rhif ffôn milfeddyg y ci</w:t>
      </w:r>
    </w:p>
    <w:p w:rsidRPr="002D1473" w:rsidR="002D1473" w:rsidP="002D1473" w:rsidRDefault="002D14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Dyddiad disgwyl gadael a dyddiad gadael</w:t>
      </w:r>
    </w:p>
    <w:p w:rsidRPr="002D1473" w:rsidR="002D1473" w:rsidP="002D1473" w:rsidRDefault="002D14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Prawf o frechiadau cyfredol, hanes meddygol a gofynion </w:t>
      </w:r>
    </w:p>
    <w:p w:rsidRPr="002D1473" w:rsidR="002D1473" w:rsidP="002D1473" w:rsidRDefault="002D147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Gofynion iechyd, lles, maetheg ac ymarfer</w:t>
      </w:r>
    </w:p>
    <w:p w:rsidR="00126F61" w:rsidP="00126F61" w:rsidRDefault="00126F61">
      <w:pPr>
        <w:pStyle w:val="ListParagraph"/>
        <w:ind w:left="1485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i gofrestr o’r fath fod ar gael i’w harchwilio bob amser gan swyddog o’r Awdurdod Trwyddedu a/neu filfeddyg. </w:t>
      </w:r>
    </w:p>
    <w:p w:rsidRPr="00126F61" w:rsidR="00126F61" w:rsidP="00126F61" w:rsidRDefault="00126F61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cadw’r gofrestr am leiafswm o 2 flynedd, a’i chadw ar gael yn y fath fodd fel bod swyddog awdurdodedig yn gallu cael gafael ar y wybodaeth yn hawdd. </w:t>
      </w:r>
    </w:p>
    <w:p w:rsidRPr="00126F61" w:rsidR="00126F61" w:rsidP="00126F61" w:rsidRDefault="00126F61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cofnodi unrhyw feddyginiaeth gaiff ei rhoi i gi pan fo’n lletya. </w:t>
      </w:r>
    </w:p>
    <w:p w:rsidRPr="00126F61" w:rsidR="00126F61" w:rsidP="00126F61" w:rsidRDefault="00126F61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Os yw’r cofnodion ar gyfrifiadur, rhaid cadw copi wrth gefn. Rhaid i’r gofrestr fod ar gael i aelodau allweddol o staff y sefydliad ar bob adeg. </w:t>
      </w:r>
    </w:p>
    <w:p w:rsidRPr="00126F61" w:rsidR="00126F61" w:rsidP="00126F61" w:rsidRDefault="00126F61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2D1473">
        <w:rPr>
          <w:rFonts w:ascii="Arial" w:hAnsi="Arial" w:cs="Arial"/>
          <w:b/>
          <w:sz w:val="24"/>
          <w:szCs w:val="24"/>
          <w:lang w:val="cy-GB"/>
        </w:rPr>
        <w:t>Goruchwylio</w:t>
      </w:r>
    </w:p>
    <w:p w:rsidRPr="00126F61" w:rsidR="00126F61" w:rsidP="00126F61" w:rsidRDefault="00126F61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i berson addas a phriodol gyda’r profiad perthnasol fod ar gael bob amser i oruchwylio a delio ag argyfyngau pan fydd cŵn yn lletya ar y safle. Ni ddylai’r person hwn fod wedi’i gael yn euog neu fod wedi cael rhybudd ffurfiol am unrhyw droseddau’n ymwneud â lles anifeiliaid. </w:t>
      </w:r>
    </w:p>
    <w:p w:rsidRPr="00126F61" w:rsidR="00126F61" w:rsidP="00126F61" w:rsidRDefault="00126F61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Dylid ymweld â’r cŵn yn gyson, fel sy’n ofynnol am eu hiechyd, diogelwch a’u lles, ac ni ddylid eu gadael ar eu pennau eu hunain am fwy na 3 awr ar y tro, a ddim felly yn aml. </w:t>
      </w:r>
    </w:p>
    <w:p w:rsidRPr="00126F61" w:rsidR="00126F61" w:rsidP="00126F61" w:rsidRDefault="00126F61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Ni roddir trwydded i gartref lle mae plant dan 5 oed. </w:t>
      </w:r>
    </w:p>
    <w:p w:rsidRPr="00565720" w:rsidR="00565720" w:rsidP="00565720" w:rsidRDefault="00565720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Dim ond pobl dros 16 oed sy’n cael mynd â’r cŵn am dro mewn unrhyw ardal gyhoeddus. </w:t>
      </w:r>
    </w:p>
    <w:p w:rsidRPr="00565720" w:rsidR="00565720" w:rsidP="00565720" w:rsidRDefault="00565720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2D1473">
        <w:rPr>
          <w:rFonts w:ascii="Arial" w:hAnsi="Arial" w:cs="Arial"/>
          <w:b/>
          <w:sz w:val="24"/>
          <w:szCs w:val="24"/>
          <w:lang w:val="cy-GB"/>
        </w:rPr>
        <w:t>Ymarfer</w:t>
      </w:r>
    </w:p>
    <w:p w:rsidR="00565720" w:rsidP="00565720" w:rsidRDefault="00565720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Dylid ymarfer y cŵn yn unol â dymuniadau’r perchennog. Os yw ci yn cael ei hebrwng o’r safle, rhaid iddo fod ar dennyn oni bai fod y perchennog wedi rhoi caniatâd ysgrifenedig i wneud fel arall. </w:t>
      </w:r>
    </w:p>
    <w:p w:rsidRPr="00565720" w:rsidR="00565720" w:rsidP="00565720" w:rsidRDefault="00565720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Rhaid bod mynediad uniongyrchol i ardal addas yn yr awyr agored. Rhaid i’r ardal/ardd gael ei defnyddio gan berchennog y tŷ yn unig (ddim yn cael ei rannu â phreswylwyr eraill)</w:t>
      </w:r>
      <w:r w:rsidRPr="002D1473">
        <w:rPr>
          <w:rFonts w:ascii="Arial" w:hAnsi="Arial" w:cs="Arial"/>
          <w:sz w:val="24"/>
          <w:szCs w:val="24"/>
        </w:rPr>
        <w:t xml:space="preserve"> </w:t>
      </w:r>
      <w:r w:rsidRPr="002D1473">
        <w:rPr>
          <w:rFonts w:ascii="Arial" w:hAnsi="Arial" w:cs="Arial"/>
          <w:sz w:val="24"/>
          <w:szCs w:val="24"/>
          <w:lang w:val="cy-GB"/>
        </w:rPr>
        <w:t xml:space="preserve">Rhaid i’r ardal fod yn lân ac yn ddestlus bob amser. </w:t>
      </w:r>
    </w:p>
    <w:p w:rsidRPr="0062568A" w:rsidR="0062568A" w:rsidP="0062568A" w:rsidRDefault="0062568A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Dylai’r ardal ymarfer/gardd y safle ac unrhyw ardal arall y gallai’r cŵn gael mynediad iddi, fod yn hollol ddiogel.</w:t>
      </w:r>
      <w:r w:rsidRPr="002D1473">
        <w:rPr>
          <w:rFonts w:ascii="Arial" w:hAnsi="Arial" w:cs="Arial"/>
          <w:sz w:val="24"/>
          <w:szCs w:val="24"/>
        </w:rPr>
        <w:t xml:space="preserve"> </w:t>
      </w:r>
      <w:r w:rsidRPr="002D1473">
        <w:rPr>
          <w:rFonts w:ascii="Arial" w:hAnsi="Arial" w:cs="Arial"/>
          <w:sz w:val="24"/>
          <w:szCs w:val="24"/>
          <w:lang w:val="cy-GB"/>
        </w:rPr>
        <w:t xml:space="preserve">Dylai’r ffensys fod yn ddigonol i gadw’r ci yn ddiogel ac i’w atal rhag dianc, ac ni ddylai fod â darnau miniog peryglus.  Dylid bod modd cloi’r gatiau.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Os oes pwll, dylid rhoi gorchudd drosto i atal boddi.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Dylai pob ci wisgo coler a thag adnabod yn ystod eu hamser yn lletya. Rhaid i’r tag ddangos enw, cyfeiriad a rhif ffôn y llety.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rhoi gwybod i’r Awdurdod Trwyddedu os yw ci ar goll, ar y diwrnod gwaith nesaf.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C4375B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D1473" w:rsidR="002D1473">
        <w:rPr>
          <w:rFonts w:ascii="Arial" w:hAnsi="Arial" w:cs="Arial"/>
          <w:b/>
          <w:sz w:val="24"/>
          <w:szCs w:val="24"/>
          <w:lang w:val="cy-GB"/>
        </w:rPr>
        <w:t>Rheolau Tân/Argyfwng</w:t>
      </w:r>
    </w:p>
    <w:p w:rsidR="00C4375B" w:rsidP="00C4375B" w:rsidRDefault="00C437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cymryd camau priodol i warchod y cŵn rhag ofn bod tân neu argyfyngau eraill. </w:t>
      </w:r>
    </w:p>
    <w:p w:rsidRPr="00C4375B" w:rsidR="00C4375B" w:rsidP="00C4375B" w:rsidRDefault="00C4375B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Dylai meddiannwr yr eiddo fod yn ymwybodol o leoliad y cŵn yn yr eiddo bob amser.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Dylid ystyried yn ofalus lle mae’r cŵn yn cysgu, fel bod modd eu symud yn hawdd yn achos tân, heb beryglu perchnogion yr eiddo. </w:t>
      </w:r>
    </w:p>
    <w:p w:rsidRPr="00C4375B" w:rsidR="00C4375B" w:rsidP="00C4375B" w:rsidRDefault="00C4375B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lastRenderedPageBreak/>
        <w:t xml:space="preserve">Rhaid llunio gweithdrefn rhybuddio am dân a chynllun gadael adeilad brys – gan gynnwys manylion ynglŷn â lle dylid symud cŵn yn achos tân neu argyfwng arall. Dylid tynnu sylw’r rhai sy’n rhan o’r trefniadau i letya’r cŵn at y weithdrefn a’r cynllun, ac/neu eu harddangos mewn lle amlwg ar y safle. Rhaid i’r trwyddedai fod â threfniadau addas i gadw’r cŵn dros dro os nad oes modd eu cadw am ryw reswm yn y safle trwyddedig. </w:t>
      </w:r>
    </w:p>
    <w:p w:rsidRPr="00B31203" w:rsidR="00B31203" w:rsidP="00B31203" w:rsidRDefault="00B31203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darparu offer synhwyro tân yn unol â chyngor gan y swyddog atal tân. Rhaid bod gan y cartref o leiaf 2 synhwyrydd tân sy’n gweithio ar ben ac ar waelod y grisiau, neu leoliad addas arall. </w:t>
      </w:r>
    </w:p>
    <w:p w:rsidRPr="00B31203" w:rsidR="00B31203" w:rsidP="00B31203" w:rsidRDefault="00B31203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Dylid cadw drysau pob ystafell ar gau dros nos. </w:t>
      </w:r>
    </w:p>
    <w:p w:rsidRPr="00B31203" w:rsidR="00B31203" w:rsidP="00B31203" w:rsidRDefault="00B31203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Rhaid cynnal a chadw offer a chyfarpar trydanol mewn cyflwr diogel. Ni ddylid gadael ci mewn ystafell lle mae ceblau neu wifrau sy’n rhydd neu wedi’u llusgo ar hyd y llawr, neu sydd wedi’u difrodi. </w:t>
      </w:r>
    </w:p>
    <w:p w:rsidRPr="00B31203" w:rsidR="00B31203" w:rsidP="00B31203" w:rsidRDefault="00B31203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 xml:space="preserve">Dylai pob gwresogydd fod heb berygl o fynd ar dân, fel sy’n rhesymol ymarferol. Ni ddylid defnyddio offer gwresogi nwy neu olew sy’n sefyll ar ei ben ei hun. </w:t>
      </w:r>
    </w:p>
    <w:p w:rsidRPr="00B31203" w:rsidR="00B31203" w:rsidP="00B31203" w:rsidRDefault="00B31203">
      <w:pPr>
        <w:pStyle w:val="ListParagraph"/>
        <w:rPr>
          <w:rFonts w:ascii="Arial" w:hAnsi="Arial" w:cs="Arial"/>
          <w:sz w:val="24"/>
          <w:szCs w:val="24"/>
        </w:rPr>
      </w:pPr>
    </w:p>
    <w:p w:rsidRPr="002D1473" w:rsidR="002D1473" w:rsidP="002D1473" w:rsidRDefault="002D1473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1473">
        <w:rPr>
          <w:rFonts w:ascii="Arial" w:hAnsi="Arial" w:cs="Arial"/>
          <w:sz w:val="24"/>
          <w:szCs w:val="24"/>
          <w:lang w:val="cy-GB"/>
        </w:rPr>
        <w:t>Dylai fod gan berthynas, ffrind neu gymydog o fewn pellter teithio o 5 munud fod â set sbâr o allweddi a modd o fynd i mewn i’r safle mewn argyfwng. Rhaid rhoi’r manylion hyn i’r Awdurdod Trwyddedu.</w:t>
      </w:r>
    </w:p>
    <w:sectPr w:rsidRPr="002D1473" w:rsidR="002D1473" w:rsidSect="00232F64">
      <w:headerReference w:type="default" r:id="rId8"/>
      <w:footerReference w:type="default" r:id="rId9"/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A7" w:rsidRDefault="00DC39A7" w:rsidP="00CF5E66">
      <w:pPr>
        <w:spacing w:after="0" w:line="240" w:lineRule="auto"/>
      </w:pPr>
      <w:r>
        <w:separator/>
      </w:r>
    </w:p>
  </w:endnote>
  <w:endnote w:type="continuationSeparator" w:id="0">
    <w:p w:rsidR="00DC39A7" w:rsidRDefault="00DC39A7" w:rsidP="00C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36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9A7" w:rsidRDefault="00DC3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9A7" w:rsidRDefault="00DC3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A7" w:rsidRDefault="00DC39A7" w:rsidP="00CF5E66">
      <w:pPr>
        <w:spacing w:after="0" w:line="240" w:lineRule="auto"/>
      </w:pPr>
      <w:r>
        <w:separator/>
      </w:r>
    </w:p>
  </w:footnote>
  <w:footnote w:type="continuationSeparator" w:id="0">
    <w:p w:rsidR="00DC39A7" w:rsidRDefault="00DC39A7" w:rsidP="00CF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A7" w:rsidRDefault="00DC39A7">
    <w:pPr>
      <w:pStyle w:val="Header"/>
    </w:pPr>
    <w:r>
      <w:rPr>
        <w:noProof/>
        <w:sz w:val="4"/>
        <w:szCs w:val="4"/>
        <w:lang w:eastAsia="en-GB"/>
      </w:rPr>
      <w:drawing>
        <wp:anchor distT="0" distB="0" distL="114300" distR="114300" simplePos="0" relativeHeight="251659264" behindDoc="0" locked="0" layoutInCell="1" allowOverlap="1" wp14:anchorId="2E2C81E4" wp14:editId="7C7FD154">
          <wp:simplePos x="0" y="0"/>
          <wp:positionH relativeFrom="column">
            <wp:posOffset>3572510</wp:posOffset>
          </wp:positionH>
          <wp:positionV relativeFrom="page">
            <wp:posOffset>254842</wp:posOffset>
          </wp:positionV>
          <wp:extent cx="2307265" cy="752842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COUNCIL-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265" cy="75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7">
      <w:rPr>
        <w:i/>
        <w:noProof/>
        <w:lang w:eastAsia="en-GB"/>
      </w:rPr>
      <w:drawing>
        <wp:inline distT="0" distB="0" distL="0" distR="0" wp14:anchorId="4E8E8AFC" wp14:editId="4D76CEF8">
          <wp:extent cx="3391130" cy="722847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LOGO-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450" cy="72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9A7" w:rsidRDefault="00DC3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FB7"/>
    <w:multiLevelType w:val="hybridMultilevel"/>
    <w:tmpl w:val="BA9EE19E"/>
    <w:lvl w:ilvl="0" w:tplc="5A1C76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0D6"/>
    <w:multiLevelType w:val="hybridMultilevel"/>
    <w:tmpl w:val="2ED02DF2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012"/>
    <w:multiLevelType w:val="hybridMultilevel"/>
    <w:tmpl w:val="8C809E4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511"/>
    <w:multiLevelType w:val="hybridMultilevel"/>
    <w:tmpl w:val="D4DA34B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2F5"/>
    <w:multiLevelType w:val="hybridMultilevel"/>
    <w:tmpl w:val="988EF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7F90"/>
    <w:multiLevelType w:val="hybridMultilevel"/>
    <w:tmpl w:val="147415FA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5BF1"/>
    <w:multiLevelType w:val="hybridMultilevel"/>
    <w:tmpl w:val="6DB40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5C81"/>
    <w:multiLevelType w:val="hybridMultilevel"/>
    <w:tmpl w:val="52C84B1A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14D"/>
    <w:multiLevelType w:val="hybridMultilevel"/>
    <w:tmpl w:val="E47C2B9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D066282"/>
    <w:multiLevelType w:val="multilevel"/>
    <w:tmpl w:val="DA30F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E5C03E5"/>
    <w:multiLevelType w:val="hybridMultilevel"/>
    <w:tmpl w:val="229C1D16"/>
    <w:lvl w:ilvl="0" w:tplc="5A1C76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E6F62"/>
    <w:multiLevelType w:val="hybridMultilevel"/>
    <w:tmpl w:val="85243384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3575"/>
    <w:multiLevelType w:val="hybridMultilevel"/>
    <w:tmpl w:val="018C9D32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09C8"/>
    <w:multiLevelType w:val="hybridMultilevel"/>
    <w:tmpl w:val="BB3ECA7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0302"/>
    <w:multiLevelType w:val="hybridMultilevel"/>
    <w:tmpl w:val="25242BBE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5B7E"/>
    <w:multiLevelType w:val="multilevel"/>
    <w:tmpl w:val="0EB6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AEA1BFB"/>
    <w:multiLevelType w:val="hybridMultilevel"/>
    <w:tmpl w:val="250813B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DFD0FD9"/>
    <w:multiLevelType w:val="hybridMultilevel"/>
    <w:tmpl w:val="62245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D2EEC"/>
    <w:multiLevelType w:val="hybridMultilevel"/>
    <w:tmpl w:val="B0E82B4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936BE"/>
    <w:multiLevelType w:val="hybridMultilevel"/>
    <w:tmpl w:val="BF2232DE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C3D8E"/>
    <w:multiLevelType w:val="hybridMultilevel"/>
    <w:tmpl w:val="48E8846A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1E7"/>
    <w:multiLevelType w:val="hybridMultilevel"/>
    <w:tmpl w:val="13E6AD6A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50E36"/>
    <w:multiLevelType w:val="hybridMultilevel"/>
    <w:tmpl w:val="B85AF02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77C2"/>
    <w:multiLevelType w:val="hybridMultilevel"/>
    <w:tmpl w:val="48B4A32C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467B0"/>
    <w:multiLevelType w:val="hybridMultilevel"/>
    <w:tmpl w:val="1A3CB220"/>
    <w:lvl w:ilvl="0" w:tplc="260C0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FF"/>
    <w:multiLevelType w:val="hybridMultilevel"/>
    <w:tmpl w:val="4014BEC8"/>
    <w:lvl w:ilvl="0" w:tplc="5A1C76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3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0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 w:numId="21">
    <w:abstractNumId w:val="16"/>
  </w:num>
  <w:num w:numId="22">
    <w:abstractNumId w:val="10"/>
  </w:num>
  <w:num w:numId="23">
    <w:abstractNumId w:val="25"/>
  </w:num>
  <w:num w:numId="24">
    <w:abstractNumId w:val="0"/>
  </w:num>
  <w:num w:numId="25">
    <w:abstractNumId w:val="6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66"/>
    <w:rsid w:val="000143E2"/>
    <w:rsid w:val="00014623"/>
    <w:rsid w:val="00082188"/>
    <w:rsid w:val="0009648B"/>
    <w:rsid w:val="000D247B"/>
    <w:rsid w:val="00115888"/>
    <w:rsid w:val="00126F61"/>
    <w:rsid w:val="001354B9"/>
    <w:rsid w:val="00140A62"/>
    <w:rsid w:val="001533E8"/>
    <w:rsid w:val="00153C25"/>
    <w:rsid w:val="00157ED8"/>
    <w:rsid w:val="0018274C"/>
    <w:rsid w:val="001C750B"/>
    <w:rsid w:val="001F1C7A"/>
    <w:rsid w:val="00210617"/>
    <w:rsid w:val="0022060F"/>
    <w:rsid w:val="00232F64"/>
    <w:rsid w:val="00273944"/>
    <w:rsid w:val="0027498F"/>
    <w:rsid w:val="002A5A36"/>
    <w:rsid w:val="002B5A62"/>
    <w:rsid w:val="002C392D"/>
    <w:rsid w:val="002D1473"/>
    <w:rsid w:val="002E6F50"/>
    <w:rsid w:val="002F0456"/>
    <w:rsid w:val="00301B46"/>
    <w:rsid w:val="00304094"/>
    <w:rsid w:val="00335E3F"/>
    <w:rsid w:val="00361A7B"/>
    <w:rsid w:val="003F25C5"/>
    <w:rsid w:val="004763BE"/>
    <w:rsid w:val="00494D81"/>
    <w:rsid w:val="004B7F6B"/>
    <w:rsid w:val="004C3952"/>
    <w:rsid w:val="004E5E71"/>
    <w:rsid w:val="00526926"/>
    <w:rsid w:val="00533D05"/>
    <w:rsid w:val="005350C7"/>
    <w:rsid w:val="00550FE5"/>
    <w:rsid w:val="00563E9A"/>
    <w:rsid w:val="00565720"/>
    <w:rsid w:val="005B7454"/>
    <w:rsid w:val="005B7C70"/>
    <w:rsid w:val="005C4FAF"/>
    <w:rsid w:val="005D23CA"/>
    <w:rsid w:val="005F3391"/>
    <w:rsid w:val="00600981"/>
    <w:rsid w:val="00605EE9"/>
    <w:rsid w:val="0062568A"/>
    <w:rsid w:val="00632395"/>
    <w:rsid w:val="00635AD4"/>
    <w:rsid w:val="00644564"/>
    <w:rsid w:val="006509BE"/>
    <w:rsid w:val="00670E06"/>
    <w:rsid w:val="00676125"/>
    <w:rsid w:val="006A6535"/>
    <w:rsid w:val="006E708B"/>
    <w:rsid w:val="007151B7"/>
    <w:rsid w:val="00717AF6"/>
    <w:rsid w:val="00725928"/>
    <w:rsid w:val="007D44C6"/>
    <w:rsid w:val="007F73DE"/>
    <w:rsid w:val="008319E1"/>
    <w:rsid w:val="008638C8"/>
    <w:rsid w:val="00866DB1"/>
    <w:rsid w:val="008B0E98"/>
    <w:rsid w:val="00917A6D"/>
    <w:rsid w:val="009331B5"/>
    <w:rsid w:val="00946F8A"/>
    <w:rsid w:val="00963D79"/>
    <w:rsid w:val="009D70B3"/>
    <w:rsid w:val="00A104A1"/>
    <w:rsid w:val="00A20C38"/>
    <w:rsid w:val="00A623D2"/>
    <w:rsid w:val="00A62E8E"/>
    <w:rsid w:val="00A66292"/>
    <w:rsid w:val="00A77052"/>
    <w:rsid w:val="00AB4B95"/>
    <w:rsid w:val="00AD0B5C"/>
    <w:rsid w:val="00B31203"/>
    <w:rsid w:val="00B33F20"/>
    <w:rsid w:val="00B67C2C"/>
    <w:rsid w:val="00BD0F85"/>
    <w:rsid w:val="00BE75F0"/>
    <w:rsid w:val="00C2137F"/>
    <w:rsid w:val="00C310B3"/>
    <w:rsid w:val="00C41120"/>
    <w:rsid w:val="00C4375B"/>
    <w:rsid w:val="00C4473F"/>
    <w:rsid w:val="00C67558"/>
    <w:rsid w:val="00C84A73"/>
    <w:rsid w:val="00C91A9D"/>
    <w:rsid w:val="00CB0741"/>
    <w:rsid w:val="00CC6EB3"/>
    <w:rsid w:val="00CE1CFE"/>
    <w:rsid w:val="00CF5E66"/>
    <w:rsid w:val="00D04DDE"/>
    <w:rsid w:val="00D205C4"/>
    <w:rsid w:val="00D57DCE"/>
    <w:rsid w:val="00D9002D"/>
    <w:rsid w:val="00DA0F30"/>
    <w:rsid w:val="00DB0687"/>
    <w:rsid w:val="00DB4C67"/>
    <w:rsid w:val="00DB671E"/>
    <w:rsid w:val="00DC39A7"/>
    <w:rsid w:val="00DF323D"/>
    <w:rsid w:val="00E04FE9"/>
    <w:rsid w:val="00E0586C"/>
    <w:rsid w:val="00E20888"/>
    <w:rsid w:val="00E25FC5"/>
    <w:rsid w:val="00E311FB"/>
    <w:rsid w:val="00E526DD"/>
    <w:rsid w:val="00E82A7A"/>
    <w:rsid w:val="00E85BE5"/>
    <w:rsid w:val="00E93C49"/>
    <w:rsid w:val="00EA0582"/>
    <w:rsid w:val="00EA60E7"/>
    <w:rsid w:val="00EB4F3E"/>
    <w:rsid w:val="00EC0F2E"/>
    <w:rsid w:val="00EC6518"/>
    <w:rsid w:val="00EF09DF"/>
    <w:rsid w:val="00F109AB"/>
    <w:rsid w:val="00F33425"/>
    <w:rsid w:val="00F51A48"/>
    <w:rsid w:val="00F63F6D"/>
    <w:rsid w:val="00F65FB7"/>
    <w:rsid w:val="00F81C0C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66"/>
  </w:style>
  <w:style w:type="paragraph" w:styleId="Footer">
    <w:name w:val="footer"/>
    <w:basedOn w:val="Normal"/>
    <w:link w:val="Foot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66"/>
  </w:style>
  <w:style w:type="paragraph" w:styleId="BalloonText">
    <w:name w:val="Balloon Text"/>
    <w:basedOn w:val="Normal"/>
    <w:link w:val="BalloonTextChar"/>
    <w:uiPriority w:val="99"/>
    <w:semiHidden/>
    <w:unhideWhenUsed/>
    <w:rsid w:val="00C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98"/>
    <w:pPr>
      <w:ind w:left="720"/>
      <w:contextualSpacing/>
    </w:pPr>
  </w:style>
  <w:style w:type="table" w:styleId="TableGrid">
    <w:name w:val="Table Grid"/>
    <w:basedOn w:val="TableNormal"/>
    <w:uiPriority w:val="59"/>
    <w:rsid w:val="004E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66"/>
  </w:style>
  <w:style w:type="paragraph" w:styleId="Footer">
    <w:name w:val="footer"/>
    <w:basedOn w:val="Normal"/>
    <w:link w:val="Foot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66"/>
  </w:style>
  <w:style w:type="paragraph" w:styleId="BalloonText">
    <w:name w:val="Balloon Text"/>
    <w:basedOn w:val="Normal"/>
    <w:link w:val="BalloonTextChar"/>
    <w:uiPriority w:val="99"/>
    <w:semiHidden/>
    <w:unhideWhenUsed/>
    <w:rsid w:val="00C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98"/>
    <w:pPr>
      <w:ind w:left="720"/>
      <w:contextualSpacing/>
    </w:pPr>
  </w:style>
  <w:style w:type="table" w:styleId="TableGrid">
    <w:name w:val="Table Grid"/>
    <w:basedOn w:val="TableNormal"/>
    <w:uiPriority w:val="59"/>
    <w:rsid w:val="004E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10079</Characters>
  <Application>Microsoft Office Word</Application>
  <DocSecurity>4</DocSecurity>
  <Lines>83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Scourfield, Sarah</dc:creator>
  <cp:lastModifiedBy>Hannah Sinclair</cp:lastModifiedBy>
  <cp:revision>2</cp:revision>
  <dcterms:created xsi:type="dcterms:W3CDTF">2019-01-16T09:26:00Z</dcterms:created>
  <dcterms:modified xsi:type="dcterms:W3CDTF">2019-01-17T16:51:27Z</dcterms:modified>
  <dc:title>SRS Dog Home Boarding &amp; Dog Dare Care Standard Conditions of Licence WELSH</dc:title>
  <cp:keywords>
  </cp:keywords>
  <dc:subject>
  </dc:subject>
</cp:coreProperties>
</file>